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8" w:rsidRDefault="001C2208" w:rsidP="001C220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1C2208" w:rsidRDefault="001C2208" w:rsidP="001C2208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1C2208" w:rsidTr="006835A7">
        <w:trPr>
          <w:cantSplit/>
          <w:trHeight w:val="1245"/>
        </w:trPr>
        <w:tc>
          <w:tcPr>
            <w:tcW w:w="1951" w:type="dxa"/>
            <w:vMerge w:val="restart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555F02" wp14:editId="302AA3A6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Urząd Miejski w Głogowie</w:t>
            </w:r>
          </w:p>
        </w:tc>
        <w:tc>
          <w:tcPr>
            <w:tcW w:w="5387" w:type="dxa"/>
            <w:vAlign w:val="center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Symbol karty: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3124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WFP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DP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1/2018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C2208" w:rsidTr="006835A7">
        <w:trPr>
          <w:cantSplit/>
          <w:trHeight w:val="1356"/>
        </w:trPr>
        <w:tc>
          <w:tcPr>
            <w:tcW w:w="1951" w:type="dxa"/>
            <w:vMerge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  <w:shd w:val="clear" w:color="auto" w:fill="D9D9D9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Nazwa usługi: Podatek od środków transportowych</w:t>
            </w:r>
          </w:p>
        </w:tc>
        <w:tc>
          <w:tcPr>
            <w:tcW w:w="1874" w:type="dxa"/>
            <w:vMerge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1C2208" w:rsidRDefault="001C2208" w:rsidP="001C2208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</w:pPr>
            <w:r>
              <w:t>Cel usługi:</w:t>
            </w:r>
          </w:p>
        </w:tc>
        <w:tc>
          <w:tcPr>
            <w:tcW w:w="7304" w:type="dxa"/>
          </w:tcPr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Realizacja obowiązku podatkowego w zakresie opodatkowania środków transportowych: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Przedmiot opodatkowania: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lang w:eastAsia="en-US"/>
              </w:rPr>
              <w:t xml:space="preserve">·  </w:t>
            </w:r>
            <w:r w:rsidRPr="000373A1">
              <w:rPr>
                <w:rFonts w:eastAsiaTheme="minorHAnsi"/>
                <w:bCs/>
                <w:lang w:eastAsia="en-US"/>
              </w:rPr>
              <w:t>samochody ciężarowe o dopuszczalnej masie całkowitej powyżej 3,5 tony,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lang w:eastAsia="en-US"/>
              </w:rPr>
              <w:t xml:space="preserve">·  </w:t>
            </w:r>
            <w:r w:rsidRPr="000373A1">
              <w:rPr>
                <w:rFonts w:eastAsiaTheme="minorHAnsi"/>
                <w:bCs/>
                <w:lang w:eastAsia="en-US"/>
              </w:rPr>
              <w:t>ciągniki siodłowe i balastowe przystosowane do używania łącznie z naczepą lub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przyczepą o dopuszczalnej masie całkowitej zespołu pojazdów od 3,5 tony,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lang w:eastAsia="en-US"/>
              </w:rPr>
              <w:t xml:space="preserve">·  </w:t>
            </w:r>
            <w:r w:rsidRPr="000373A1">
              <w:rPr>
                <w:rFonts w:eastAsiaTheme="minorHAnsi"/>
                <w:bCs/>
                <w:lang w:eastAsia="en-US"/>
              </w:rPr>
              <w:t>przyczepy i naczepy, które łącznie z pojazdem silnikowym posiadają dopuszczalną masę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całkowitą od 7 ton,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lang w:eastAsia="en-US"/>
              </w:rPr>
              <w:t xml:space="preserve">·  </w:t>
            </w:r>
            <w:r w:rsidRPr="000373A1">
              <w:rPr>
                <w:rFonts w:eastAsiaTheme="minorHAnsi"/>
                <w:bCs/>
                <w:lang w:eastAsia="en-US"/>
              </w:rPr>
              <w:t>autobusy.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Uwaga! Obowiązek podatkowy nie dotyczy przyczep i naczep związanych wyłącznie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z działalnością rolniczą prowadzoną przez podatnika podatku rolnego.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Kogo dotyczy?</w:t>
            </w:r>
          </w:p>
        </w:tc>
        <w:tc>
          <w:tcPr>
            <w:tcW w:w="7304" w:type="dxa"/>
          </w:tcPr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Podatnikami podatku są osoby fizyczne, osoby prawne oraz jednostki organizacyjne nie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posiadające osobowości prawnej będące właścicielami pojazdów podlegających opodatkowaniu.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Jak właścicieli traktuje się również jednostki organizacyjne nie posiadające osobowości prawnej,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na które środek transportowy jest zarejestrowany, oraz posiadaczy środków transportowych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zarejestrowanych na terytorium Rzeczypospolitej Polskiej, jako powierzone przez zagraniczną</w:t>
            </w:r>
          </w:p>
          <w:p w:rsidR="001C2208" w:rsidRPr="000373A1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osobę fizyczną lub prawną podmiotowi polskiemu. Podatnik może wskazać pełnomocnika do</w:t>
            </w:r>
          </w:p>
          <w:p w:rsidR="001C2208" w:rsidRDefault="001C2208" w:rsidP="006835A7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0373A1">
              <w:rPr>
                <w:rFonts w:eastAsiaTheme="minorHAnsi"/>
                <w:bCs/>
                <w:lang w:eastAsia="en-US"/>
              </w:rPr>
              <w:t>występowania w jego imieniu przed organem podatkowym.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1C2208" w:rsidRPr="000373A1" w:rsidRDefault="001C2208" w:rsidP="001C220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 xml:space="preserve">Ustawa z dnia 12.01.1991 r. o podatkach i opłatach lokalnych (tj. Dz. U. z 2018 r. poz. 1445 z </w:t>
            </w:r>
            <w:proofErr w:type="spellStart"/>
            <w:r w:rsidRPr="000373A1">
              <w:rPr>
                <w:rFonts w:eastAsiaTheme="minorHAnsi"/>
                <w:bCs/>
                <w:lang w:eastAsia="en-US"/>
              </w:rPr>
              <w:t>późn</w:t>
            </w:r>
            <w:proofErr w:type="spellEnd"/>
            <w:r w:rsidRPr="000373A1">
              <w:rPr>
                <w:rFonts w:eastAsiaTheme="minorHAnsi"/>
                <w:bCs/>
                <w:lang w:eastAsia="en-US"/>
              </w:rPr>
              <w:t>. zm.),</w:t>
            </w:r>
          </w:p>
          <w:p w:rsidR="001C2208" w:rsidRPr="000373A1" w:rsidRDefault="001C2208" w:rsidP="001C220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 xml:space="preserve">Uchwała nr XXIX/251/16  Rady Miejskiej w Głogowie z dnia 29 listopada 2016 r. w sprawie określenia wysokości stawek podatku od środków transportowych (Dz. Urz. Woj. </w:t>
            </w:r>
            <w:proofErr w:type="spellStart"/>
            <w:r w:rsidRPr="000373A1">
              <w:rPr>
                <w:rFonts w:eastAsiaTheme="minorHAnsi"/>
                <w:bCs/>
                <w:lang w:eastAsia="en-US"/>
              </w:rPr>
              <w:t>Doln</w:t>
            </w:r>
            <w:proofErr w:type="spellEnd"/>
            <w:r w:rsidRPr="000373A1">
              <w:rPr>
                <w:rFonts w:eastAsiaTheme="minorHAnsi"/>
                <w:bCs/>
                <w:lang w:eastAsia="en-US"/>
              </w:rPr>
              <w:t xml:space="preserve">. z dnia 13 </w:t>
            </w:r>
            <w:r w:rsidRPr="000373A1">
              <w:rPr>
                <w:rFonts w:eastAsiaTheme="minorHAnsi"/>
                <w:bCs/>
                <w:lang w:eastAsia="en-US"/>
              </w:rPr>
              <w:lastRenderedPageBreak/>
              <w:t>grudnia 2016 r., poz. 5795),</w:t>
            </w:r>
          </w:p>
          <w:p w:rsidR="001C2208" w:rsidRPr="000373A1" w:rsidRDefault="001C2208" w:rsidP="001C220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R</w:t>
            </w:r>
            <w:r w:rsidRPr="000373A1">
              <w:rPr>
                <w:rFonts w:eastAsiaTheme="minorHAnsi"/>
                <w:bCs/>
                <w:lang w:eastAsia="en-US"/>
              </w:rPr>
              <w:t>ozporządzenie Ministra Finansów z dnia 19 listopada 2015 r. w sprawie wzoru deklaracji na podatek od środków transportowych (Dz. U. z 2015 r., poz. 2025)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Wymagane dokumenty:</w:t>
            </w:r>
          </w:p>
        </w:tc>
        <w:tc>
          <w:tcPr>
            <w:tcW w:w="7304" w:type="dxa"/>
          </w:tcPr>
          <w:p w:rsidR="001C2208" w:rsidRPr="000373A1" w:rsidRDefault="001C2208" w:rsidP="001C220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373A1">
              <w:rPr>
                <w:rFonts w:eastAsiaTheme="minorHAnsi"/>
                <w:bCs/>
                <w:lang w:eastAsia="en-US"/>
              </w:rPr>
              <w:t>DT-1- deklaracja na podatek od środków transportowych</w:t>
            </w:r>
          </w:p>
          <w:p w:rsidR="001C2208" w:rsidRDefault="001C2208" w:rsidP="00E148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0373A1">
              <w:rPr>
                <w:rFonts w:eastAsiaTheme="minorHAnsi"/>
                <w:bCs/>
                <w:lang w:eastAsia="en-US"/>
              </w:rPr>
              <w:t>DT-1/A- załącznik do deklaracji na podatek od środków transportowych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realizacji:</w:t>
            </w:r>
          </w:p>
        </w:tc>
        <w:tc>
          <w:tcPr>
            <w:tcW w:w="7304" w:type="dxa"/>
          </w:tcPr>
          <w:p w:rsidR="001C2208" w:rsidRDefault="001C2208" w:rsidP="006835A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7042">
              <w:rPr>
                <w:rFonts w:eastAsiaTheme="minorHAnsi"/>
                <w:bCs/>
                <w:lang w:eastAsia="en-US"/>
              </w:rPr>
              <w:t>Zgodnie z art. 139 § 1 Ordynacji podatkowej załatwienie sprawy wymagającej prowadzenia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A7042">
              <w:rPr>
                <w:rFonts w:eastAsiaTheme="minorHAnsi"/>
                <w:bCs/>
                <w:lang w:eastAsia="en-US"/>
              </w:rPr>
              <w:t>postępowania dowodowego powinno nastąpić bez zbędnej zwłoki, jednak nie później niż w ciągu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A7042">
              <w:rPr>
                <w:rFonts w:eastAsiaTheme="minorHAnsi"/>
                <w:bCs/>
                <w:lang w:eastAsia="en-US"/>
              </w:rPr>
              <w:t>miesiąca, a sprawy szczególnie skomplikowanej – nie później niż w ciągu 2 miesięcy od dnia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A7042">
              <w:rPr>
                <w:rFonts w:eastAsiaTheme="minorHAnsi"/>
                <w:bCs/>
                <w:lang w:eastAsia="en-US"/>
              </w:rPr>
              <w:t>wszczęcia postępowania, chyba że przepisy stanowią inaczej.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Opłaty:</w:t>
            </w:r>
          </w:p>
        </w:tc>
        <w:tc>
          <w:tcPr>
            <w:tcW w:w="7304" w:type="dxa"/>
          </w:tcPr>
          <w:p w:rsidR="001C2208" w:rsidRPr="00B33E46" w:rsidRDefault="001C2208" w:rsidP="001C220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33E46">
              <w:rPr>
                <w:rFonts w:eastAsiaTheme="minorHAnsi"/>
                <w:bCs/>
                <w:lang w:eastAsia="en-US"/>
              </w:rPr>
              <w:t>złożenie deklaracji - bez opłat</w:t>
            </w:r>
          </w:p>
          <w:p w:rsidR="001C2208" w:rsidRPr="00B33E46" w:rsidRDefault="001C2208" w:rsidP="001C220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B33E46">
              <w:rPr>
                <w:rFonts w:eastAsiaTheme="minorHAnsi"/>
                <w:bCs/>
                <w:lang w:eastAsia="en-US"/>
              </w:rPr>
              <w:t>opłata skarbowa za złożenie w organie administracji publicznej dokumentu stwierdzającego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33E46">
              <w:rPr>
                <w:rFonts w:eastAsiaTheme="minorHAnsi"/>
                <w:bCs/>
                <w:lang w:eastAsia="en-US"/>
              </w:rPr>
              <w:t>udzielenie pełnomocnictwa lub prokury oraz od jego odpisu, wpisu lub kopii - 17,00 zł.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odwoławczy:</w:t>
            </w:r>
          </w:p>
        </w:tc>
        <w:tc>
          <w:tcPr>
            <w:tcW w:w="7304" w:type="dxa"/>
          </w:tcPr>
          <w:p w:rsidR="001C2208" w:rsidRDefault="001C2208" w:rsidP="00E14800">
            <w:pPr>
              <w:pStyle w:val="Bezodstpw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Od decyzji podatkowej służy Stronie odwołanie do Samorządowego Kolegium Odwoławczego w Legnicy za pośrednictwem Prezydenta Miasta Głogowa w terminie 14 dni od dnia doręczenia.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1C2208" w:rsidRDefault="001C2208" w:rsidP="006835A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3E46">
              <w:rPr>
                <w:rFonts w:eastAsiaTheme="minorHAnsi"/>
                <w:bCs/>
                <w:lang w:eastAsia="en-US"/>
              </w:rPr>
              <w:t>Przypis należności (zobowiązania podatkowego) wynikającej ze złożonej deklaracji podatkowej lub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33E46">
              <w:rPr>
                <w:rFonts w:eastAsiaTheme="minorHAnsi"/>
                <w:bCs/>
                <w:lang w:eastAsia="en-US"/>
              </w:rPr>
              <w:t>wydanie w postępowaniu podatkowym decyzji określającej wysokość zobowiązania podatkowego.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1C2208" w:rsidRPr="00FE7BB2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1. Złożenie deklaracji.</w:t>
            </w:r>
          </w:p>
          <w:p w:rsidR="001C2208" w:rsidRPr="00FE7BB2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2. Zweryfikowanie deklaracji.</w:t>
            </w:r>
          </w:p>
          <w:p w:rsidR="001C2208" w:rsidRPr="00FE7BB2" w:rsidRDefault="001C2208" w:rsidP="00683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3. Przypisanie należności lub,</w:t>
            </w:r>
          </w:p>
          <w:p w:rsidR="001C2208" w:rsidRDefault="001C2208" w:rsidP="00E1480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E7BB2">
              <w:rPr>
                <w:rFonts w:eastAsiaTheme="minorHAnsi"/>
                <w:bCs/>
                <w:lang w:eastAsia="en-US"/>
              </w:rPr>
              <w:t xml:space="preserve">4. Przeprowadzenie postępowania podatkowego i wydanie decyzji </w:t>
            </w:r>
            <w:r>
              <w:rPr>
                <w:rFonts w:eastAsiaTheme="minorHAnsi"/>
                <w:bCs/>
                <w:lang w:eastAsia="en-US"/>
              </w:rPr>
              <w:t xml:space="preserve">        o</w:t>
            </w:r>
            <w:r w:rsidRPr="00FE7BB2">
              <w:rPr>
                <w:rFonts w:eastAsiaTheme="minorHAnsi"/>
                <w:bCs/>
                <w:lang w:eastAsia="en-US"/>
              </w:rPr>
              <w:t>kreślającej.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załatwię  sprawę?</w:t>
            </w:r>
          </w:p>
        </w:tc>
        <w:tc>
          <w:tcPr>
            <w:tcW w:w="7304" w:type="dxa"/>
          </w:tcPr>
          <w:p w:rsidR="001C2208" w:rsidRDefault="001C2208" w:rsidP="00E1480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Urząd Miejski w Głogowie Rynek 10</w:t>
            </w:r>
          </w:p>
          <w:p w:rsidR="001C2208" w:rsidRDefault="001C2208" w:rsidP="00E1480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Dział Podatków pok.118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7304" w:type="dxa"/>
          </w:tcPr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Podatnicy są zobowiązani: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lang w:eastAsia="en-US"/>
              </w:rPr>
              <w:t xml:space="preserve">·  </w:t>
            </w:r>
            <w:r w:rsidRPr="00FE7BB2">
              <w:rPr>
                <w:rFonts w:eastAsiaTheme="minorHAnsi"/>
                <w:bCs/>
                <w:lang w:eastAsia="en-US"/>
              </w:rPr>
              <w:t>składać w terminie do 15 lutego właściwemu organowi podatkowemu, deklaracje na podatek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od środków transportowych na dany rok podatkowy, sporządzone na formularzu według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ustalonego wzoru DT-1 wraz z załącznikiem DT-1/A , a jeżeli obowiązek podatkowy powstał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po tym dniu - w terminie 14 dni od dnia zaistnienia okoliczności uzasadniających powstanie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tego obowiązku;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lang w:eastAsia="en-US"/>
              </w:rPr>
              <w:t xml:space="preserve">·  </w:t>
            </w:r>
            <w:r w:rsidRPr="00FE7BB2">
              <w:rPr>
                <w:rFonts w:eastAsiaTheme="minorHAnsi"/>
                <w:bCs/>
                <w:lang w:eastAsia="en-US"/>
              </w:rPr>
              <w:t>odpowiednio skorygować deklaracje w razie zaistnienia okoliczności mających wpływ na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powstanie lub wygaśnięcie obowiązku podatkowego, lub zmianę miejsca zamieszkania, lub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siedziby- w terminie 14 dni od dnia zaistnienia tych okoliczności.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Obowiązek podatkowy powstaje od pierwszego dnia miesiąca następującego po miesiącu, w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którym środek transportowy został zarejestrowany na terytorium RP, a w przypadku nabycia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środka transportowego zarejestrowanego – od pierwszego dnia miesiąca następującego po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miesiącu, w którym środek transportowy został nabyty.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Obowiązek podatkowy powstaje także od pierwszego dnia miesiąca następującego po miesiącu,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w którym środek transportowy został dopuszczony ponownie do ruchu po upływie okresu, na jaki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została wydana decyzja organu rejestrującego o czasowym wycofaniu tego pojazdu z ruchu.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lastRenderedPageBreak/>
              <w:t>W przypadku zmiany właściciela środka transportowego zarejestrowanego, obowiązek podatkowy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ciąży na poprzednim właścicielu do końca miesiąca, w którym nastąpiło przeniesienie własności.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Obowiązek podatkowy wygasa z końcem miesiąca, w którym środek transportowy został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wyrejestrowany lub wydana została decyzja organu rejestrującego o czasowym wycofaniu tego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pojazdu z ruchu, lub z końcem miesiąca, w którym upłynął czas, na który pojazd powierzono.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Podatek płatny jest w dwóch ratach proporcjonalnie do czasu trwania obowiązku podatkowego, w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terminach:</w:t>
            </w:r>
          </w:p>
          <w:p w:rsidR="001C2208" w:rsidRPr="00E14800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4800">
              <w:rPr>
                <w:rFonts w:eastAsiaTheme="minorHAnsi"/>
                <w:b/>
                <w:lang w:eastAsia="en-US"/>
              </w:rPr>
              <w:t>·</w:t>
            </w:r>
            <w:r w:rsidRPr="00FE7BB2">
              <w:rPr>
                <w:rFonts w:eastAsiaTheme="minorHAnsi"/>
                <w:lang w:eastAsia="en-US"/>
              </w:rPr>
              <w:t xml:space="preserve">  </w:t>
            </w:r>
            <w:r w:rsidRPr="00E14800">
              <w:rPr>
                <w:rFonts w:eastAsiaTheme="minorHAnsi"/>
                <w:b/>
                <w:bCs/>
                <w:lang w:eastAsia="en-US"/>
              </w:rPr>
              <w:t>do dnia 15 lutego – I rata,</w:t>
            </w:r>
          </w:p>
          <w:p w:rsidR="001C2208" w:rsidRPr="00E14800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4800">
              <w:rPr>
                <w:rFonts w:eastAsiaTheme="minorHAnsi"/>
                <w:b/>
                <w:lang w:eastAsia="en-US"/>
              </w:rPr>
              <w:t xml:space="preserve">·  </w:t>
            </w:r>
            <w:r w:rsidRPr="00E14800">
              <w:rPr>
                <w:rFonts w:eastAsiaTheme="minorHAnsi"/>
                <w:b/>
                <w:bCs/>
                <w:lang w:eastAsia="en-US"/>
              </w:rPr>
              <w:t>do dnia 15 września – II rata,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Jeżeli obowiązek podatkowy powstał: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- po dniu 1 lutego a przed 1 września danego roku, podatek za ten rok płatny jest w dwóch ratach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proporcjonalnie do czasu trwania obowiązku podatkowego, w terminie: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lang w:eastAsia="en-US"/>
              </w:rPr>
              <w:t xml:space="preserve">·  </w:t>
            </w:r>
            <w:r w:rsidRPr="00FE7BB2">
              <w:rPr>
                <w:rFonts w:eastAsiaTheme="minorHAnsi"/>
                <w:bCs/>
                <w:lang w:eastAsia="en-US"/>
              </w:rPr>
              <w:t>w ciągu 14 dni od powstania obowiązku podatkowego – I rata,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lang w:eastAsia="en-US"/>
              </w:rPr>
              <w:t xml:space="preserve">·  </w:t>
            </w:r>
            <w:r w:rsidRPr="00FE7BB2">
              <w:rPr>
                <w:rFonts w:eastAsiaTheme="minorHAnsi"/>
                <w:bCs/>
                <w:lang w:eastAsia="en-US"/>
              </w:rPr>
              <w:t>do dnia 15 września danego roku - II rata,</w:t>
            </w: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- od dnia 1 września danego roku, podatek jest płatny jednorazowo w terminie 14 dni od dnia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powstania obowiązku podatkowego.</w:t>
            </w:r>
          </w:p>
          <w:p w:rsidR="001C2208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Jeżeli obowiązek podatkowy powstał lub wygasł w ciągu roku, podatek za ten rok ustala się</w:t>
            </w:r>
            <w:r w:rsidR="00E14800">
              <w:rPr>
                <w:rFonts w:eastAsiaTheme="minorHAnsi"/>
                <w:bCs/>
                <w:lang w:eastAsia="en-US"/>
              </w:rPr>
              <w:t xml:space="preserve"> </w:t>
            </w:r>
            <w:r w:rsidRPr="00FE7BB2">
              <w:rPr>
                <w:rFonts w:eastAsiaTheme="minorHAnsi"/>
                <w:bCs/>
                <w:lang w:eastAsia="en-US"/>
              </w:rPr>
              <w:t>proporcjonalnie do liczby miesięcy, w których istniał obowiązek.</w:t>
            </w:r>
          </w:p>
          <w:p w:rsidR="00E14800" w:rsidRPr="00FE7BB2" w:rsidRDefault="00E14800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  <w:p w:rsidR="001C2208" w:rsidRPr="00FE7BB2" w:rsidRDefault="001C2208" w:rsidP="00E14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E7BB2">
              <w:rPr>
                <w:rFonts w:eastAsiaTheme="minorHAnsi"/>
                <w:bCs/>
                <w:lang w:eastAsia="en-US"/>
              </w:rPr>
              <w:t>Więcej informacji udzieli:</w:t>
            </w:r>
          </w:p>
          <w:p w:rsidR="001C2208" w:rsidRPr="00FE7BB2" w:rsidRDefault="001C2208" w:rsidP="00E14800">
            <w:pPr>
              <w:pStyle w:val="Bezodstpw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B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Monika Dziuba – Inspektor tel. (76) 7265 416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Załączniki:</w:t>
            </w:r>
          </w:p>
        </w:tc>
        <w:tc>
          <w:tcPr>
            <w:tcW w:w="7304" w:type="dxa"/>
          </w:tcPr>
          <w:p w:rsidR="001C2208" w:rsidRPr="00FE7BB2" w:rsidRDefault="001C2208" w:rsidP="00E148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bookmarkStart w:id="0" w:name="_GoBack"/>
            <w:r w:rsidRPr="00FE7BB2">
              <w:rPr>
                <w:sz w:val="22"/>
              </w:rPr>
              <w:t>DT-1 – deklaracja na podatek od środków transportowych</w:t>
            </w:r>
          </w:p>
          <w:p w:rsidR="001C2208" w:rsidRPr="00FE7BB2" w:rsidRDefault="001C2208" w:rsidP="00E148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E7BB2">
              <w:rPr>
                <w:sz w:val="22"/>
              </w:rPr>
              <w:t>DT-1/A – załącznik do deklaracji DT-1</w:t>
            </w:r>
          </w:p>
          <w:p w:rsidR="001C2208" w:rsidRPr="00FE7BB2" w:rsidRDefault="001C2208" w:rsidP="00E148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E7BB2">
              <w:rPr>
                <w:sz w:val="22"/>
              </w:rPr>
              <w:t>Oświadczenia dla podatników podatku rolnego</w:t>
            </w:r>
            <w:bookmarkEnd w:id="0"/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1C2208" w:rsidRPr="005D7FFD" w:rsidRDefault="001C2208" w:rsidP="006835A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17.09.2018 r.</w:t>
            </w:r>
          </w:p>
        </w:tc>
      </w:tr>
      <w:tr w:rsidR="001C2208" w:rsidTr="006835A7">
        <w:tc>
          <w:tcPr>
            <w:tcW w:w="1908" w:type="dxa"/>
            <w:shd w:val="clear" w:color="auto" w:fill="D9D9D9"/>
          </w:tcPr>
          <w:p w:rsidR="001C2208" w:rsidRDefault="001C2208" w:rsidP="006835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7304" w:type="dxa"/>
          </w:tcPr>
          <w:p w:rsidR="001C2208" w:rsidRPr="005D7FFD" w:rsidRDefault="001C2208" w:rsidP="006835A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Monika Dziuba</w:t>
            </w:r>
          </w:p>
        </w:tc>
      </w:tr>
    </w:tbl>
    <w:p w:rsidR="001C2208" w:rsidRDefault="001C2208" w:rsidP="001C2208"/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CE1"/>
    <w:multiLevelType w:val="hybridMultilevel"/>
    <w:tmpl w:val="0D06FE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DF4BA0"/>
    <w:multiLevelType w:val="hybridMultilevel"/>
    <w:tmpl w:val="D390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AE4"/>
    <w:multiLevelType w:val="hybridMultilevel"/>
    <w:tmpl w:val="2D0A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2A0F"/>
    <w:multiLevelType w:val="hybridMultilevel"/>
    <w:tmpl w:val="E52C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08"/>
    <w:rsid w:val="001C2208"/>
    <w:rsid w:val="00333699"/>
    <w:rsid w:val="00E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220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220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MD. Dziuba</dc:creator>
  <cp:lastModifiedBy>Monika MD. Dziuba</cp:lastModifiedBy>
  <cp:revision>3</cp:revision>
  <dcterms:created xsi:type="dcterms:W3CDTF">2018-09-21T12:26:00Z</dcterms:created>
  <dcterms:modified xsi:type="dcterms:W3CDTF">2018-09-27T08:25:00Z</dcterms:modified>
</cp:coreProperties>
</file>