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47" w:rsidRPr="009F5247" w:rsidRDefault="009F5247" w:rsidP="009F5247">
      <w:pPr>
        <w:spacing w:after="0" w:line="240" w:lineRule="auto"/>
        <w:rPr>
          <w:rFonts w:ascii="Times New Roman" w:eastAsia="Times New Roman" w:hAnsi="Times New Roman" w:cs="Times New Roman"/>
          <w:sz w:val="24"/>
          <w:szCs w:val="24"/>
          <w:lang w:eastAsia="pl-PL"/>
        </w:rPr>
      </w:pPr>
      <w:r w:rsidRPr="009F5247">
        <w:rPr>
          <w:rFonts w:ascii="Times New Roman" w:eastAsia="Times New Roman" w:hAnsi="Times New Roman" w:cs="Times New Roman"/>
          <w:sz w:val="24"/>
          <w:szCs w:val="24"/>
          <w:lang w:eastAsia="pl-PL"/>
        </w:rPr>
        <w:t xml:space="preserve">Ogłoszenie nr 500219880-N-2018 z dnia 13-09-2018 r. </w:t>
      </w:r>
    </w:p>
    <w:p w:rsidR="009F5247" w:rsidRPr="009F5247" w:rsidRDefault="009F5247" w:rsidP="009F5247">
      <w:pPr>
        <w:spacing w:after="0" w:line="240" w:lineRule="auto"/>
        <w:jc w:val="center"/>
        <w:rPr>
          <w:rFonts w:ascii="Times New Roman" w:eastAsia="Times New Roman" w:hAnsi="Times New Roman" w:cs="Times New Roman"/>
          <w:sz w:val="24"/>
          <w:szCs w:val="24"/>
          <w:lang w:eastAsia="pl-PL"/>
        </w:rPr>
      </w:pPr>
      <w:r w:rsidRPr="009F5247">
        <w:rPr>
          <w:rFonts w:ascii="Times New Roman" w:eastAsia="Times New Roman" w:hAnsi="Times New Roman" w:cs="Times New Roman"/>
          <w:sz w:val="24"/>
          <w:szCs w:val="24"/>
          <w:lang w:eastAsia="pl-PL"/>
        </w:rPr>
        <w:t>Głogów:</w:t>
      </w:r>
      <w:r w:rsidRPr="009F5247">
        <w:rPr>
          <w:rFonts w:ascii="Times New Roman" w:eastAsia="Times New Roman" w:hAnsi="Times New Roman" w:cs="Times New Roman"/>
          <w:sz w:val="24"/>
          <w:szCs w:val="24"/>
          <w:lang w:eastAsia="pl-PL"/>
        </w:rPr>
        <w:br/>
        <w:t xml:space="preserve">OGŁOSZENIE O ZMIANIE OGŁOSZENIA </w:t>
      </w:r>
    </w:p>
    <w:p w:rsidR="009F5247" w:rsidRPr="009F5247" w:rsidRDefault="009F5247" w:rsidP="009F5247">
      <w:pPr>
        <w:spacing w:after="0" w:line="240" w:lineRule="auto"/>
        <w:rPr>
          <w:rFonts w:ascii="Times New Roman" w:eastAsia="Times New Roman" w:hAnsi="Times New Roman" w:cs="Times New Roman"/>
          <w:sz w:val="24"/>
          <w:szCs w:val="24"/>
          <w:lang w:eastAsia="pl-PL"/>
        </w:rPr>
      </w:pPr>
      <w:r w:rsidRPr="009F5247">
        <w:rPr>
          <w:rFonts w:ascii="Times New Roman" w:eastAsia="Times New Roman" w:hAnsi="Times New Roman" w:cs="Times New Roman"/>
          <w:b/>
          <w:bCs/>
          <w:sz w:val="24"/>
          <w:szCs w:val="24"/>
          <w:lang w:eastAsia="pl-PL"/>
        </w:rPr>
        <w:t>OGŁOSZENIE DOTYCZY:</w:t>
      </w:r>
      <w:r w:rsidRPr="009F5247">
        <w:rPr>
          <w:rFonts w:ascii="Times New Roman" w:eastAsia="Times New Roman" w:hAnsi="Times New Roman" w:cs="Times New Roman"/>
          <w:sz w:val="24"/>
          <w:szCs w:val="24"/>
          <w:lang w:eastAsia="pl-PL"/>
        </w:rPr>
        <w:t xml:space="preserve"> </w:t>
      </w:r>
    </w:p>
    <w:p w:rsidR="009F5247" w:rsidRPr="009F5247" w:rsidRDefault="009F5247" w:rsidP="009F5247">
      <w:pPr>
        <w:spacing w:after="0" w:line="240" w:lineRule="auto"/>
        <w:rPr>
          <w:rFonts w:ascii="Times New Roman" w:eastAsia="Times New Roman" w:hAnsi="Times New Roman" w:cs="Times New Roman"/>
          <w:sz w:val="24"/>
          <w:szCs w:val="24"/>
          <w:lang w:eastAsia="pl-PL"/>
        </w:rPr>
      </w:pPr>
      <w:r w:rsidRPr="009F5247">
        <w:rPr>
          <w:rFonts w:ascii="Times New Roman" w:eastAsia="Times New Roman" w:hAnsi="Times New Roman" w:cs="Times New Roman"/>
          <w:sz w:val="24"/>
          <w:szCs w:val="24"/>
          <w:lang w:eastAsia="pl-PL"/>
        </w:rPr>
        <w:t xml:space="preserve">Ogłoszenia o zamówieniu </w:t>
      </w:r>
    </w:p>
    <w:p w:rsidR="009F5247" w:rsidRPr="009F5247" w:rsidRDefault="009F5247" w:rsidP="009F5247">
      <w:pPr>
        <w:spacing w:after="0" w:line="240" w:lineRule="auto"/>
        <w:rPr>
          <w:rFonts w:ascii="Times New Roman" w:eastAsia="Times New Roman" w:hAnsi="Times New Roman" w:cs="Times New Roman"/>
          <w:sz w:val="24"/>
          <w:szCs w:val="24"/>
          <w:lang w:eastAsia="pl-PL"/>
        </w:rPr>
      </w:pPr>
      <w:r w:rsidRPr="009F5247">
        <w:rPr>
          <w:rFonts w:ascii="Times New Roman" w:eastAsia="Times New Roman" w:hAnsi="Times New Roman" w:cs="Times New Roman"/>
          <w:sz w:val="24"/>
          <w:szCs w:val="24"/>
          <w:u w:val="single"/>
          <w:lang w:eastAsia="pl-PL"/>
        </w:rPr>
        <w:t>INFORMACJE O ZMIENIANYM OGŁOSZENIU</w:t>
      </w:r>
      <w:r w:rsidRPr="009F5247">
        <w:rPr>
          <w:rFonts w:ascii="Times New Roman" w:eastAsia="Times New Roman" w:hAnsi="Times New Roman" w:cs="Times New Roman"/>
          <w:sz w:val="24"/>
          <w:szCs w:val="24"/>
          <w:lang w:eastAsia="pl-PL"/>
        </w:rPr>
        <w:t xml:space="preserve"> </w:t>
      </w:r>
    </w:p>
    <w:p w:rsidR="009F5247" w:rsidRPr="009F5247" w:rsidRDefault="009F5247" w:rsidP="009F5247">
      <w:pPr>
        <w:spacing w:after="0" w:line="240" w:lineRule="auto"/>
        <w:rPr>
          <w:rFonts w:ascii="Times New Roman" w:eastAsia="Times New Roman" w:hAnsi="Times New Roman" w:cs="Times New Roman"/>
          <w:sz w:val="24"/>
          <w:szCs w:val="24"/>
          <w:lang w:eastAsia="pl-PL"/>
        </w:rPr>
      </w:pPr>
      <w:r w:rsidRPr="009F5247">
        <w:rPr>
          <w:rFonts w:ascii="Times New Roman" w:eastAsia="Times New Roman" w:hAnsi="Times New Roman" w:cs="Times New Roman"/>
          <w:b/>
          <w:bCs/>
          <w:sz w:val="24"/>
          <w:szCs w:val="24"/>
          <w:lang w:eastAsia="pl-PL"/>
        </w:rPr>
        <w:t xml:space="preserve">Numer: </w:t>
      </w:r>
      <w:r w:rsidRPr="009F5247">
        <w:rPr>
          <w:rFonts w:ascii="Times New Roman" w:eastAsia="Times New Roman" w:hAnsi="Times New Roman" w:cs="Times New Roman"/>
          <w:sz w:val="24"/>
          <w:szCs w:val="24"/>
          <w:lang w:eastAsia="pl-PL"/>
        </w:rPr>
        <w:t xml:space="preserve">613862-N-2018 </w:t>
      </w:r>
      <w:r w:rsidRPr="009F5247">
        <w:rPr>
          <w:rFonts w:ascii="Times New Roman" w:eastAsia="Times New Roman" w:hAnsi="Times New Roman" w:cs="Times New Roman"/>
          <w:sz w:val="24"/>
          <w:szCs w:val="24"/>
          <w:lang w:eastAsia="pl-PL"/>
        </w:rPr>
        <w:br/>
      </w:r>
      <w:r w:rsidRPr="009F5247">
        <w:rPr>
          <w:rFonts w:ascii="Times New Roman" w:eastAsia="Times New Roman" w:hAnsi="Times New Roman" w:cs="Times New Roman"/>
          <w:b/>
          <w:bCs/>
          <w:sz w:val="24"/>
          <w:szCs w:val="24"/>
          <w:lang w:eastAsia="pl-PL"/>
        </w:rPr>
        <w:t xml:space="preserve">Data: </w:t>
      </w:r>
      <w:r w:rsidRPr="009F5247">
        <w:rPr>
          <w:rFonts w:ascii="Times New Roman" w:eastAsia="Times New Roman" w:hAnsi="Times New Roman" w:cs="Times New Roman"/>
          <w:sz w:val="24"/>
          <w:szCs w:val="24"/>
          <w:lang w:eastAsia="pl-PL"/>
        </w:rPr>
        <w:t xml:space="preserve">06/09/2018 </w:t>
      </w:r>
    </w:p>
    <w:p w:rsidR="009F5247" w:rsidRPr="009F5247" w:rsidRDefault="009F5247" w:rsidP="009F5247">
      <w:pPr>
        <w:spacing w:after="0" w:line="240" w:lineRule="auto"/>
        <w:rPr>
          <w:rFonts w:ascii="Times New Roman" w:eastAsia="Times New Roman" w:hAnsi="Times New Roman" w:cs="Times New Roman"/>
          <w:sz w:val="24"/>
          <w:szCs w:val="24"/>
          <w:lang w:eastAsia="pl-PL"/>
        </w:rPr>
      </w:pPr>
      <w:r w:rsidRPr="009F5247">
        <w:rPr>
          <w:rFonts w:ascii="Times New Roman" w:eastAsia="Times New Roman" w:hAnsi="Times New Roman" w:cs="Times New Roman"/>
          <w:sz w:val="24"/>
          <w:szCs w:val="24"/>
          <w:u w:val="single"/>
          <w:lang w:eastAsia="pl-PL"/>
        </w:rPr>
        <w:t>SEKCJA I: ZAMAWIAJĄCY</w:t>
      </w:r>
      <w:r w:rsidRPr="009F5247">
        <w:rPr>
          <w:rFonts w:ascii="Times New Roman" w:eastAsia="Times New Roman" w:hAnsi="Times New Roman" w:cs="Times New Roman"/>
          <w:sz w:val="24"/>
          <w:szCs w:val="24"/>
          <w:lang w:eastAsia="pl-PL"/>
        </w:rPr>
        <w:t xml:space="preserve"> </w:t>
      </w:r>
    </w:p>
    <w:p w:rsidR="009F5247" w:rsidRPr="009F5247" w:rsidRDefault="009F5247" w:rsidP="009F5247">
      <w:pPr>
        <w:spacing w:after="0" w:line="240" w:lineRule="auto"/>
        <w:rPr>
          <w:rFonts w:ascii="Times New Roman" w:eastAsia="Times New Roman" w:hAnsi="Times New Roman" w:cs="Times New Roman"/>
          <w:sz w:val="24"/>
          <w:szCs w:val="24"/>
          <w:lang w:eastAsia="pl-PL"/>
        </w:rPr>
      </w:pPr>
      <w:r w:rsidRPr="009F5247">
        <w:rPr>
          <w:rFonts w:ascii="Times New Roman" w:eastAsia="Times New Roman" w:hAnsi="Times New Roman" w:cs="Times New Roman"/>
          <w:sz w:val="24"/>
          <w:szCs w:val="24"/>
          <w:lang w:eastAsia="pl-PL"/>
        </w:rPr>
        <w:t xml:space="preserve">Gmina Miejska Głogów, Krajowy numer identyfikacyjny 39064729700000, ul. ul. Rynek  10, 67-200   Głogów, woj. dolnośląskie, państwo Polska, tel. 076 7265437, 527, e-mail hania@glogow.um.gov.pl, faks 767 265 437. </w:t>
      </w:r>
      <w:r w:rsidRPr="009F5247">
        <w:rPr>
          <w:rFonts w:ascii="Times New Roman" w:eastAsia="Times New Roman" w:hAnsi="Times New Roman" w:cs="Times New Roman"/>
          <w:sz w:val="24"/>
          <w:szCs w:val="24"/>
          <w:lang w:eastAsia="pl-PL"/>
        </w:rPr>
        <w:br/>
        <w:t>Adres strony internetowej (</w:t>
      </w:r>
      <w:proofErr w:type="spellStart"/>
      <w:r w:rsidRPr="009F5247">
        <w:rPr>
          <w:rFonts w:ascii="Times New Roman" w:eastAsia="Times New Roman" w:hAnsi="Times New Roman" w:cs="Times New Roman"/>
          <w:sz w:val="24"/>
          <w:szCs w:val="24"/>
          <w:lang w:eastAsia="pl-PL"/>
        </w:rPr>
        <w:t>url</w:t>
      </w:r>
      <w:proofErr w:type="spellEnd"/>
      <w:r w:rsidRPr="009F5247">
        <w:rPr>
          <w:rFonts w:ascii="Times New Roman" w:eastAsia="Times New Roman" w:hAnsi="Times New Roman" w:cs="Times New Roman"/>
          <w:sz w:val="24"/>
          <w:szCs w:val="24"/>
          <w:lang w:eastAsia="pl-PL"/>
        </w:rPr>
        <w:t xml:space="preserve">): www.glogow.bip.info.pl </w:t>
      </w:r>
    </w:p>
    <w:p w:rsidR="009F5247" w:rsidRPr="009F5247" w:rsidRDefault="009F5247" w:rsidP="009F5247">
      <w:pPr>
        <w:spacing w:after="0" w:line="240" w:lineRule="auto"/>
        <w:rPr>
          <w:rFonts w:ascii="Times New Roman" w:eastAsia="Times New Roman" w:hAnsi="Times New Roman" w:cs="Times New Roman"/>
          <w:sz w:val="24"/>
          <w:szCs w:val="24"/>
          <w:lang w:eastAsia="pl-PL"/>
        </w:rPr>
      </w:pPr>
      <w:r w:rsidRPr="009F5247">
        <w:rPr>
          <w:rFonts w:ascii="Times New Roman" w:eastAsia="Times New Roman" w:hAnsi="Times New Roman" w:cs="Times New Roman"/>
          <w:sz w:val="24"/>
          <w:szCs w:val="24"/>
          <w:u w:val="single"/>
          <w:lang w:eastAsia="pl-PL"/>
        </w:rPr>
        <w:t xml:space="preserve">SEKCJA II: ZMIANY W OGŁOSZENIU </w:t>
      </w:r>
    </w:p>
    <w:p w:rsidR="009F5247" w:rsidRPr="009F5247" w:rsidRDefault="009F5247" w:rsidP="009F5247">
      <w:pPr>
        <w:spacing w:after="0" w:line="240" w:lineRule="auto"/>
        <w:rPr>
          <w:rFonts w:ascii="Times New Roman" w:eastAsia="Times New Roman" w:hAnsi="Times New Roman" w:cs="Times New Roman"/>
          <w:sz w:val="24"/>
          <w:szCs w:val="24"/>
          <w:lang w:eastAsia="pl-PL"/>
        </w:rPr>
      </w:pPr>
      <w:r w:rsidRPr="009F5247">
        <w:rPr>
          <w:rFonts w:ascii="Times New Roman" w:eastAsia="Times New Roman" w:hAnsi="Times New Roman" w:cs="Times New Roman"/>
          <w:b/>
          <w:bCs/>
          <w:sz w:val="24"/>
          <w:szCs w:val="24"/>
          <w:lang w:eastAsia="pl-PL"/>
        </w:rPr>
        <w:t>II.1) Tekst, który należy zmienić:</w:t>
      </w:r>
      <w:r w:rsidRPr="009F5247">
        <w:rPr>
          <w:rFonts w:ascii="Times New Roman" w:eastAsia="Times New Roman" w:hAnsi="Times New Roman" w:cs="Times New Roman"/>
          <w:sz w:val="24"/>
          <w:szCs w:val="24"/>
          <w:lang w:eastAsia="pl-PL"/>
        </w:rPr>
        <w:t xml:space="preserve"> </w:t>
      </w:r>
    </w:p>
    <w:p w:rsidR="009F5247" w:rsidRPr="009F5247" w:rsidRDefault="009F5247" w:rsidP="009F5247">
      <w:pPr>
        <w:spacing w:after="0" w:line="240" w:lineRule="auto"/>
        <w:rPr>
          <w:rFonts w:ascii="Times New Roman" w:eastAsia="Times New Roman" w:hAnsi="Times New Roman" w:cs="Times New Roman"/>
          <w:sz w:val="24"/>
          <w:szCs w:val="24"/>
          <w:lang w:eastAsia="pl-PL"/>
        </w:rPr>
      </w:pPr>
      <w:r w:rsidRPr="009F5247">
        <w:rPr>
          <w:rFonts w:ascii="Times New Roman" w:eastAsia="Times New Roman" w:hAnsi="Times New Roman" w:cs="Times New Roman"/>
          <w:b/>
          <w:bCs/>
          <w:sz w:val="24"/>
          <w:szCs w:val="24"/>
          <w:lang w:eastAsia="pl-PL"/>
        </w:rPr>
        <w:t>Miejsce, w którym znajduje się zmieniany tekst:</w:t>
      </w:r>
      <w:r w:rsidRPr="009F5247">
        <w:rPr>
          <w:rFonts w:ascii="Times New Roman" w:eastAsia="Times New Roman" w:hAnsi="Times New Roman" w:cs="Times New Roman"/>
          <w:sz w:val="24"/>
          <w:szCs w:val="24"/>
          <w:lang w:eastAsia="pl-PL"/>
        </w:rPr>
        <w:t xml:space="preserve"> </w:t>
      </w:r>
      <w:r w:rsidRPr="009F5247">
        <w:rPr>
          <w:rFonts w:ascii="Times New Roman" w:eastAsia="Times New Roman" w:hAnsi="Times New Roman" w:cs="Times New Roman"/>
          <w:sz w:val="24"/>
          <w:szCs w:val="24"/>
          <w:lang w:eastAsia="pl-PL"/>
        </w:rPr>
        <w:br/>
      </w:r>
      <w:r w:rsidRPr="009F5247">
        <w:rPr>
          <w:rFonts w:ascii="Times New Roman" w:eastAsia="Times New Roman" w:hAnsi="Times New Roman" w:cs="Times New Roman"/>
          <w:b/>
          <w:bCs/>
          <w:sz w:val="24"/>
          <w:szCs w:val="24"/>
          <w:lang w:eastAsia="pl-PL"/>
        </w:rPr>
        <w:t xml:space="preserve">Numer sekcji: </w:t>
      </w:r>
      <w:r w:rsidRPr="009F5247">
        <w:rPr>
          <w:rFonts w:ascii="Times New Roman" w:eastAsia="Times New Roman" w:hAnsi="Times New Roman" w:cs="Times New Roman"/>
          <w:sz w:val="24"/>
          <w:szCs w:val="24"/>
          <w:lang w:eastAsia="pl-PL"/>
        </w:rPr>
        <w:t xml:space="preserve">III.1.3 </w:t>
      </w:r>
      <w:r w:rsidRPr="009F5247">
        <w:rPr>
          <w:rFonts w:ascii="Times New Roman" w:eastAsia="Times New Roman" w:hAnsi="Times New Roman" w:cs="Times New Roman"/>
          <w:sz w:val="24"/>
          <w:szCs w:val="24"/>
          <w:lang w:eastAsia="pl-PL"/>
        </w:rPr>
        <w:br/>
      </w:r>
      <w:r w:rsidRPr="009F5247">
        <w:rPr>
          <w:rFonts w:ascii="Times New Roman" w:eastAsia="Times New Roman" w:hAnsi="Times New Roman" w:cs="Times New Roman"/>
          <w:b/>
          <w:bCs/>
          <w:sz w:val="24"/>
          <w:szCs w:val="24"/>
          <w:lang w:eastAsia="pl-PL"/>
        </w:rPr>
        <w:t xml:space="preserve">Punkt: </w:t>
      </w:r>
      <w:r w:rsidRPr="009F5247">
        <w:rPr>
          <w:rFonts w:ascii="Times New Roman" w:eastAsia="Times New Roman" w:hAnsi="Times New Roman" w:cs="Times New Roman"/>
          <w:sz w:val="24"/>
          <w:szCs w:val="24"/>
          <w:lang w:eastAsia="pl-PL"/>
        </w:rPr>
        <w:t xml:space="preserve">1.3 </w:t>
      </w:r>
      <w:r w:rsidRPr="009F5247">
        <w:rPr>
          <w:rFonts w:ascii="Times New Roman" w:eastAsia="Times New Roman" w:hAnsi="Times New Roman" w:cs="Times New Roman"/>
          <w:sz w:val="24"/>
          <w:szCs w:val="24"/>
          <w:lang w:eastAsia="pl-PL"/>
        </w:rPr>
        <w:br/>
      </w:r>
      <w:r w:rsidRPr="009F5247">
        <w:rPr>
          <w:rFonts w:ascii="Times New Roman" w:eastAsia="Times New Roman" w:hAnsi="Times New Roman" w:cs="Times New Roman"/>
          <w:b/>
          <w:bCs/>
          <w:sz w:val="24"/>
          <w:szCs w:val="24"/>
          <w:lang w:eastAsia="pl-PL"/>
        </w:rPr>
        <w:t xml:space="preserve">W ogłoszeniu jest: </w:t>
      </w:r>
      <w:r w:rsidRPr="009F5247">
        <w:rPr>
          <w:rFonts w:ascii="Times New Roman" w:eastAsia="Times New Roman" w:hAnsi="Times New Roman" w:cs="Times New Roman"/>
          <w:sz w:val="24"/>
          <w:szCs w:val="24"/>
          <w:lang w:eastAsia="pl-PL"/>
        </w:rP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 o nawierzchni z kostki kamiennej o powierzchni nie mniejszej niż 1.000,00 m2 wraz z odwodnieniem oraz co najmniej jedną robotę budowlaną polegającą na budowie oświetlenia ulicznego (min. 5 punktów świetlnych).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bez ograniczeń posiadającą co najmniej 3 letnie doświadczenie w kierowaniu budową w zakresie robót drogowych, który w tym okresie sprawował funkcję kierownika budowy na zadaniu o charakterze drogowym o wartości robót min. 500.00,- zł brutto b) kierownikiem robót elektrycznych ( 1 osoba ) posiadającym uprawnienia budowlane do kierowania robotami instalacyjnymi w specjalności sieci, instalacji i urządzeń elektrycznych, bądź też odpowiadające im uprawnienia budowlane </w:t>
      </w:r>
      <w:r w:rsidRPr="009F5247">
        <w:rPr>
          <w:rFonts w:ascii="Times New Roman" w:eastAsia="Times New Roman" w:hAnsi="Times New Roman" w:cs="Times New Roman"/>
          <w:sz w:val="24"/>
          <w:szCs w:val="24"/>
          <w:lang w:eastAsia="pl-PL"/>
        </w:rPr>
        <w:lastRenderedPageBreak/>
        <w:t xml:space="preserve">wydane na podstawie wcześniej obowiązujących przepisów umożliwiające wykonywanie funkcji kierownika dla budowy będącej przedmiotem zamówienia oraz co najmniej 2 letnie doświadczenie w kierowaniu budową w zakresie robót elektrycznych c)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d) osobą posiadającą zaświadczenie w sprawie zezwoleń na prowadzenie prac konserwatorskich przy zabytkach nieruchomych (przedmiotowe zamówienie znajduje się w strefie objętej ochroną konserwatorską) lub przedstawi wykaz prac z co najmniej 18 miesięcy, gdzie brała udział w robotach budowlanych prowadzonych przy zabytkach nieruchomych wpisanych do rejestru lub inwentarza muzeum będącego instytucją kultury Zgodnie z art. 22a ust. 1 i 2 ustawy </w:t>
      </w:r>
      <w:proofErr w:type="spellStart"/>
      <w:r w:rsidRPr="009F5247">
        <w:rPr>
          <w:rFonts w:ascii="Times New Roman" w:eastAsia="Times New Roman" w:hAnsi="Times New Roman" w:cs="Times New Roman"/>
          <w:sz w:val="24"/>
          <w:szCs w:val="24"/>
          <w:lang w:eastAsia="pl-PL"/>
        </w:rPr>
        <w:t>Pzp</w:t>
      </w:r>
      <w:proofErr w:type="spellEnd"/>
      <w:r w:rsidRPr="009F5247">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w:t>
      </w:r>
      <w:proofErr w:type="spellStart"/>
      <w:r w:rsidRPr="009F5247">
        <w:rPr>
          <w:rFonts w:ascii="Times New Roman" w:eastAsia="Times New Roman" w:hAnsi="Times New Roman" w:cs="Times New Roman"/>
          <w:sz w:val="24"/>
          <w:szCs w:val="24"/>
          <w:lang w:eastAsia="pl-PL"/>
        </w:rPr>
        <w:t>powyżej.Zamawiający</w:t>
      </w:r>
      <w:proofErr w:type="spellEnd"/>
      <w:r w:rsidRPr="009F5247">
        <w:rPr>
          <w:rFonts w:ascii="Times New Roman" w:eastAsia="Times New Roman" w:hAnsi="Times New Roman" w:cs="Times New Roman"/>
          <w:sz w:val="24"/>
          <w:szCs w:val="24"/>
          <w:lang w:eastAsia="pl-PL"/>
        </w:rPr>
        <w:t xml:space="preserve"> wymaga od wykonawców wskazania w ofercie lub we wniosku o dopuszczenie do udziału w postępowaniu imion i nazwisk osób wykonujących czynności przy realizacji zamówienia wraz z informacją o kwalifikacjach zawodowych lub doświadczeniu tych osób: Tak </w:t>
      </w:r>
      <w:r w:rsidRPr="009F5247">
        <w:rPr>
          <w:rFonts w:ascii="Times New Roman" w:eastAsia="Times New Roman" w:hAnsi="Times New Roman" w:cs="Times New Roman"/>
          <w:sz w:val="24"/>
          <w:szCs w:val="24"/>
          <w:lang w:eastAsia="pl-PL"/>
        </w:rPr>
        <w:br/>
      </w:r>
      <w:r w:rsidRPr="009F5247">
        <w:rPr>
          <w:rFonts w:ascii="Times New Roman" w:eastAsia="Times New Roman" w:hAnsi="Times New Roman" w:cs="Times New Roman"/>
          <w:b/>
          <w:bCs/>
          <w:sz w:val="24"/>
          <w:szCs w:val="24"/>
          <w:lang w:eastAsia="pl-PL"/>
        </w:rPr>
        <w:t xml:space="preserve">W ogłoszeniu powinno być: </w:t>
      </w:r>
      <w:r w:rsidRPr="009F5247">
        <w:rPr>
          <w:rFonts w:ascii="Times New Roman" w:eastAsia="Times New Roman" w:hAnsi="Times New Roman" w:cs="Times New Roman"/>
          <w:sz w:val="24"/>
          <w:szCs w:val="24"/>
          <w:lang w:eastAsia="pl-PL"/>
        </w:rPr>
        <w:t xml:space="preserve">Określenie warunków: 1) </w:t>
      </w:r>
      <w:proofErr w:type="spellStart"/>
      <w:r w:rsidRPr="009F5247">
        <w:rPr>
          <w:rFonts w:ascii="Times New Roman" w:eastAsia="Times New Roman" w:hAnsi="Times New Roman" w:cs="Times New Roman"/>
          <w:sz w:val="24"/>
          <w:szCs w:val="24"/>
          <w:lang w:eastAsia="pl-PL"/>
        </w:rPr>
        <w:t>Doświadczenia:O</w:t>
      </w:r>
      <w:proofErr w:type="spellEnd"/>
      <w:r w:rsidRPr="009F5247">
        <w:rPr>
          <w:rFonts w:ascii="Times New Roman" w:eastAsia="Times New Roman" w:hAnsi="Times New Roman" w:cs="Times New Roman"/>
          <w:sz w:val="24"/>
          <w:szCs w:val="24"/>
          <w:lang w:eastAsia="pl-PL"/>
        </w:rPr>
        <w:t xml:space="preserve">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 o nawierzchni z kostki kamiennej o powierzchni nie mniejszej niż 500,00 m2 wraz z odwodnieniem oraz co najmniej jedną robotę budowlaną polegającą na budowie drogi o nawierzchni utwardzonej o powierzchni min. 500 m2 wraz z oświetleniem ulicznym w ilości min. 5 punktów świetlnych.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w:t>
      </w:r>
      <w:r w:rsidRPr="009F5247">
        <w:rPr>
          <w:rFonts w:ascii="Times New Roman" w:eastAsia="Times New Roman" w:hAnsi="Times New Roman" w:cs="Times New Roman"/>
          <w:sz w:val="24"/>
          <w:szCs w:val="24"/>
          <w:lang w:eastAsia="pl-PL"/>
        </w:rPr>
        <w:lastRenderedPageBreak/>
        <w:t xml:space="preserve">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bez ograniczeń posiadającą co najmniej 3 letnie doświadczenie w kierowaniu budową w zakresie robót drogowych, który w tym okresie sprawował funkcję kierownika budowy na zadaniu o charakterze drogowym o wartości robót min. 500.00,- zł brutto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c)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d) osobą posiadającą zaświadczenie w sprawie zezwoleń na prowadzenie prac konserwatorskich przy zabytkach nieruchomych (przedmiotowe zamówienie znajduje się w strefie objętej ochroną konserwatorską) lub przedstawi wykaz prac z co najmniej 18 miesięcy, gdzie brała udział w robotach budowlanych prowadzonych przy zabytkach nieruchomych wpisanych do rejestru lub inwentarza muzeum będącego instytucją kultury Zgodnie z art. 22a ust. 1 i 2 ustawy </w:t>
      </w:r>
      <w:proofErr w:type="spellStart"/>
      <w:r w:rsidRPr="009F5247">
        <w:rPr>
          <w:rFonts w:ascii="Times New Roman" w:eastAsia="Times New Roman" w:hAnsi="Times New Roman" w:cs="Times New Roman"/>
          <w:sz w:val="24"/>
          <w:szCs w:val="24"/>
          <w:lang w:eastAsia="pl-PL"/>
        </w:rPr>
        <w:t>Pzp</w:t>
      </w:r>
      <w:proofErr w:type="spellEnd"/>
      <w:r w:rsidRPr="009F5247">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AD1EF9" w:rsidRPr="00D834CD" w:rsidRDefault="00AD1EF9" w:rsidP="00D834CD">
      <w:bookmarkStart w:id="0" w:name="_GoBack"/>
      <w:bookmarkEnd w:id="0"/>
    </w:p>
    <w:sectPr w:rsidR="00AD1EF9" w:rsidRPr="00D8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10C"/>
    <w:multiLevelType w:val="hybridMultilevel"/>
    <w:tmpl w:val="A0CE8E02"/>
    <w:lvl w:ilvl="0" w:tplc="B5E6B9E4">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1655F83"/>
    <w:multiLevelType w:val="hybridMultilevel"/>
    <w:tmpl w:val="E5A47896"/>
    <w:lvl w:ilvl="0" w:tplc="04150011">
      <w:start w:val="1"/>
      <w:numFmt w:val="decimal"/>
      <w:lvlText w:val="%1)"/>
      <w:lvlJc w:val="left"/>
      <w:pPr>
        <w:tabs>
          <w:tab w:val="num" w:pos="2264"/>
        </w:tabs>
        <w:ind w:left="2264" w:hanging="360"/>
      </w:pPr>
      <w:rPr>
        <w:rFonts w:ascii="Times New Roman" w:hAnsi="Times New Roman" w:cs="Times New Roman"/>
      </w:rPr>
    </w:lvl>
    <w:lvl w:ilvl="1" w:tplc="04150019">
      <w:start w:val="1"/>
      <w:numFmt w:val="lowerLetter"/>
      <w:lvlText w:val="%2."/>
      <w:lvlJc w:val="left"/>
      <w:pPr>
        <w:tabs>
          <w:tab w:val="num" w:pos="2984"/>
        </w:tabs>
        <w:ind w:left="2984" w:hanging="360"/>
      </w:pPr>
      <w:rPr>
        <w:rFonts w:ascii="Times New Roman" w:hAnsi="Times New Roman" w:cs="Times New Roman"/>
      </w:rPr>
    </w:lvl>
    <w:lvl w:ilvl="2" w:tplc="0415001B">
      <w:start w:val="1"/>
      <w:numFmt w:val="lowerRoman"/>
      <w:lvlText w:val="%3."/>
      <w:lvlJc w:val="right"/>
      <w:pPr>
        <w:tabs>
          <w:tab w:val="num" w:pos="3704"/>
        </w:tabs>
        <w:ind w:left="3704" w:hanging="180"/>
      </w:pPr>
      <w:rPr>
        <w:rFonts w:ascii="Times New Roman" w:hAnsi="Times New Roman" w:cs="Times New Roman"/>
      </w:rPr>
    </w:lvl>
    <w:lvl w:ilvl="3" w:tplc="0415000F">
      <w:start w:val="1"/>
      <w:numFmt w:val="decimal"/>
      <w:lvlText w:val="%4."/>
      <w:lvlJc w:val="left"/>
      <w:pPr>
        <w:tabs>
          <w:tab w:val="num" w:pos="4424"/>
        </w:tabs>
        <w:ind w:left="4424" w:hanging="360"/>
      </w:pPr>
      <w:rPr>
        <w:rFonts w:ascii="Times New Roman" w:hAnsi="Times New Roman" w:cs="Times New Roman"/>
      </w:rPr>
    </w:lvl>
    <w:lvl w:ilvl="4" w:tplc="04150019">
      <w:start w:val="1"/>
      <w:numFmt w:val="lowerLetter"/>
      <w:lvlText w:val="%5."/>
      <w:lvlJc w:val="left"/>
      <w:pPr>
        <w:tabs>
          <w:tab w:val="num" w:pos="5144"/>
        </w:tabs>
        <w:ind w:left="5144" w:hanging="360"/>
      </w:pPr>
      <w:rPr>
        <w:rFonts w:ascii="Times New Roman" w:hAnsi="Times New Roman" w:cs="Times New Roman"/>
      </w:rPr>
    </w:lvl>
    <w:lvl w:ilvl="5" w:tplc="0415001B">
      <w:start w:val="1"/>
      <w:numFmt w:val="lowerRoman"/>
      <w:lvlText w:val="%6."/>
      <w:lvlJc w:val="right"/>
      <w:pPr>
        <w:tabs>
          <w:tab w:val="num" w:pos="5864"/>
        </w:tabs>
        <w:ind w:left="5864" w:hanging="180"/>
      </w:pPr>
      <w:rPr>
        <w:rFonts w:ascii="Times New Roman" w:hAnsi="Times New Roman" w:cs="Times New Roman"/>
      </w:rPr>
    </w:lvl>
    <w:lvl w:ilvl="6" w:tplc="0415000F">
      <w:start w:val="1"/>
      <w:numFmt w:val="decimal"/>
      <w:lvlText w:val="%7."/>
      <w:lvlJc w:val="left"/>
      <w:pPr>
        <w:tabs>
          <w:tab w:val="num" w:pos="6584"/>
        </w:tabs>
        <w:ind w:left="6584" w:hanging="360"/>
      </w:pPr>
      <w:rPr>
        <w:rFonts w:ascii="Times New Roman" w:hAnsi="Times New Roman" w:cs="Times New Roman"/>
      </w:rPr>
    </w:lvl>
    <w:lvl w:ilvl="7" w:tplc="04150019">
      <w:start w:val="1"/>
      <w:numFmt w:val="lowerLetter"/>
      <w:lvlText w:val="%8."/>
      <w:lvlJc w:val="left"/>
      <w:pPr>
        <w:tabs>
          <w:tab w:val="num" w:pos="7304"/>
        </w:tabs>
        <w:ind w:left="7304" w:hanging="360"/>
      </w:pPr>
      <w:rPr>
        <w:rFonts w:ascii="Times New Roman" w:hAnsi="Times New Roman" w:cs="Times New Roman"/>
      </w:rPr>
    </w:lvl>
    <w:lvl w:ilvl="8" w:tplc="0415001B">
      <w:start w:val="1"/>
      <w:numFmt w:val="lowerRoman"/>
      <w:lvlText w:val="%9."/>
      <w:lvlJc w:val="right"/>
      <w:pPr>
        <w:tabs>
          <w:tab w:val="num" w:pos="8024"/>
        </w:tabs>
        <w:ind w:left="8024" w:hanging="180"/>
      </w:pPr>
      <w:rPr>
        <w:rFonts w:ascii="Times New Roman" w:hAnsi="Times New Roman" w:cs="Times New Roman"/>
      </w:rPr>
    </w:lvl>
  </w:abstractNum>
  <w:abstractNum w:abstractNumId="2" w15:restartNumberingAfterBreak="0">
    <w:nsid w:val="6B57386C"/>
    <w:multiLevelType w:val="multilevel"/>
    <w:tmpl w:val="097E901C"/>
    <w:lvl w:ilvl="0">
      <w:start w:val="1"/>
      <w:numFmt w:val="decimal"/>
      <w:lvlText w:val="%1."/>
      <w:lvlJc w:val="left"/>
      <w:pPr>
        <w:tabs>
          <w:tab w:val="num" w:pos="578"/>
        </w:tabs>
        <w:ind w:left="578" w:hanging="360"/>
      </w:pPr>
      <w:rPr>
        <w:rFonts w:ascii="Times New Roman" w:hAnsi="Times New Roman" w:cs="Times New Roman"/>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6B33DC"/>
    <w:rsid w:val="00800F51"/>
    <w:rsid w:val="009F5247"/>
    <w:rsid w:val="00A121A1"/>
    <w:rsid w:val="00AD1EF9"/>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8631">
      <w:bodyDiv w:val="1"/>
      <w:marLeft w:val="0"/>
      <w:marRight w:val="0"/>
      <w:marTop w:val="0"/>
      <w:marBottom w:val="0"/>
      <w:divBdr>
        <w:top w:val="none" w:sz="0" w:space="0" w:color="auto"/>
        <w:left w:val="none" w:sz="0" w:space="0" w:color="auto"/>
        <w:bottom w:val="none" w:sz="0" w:space="0" w:color="auto"/>
        <w:right w:val="none" w:sz="0" w:space="0" w:color="auto"/>
      </w:divBdr>
      <w:divsChild>
        <w:div w:id="420418417">
          <w:marLeft w:val="0"/>
          <w:marRight w:val="0"/>
          <w:marTop w:val="0"/>
          <w:marBottom w:val="0"/>
          <w:divBdr>
            <w:top w:val="none" w:sz="0" w:space="0" w:color="auto"/>
            <w:left w:val="none" w:sz="0" w:space="0" w:color="auto"/>
            <w:bottom w:val="none" w:sz="0" w:space="0" w:color="auto"/>
            <w:right w:val="none" w:sz="0" w:space="0" w:color="auto"/>
          </w:divBdr>
          <w:divsChild>
            <w:div w:id="1530752929">
              <w:marLeft w:val="0"/>
              <w:marRight w:val="0"/>
              <w:marTop w:val="0"/>
              <w:marBottom w:val="0"/>
              <w:divBdr>
                <w:top w:val="none" w:sz="0" w:space="0" w:color="auto"/>
                <w:left w:val="none" w:sz="0" w:space="0" w:color="auto"/>
                <w:bottom w:val="none" w:sz="0" w:space="0" w:color="auto"/>
                <w:right w:val="none" w:sz="0" w:space="0" w:color="auto"/>
              </w:divBdr>
            </w:div>
          </w:divsChild>
        </w:div>
        <w:div w:id="1907765113">
          <w:marLeft w:val="0"/>
          <w:marRight w:val="0"/>
          <w:marTop w:val="0"/>
          <w:marBottom w:val="0"/>
          <w:divBdr>
            <w:top w:val="none" w:sz="0" w:space="0" w:color="auto"/>
            <w:left w:val="none" w:sz="0" w:space="0" w:color="auto"/>
            <w:bottom w:val="none" w:sz="0" w:space="0" w:color="auto"/>
            <w:right w:val="none" w:sz="0" w:space="0" w:color="auto"/>
          </w:divBdr>
        </w:div>
        <w:div w:id="1370912829">
          <w:marLeft w:val="0"/>
          <w:marRight w:val="0"/>
          <w:marTop w:val="0"/>
          <w:marBottom w:val="0"/>
          <w:divBdr>
            <w:top w:val="none" w:sz="0" w:space="0" w:color="auto"/>
            <w:left w:val="none" w:sz="0" w:space="0" w:color="auto"/>
            <w:bottom w:val="none" w:sz="0" w:space="0" w:color="auto"/>
            <w:right w:val="none" w:sz="0" w:space="0" w:color="auto"/>
          </w:divBdr>
        </w:div>
        <w:div w:id="1743723165">
          <w:marLeft w:val="0"/>
          <w:marRight w:val="0"/>
          <w:marTop w:val="0"/>
          <w:marBottom w:val="0"/>
          <w:divBdr>
            <w:top w:val="none" w:sz="0" w:space="0" w:color="auto"/>
            <w:left w:val="none" w:sz="0" w:space="0" w:color="auto"/>
            <w:bottom w:val="none" w:sz="0" w:space="0" w:color="auto"/>
            <w:right w:val="none" w:sz="0" w:space="0" w:color="auto"/>
          </w:divBdr>
        </w:div>
        <w:div w:id="1705013780">
          <w:marLeft w:val="0"/>
          <w:marRight w:val="0"/>
          <w:marTop w:val="0"/>
          <w:marBottom w:val="0"/>
          <w:divBdr>
            <w:top w:val="none" w:sz="0" w:space="0" w:color="auto"/>
            <w:left w:val="none" w:sz="0" w:space="0" w:color="auto"/>
            <w:bottom w:val="none" w:sz="0" w:space="0" w:color="auto"/>
            <w:right w:val="none" w:sz="0" w:space="0" w:color="auto"/>
          </w:divBdr>
          <w:divsChild>
            <w:div w:id="664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9708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2018-09-13T08:03:00Z</dcterms:created>
  <dcterms:modified xsi:type="dcterms:W3CDTF">2018-09-13T08:03:00Z</dcterms:modified>
</cp:coreProperties>
</file>