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C7" w:rsidRDefault="00AD5DC7" w:rsidP="00760BB8">
      <w:pPr>
        <w:pStyle w:val="Tytu"/>
        <w:rPr>
          <w:rFonts w:ascii="Calibri" w:hAnsi="Calibri"/>
        </w:rPr>
      </w:pPr>
    </w:p>
    <w:p w:rsidR="00AD5DC7" w:rsidRDefault="00AD5DC7" w:rsidP="00760BB8">
      <w:pPr>
        <w:pStyle w:val="Tytu"/>
        <w:rPr>
          <w:rFonts w:ascii="Calibri" w:hAnsi="Calibri"/>
        </w:rPr>
      </w:pPr>
    </w:p>
    <w:p w:rsidR="00AD5DC7" w:rsidRDefault="00AD5DC7" w:rsidP="00760BB8">
      <w:pPr>
        <w:pStyle w:val="Tytu"/>
        <w:rPr>
          <w:rFonts w:ascii="Calibri" w:hAnsi="Calibri"/>
        </w:rPr>
      </w:pPr>
    </w:p>
    <w:p w:rsidR="00760BB8" w:rsidRPr="00281638" w:rsidRDefault="00760BB8" w:rsidP="00760BB8">
      <w:pPr>
        <w:pStyle w:val="Tytu"/>
        <w:rPr>
          <w:rFonts w:ascii="Calibri" w:hAnsi="Calibri"/>
        </w:rPr>
      </w:pPr>
      <w:r w:rsidRPr="00281638">
        <w:rPr>
          <w:rFonts w:ascii="Calibri" w:hAnsi="Calibri"/>
        </w:rPr>
        <w:t>Gmina Miejska Głogów</w:t>
      </w:r>
    </w:p>
    <w:p w:rsidR="00760BB8" w:rsidRDefault="00760BB8" w:rsidP="00760BB8">
      <w:pPr>
        <w:jc w:val="center"/>
        <w:rPr>
          <w:b/>
          <w:bCs/>
          <w:i/>
          <w:iCs/>
        </w:rPr>
      </w:pPr>
    </w:p>
    <w:p w:rsidR="00760BB8" w:rsidRDefault="00760BB8" w:rsidP="00760BB8">
      <w:pPr>
        <w:jc w:val="center"/>
        <w:rPr>
          <w:rFonts w:ascii="Calibri" w:hAnsi="Calibri" w:cs="Calibri"/>
          <w:b/>
          <w:bCs/>
        </w:rPr>
      </w:pPr>
    </w:p>
    <w:p w:rsidR="00760BB8" w:rsidRDefault="00760BB8" w:rsidP="00760BB8">
      <w:pPr>
        <w:rPr>
          <w:rFonts w:ascii="Calibri" w:hAnsi="Calibri" w:cs="Calibri"/>
          <w:b/>
          <w:bCs/>
        </w:rPr>
      </w:pPr>
    </w:p>
    <w:p w:rsidR="00760BB8" w:rsidRDefault="00760BB8" w:rsidP="00760BB8">
      <w:pPr>
        <w:rPr>
          <w:rFonts w:ascii="Calibri" w:hAnsi="Calibri" w:cs="Calibri"/>
          <w:b/>
          <w:bCs/>
        </w:rPr>
      </w:pPr>
    </w:p>
    <w:p w:rsidR="00760BB8" w:rsidRPr="00281638" w:rsidRDefault="00760BB8" w:rsidP="00760BB8">
      <w:pPr>
        <w:pBdr>
          <w:top w:val="single" w:sz="4" w:space="1" w:color="auto"/>
          <w:left w:val="single" w:sz="4" w:space="4" w:color="auto"/>
          <w:bottom w:val="single" w:sz="4" w:space="1" w:color="auto"/>
          <w:right w:val="single" w:sz="4" w:space="4" w:color="auto"/>
        </w:pBdr>
        <w:jc w:val="center"/>
        <w:rPr>
          <w:rFonts w:ascii="Calibri" w:hAnsi="Calibri" w:cs="Calibri"/>
          <w:b/>
          <w:bCs/>
          <w:iCs/>
          <w:sz w:val="32"/>
          <w:szCs w:val="32"/>
        </w:rPr>
      </w:pPr>
      <w:r w:rsidRPr="00281638">
        <w:rPr>
          <w:rFonts w:ascii="Calibri" w:hAnsi="Calibri" w:cs="Calibri"/>
          <w:b/>
          <w:bCs/>
          <w:iCs/>
          <w:sz w:val="32"/>
          <w:szCs w:val="32"/>
        </w:rPr>
        <w:t>Specyfikacja Istotnych Warunków Zamówienia</w:t>
      </w:r>
    </w:p>
    <w:p w:rsidR="00760BB8" w:rsidRPr="00281638" w:rsidRDefault="00760BB8" w:rsidP="00760BB8">
      <w:pPr>
        <w:pBdr>
          <w:top w:val="single" w:sz="4" w:space="1" w:color="auto"/>
          <w:left w:val="single" w:sz="4" w:space="4" w:color="auto"/>
          <w:bottom w:val="single" w:sz="4" w:space="1" w:color="auto"/>
          <w:right w:val="single" w:sz="4" w:space="4" w:color="auto"/>
        </w:pBdr>
        <w:jc w:val="center"/>
        <w:rPr>
          <w:rFonts w:ascii="Calibri" w:hAnsi="Calibri" w:cs="Calibri"/>
          <w:b/>
          <w:bCs/>
        </w:rPr>
      </w:pPr>
      <w:r w:rsidRPr="00281638">
        <w:rPr>
          <w:rFonts w:ascii="Calibri" w:hAnsi="Calibri" w:cs="Calibri"/>
          <w:b/>
          <w:bCs/>
          <w:iCs/>
        </w:rPr>
        <w:t>(SIWZ)</w:t>
      </w:r>
    </w:p>
    <w:p w:rsidR="00760BB8" w:rsidRDefault="00760BB8" w:rsidP="00760BB8">
      <w:pPr>
        <w:jc w:val="center"/>
        <w:rPr>
          <w:rFonts w:ascii="Calibri" w:hAnsi="Calibri" w:cs="Calibri"/>
          <w:b/>
          <w:bCs/>
        </w:rPr>
      </w:pPr>
    </w:p>
    <w:p w:rsidR="00760BB8" w:rsidRDefault="00760BB8" w:rsidP="00760BB8">
      <w:pPr>
        <w:jc w:val="center"/>
      </w:pPr>
    </w:p>
    <w:p w:rsidR="00760BB8" w:rsidRDefault="00760BB8" w:rsidP="00760BB8">
      <w:pPr>
        <w:jc w:val="center"/>
      </w:pPr>
    </w:p>
    <w:p w:rsidR="00760BB8" w:rsidRDefault="00760BB8" w:rsidP="00760BB8">
      <w:pPr>
        <w:jc w:val="center"/>
      </w:pPr>
    </w:p>
    <w:p w:rsidR="00760BB8" w:rsidRDefault="00760BB8" w:rsidP="00760BB8"/>
    <w:p w:rsidR="00760BB8" w:rsidRDefault="00760BB8" w:rsidP="00760BB8">
      <w:pPr>
        <w:jc w:val="center"/>
      </w:pPr>
    </w:p>
    <w:p w:rsidR="00760BB8" w:rsidRDefault="00760BB8" w:rsidP="00760BB8">
      <w:pPr>
        <w:jc w:val="center"/>
      </w:pPr>
    </w:p>
    <w:p w:rsidR="00760BB8" w:rsidRDefault="00760BB8" w:rsidP="00760BB8">
      <w:pPr>
        <w:jc w:val="center"/>
        <w:rPr>
          <w:rFonts w:ascii="Calibri" w:hAnsi="Calibri" w:cs="Calibri"/>
          <w:b/>
          <w:bCs/>
        </w:rPr>
      </w:pPr>
    </w:p>
    <w:p w:rsidR="00760BB8" w:rsidRDefault="00760BB8" w:rsidP="00235728">
      <w:pPr>
        <w:jc w:val="center"/>
        <w:rPr>
          <w:rFonts w:ascii="Calibri" w:hAnsi="Calibri" w:cs="Calibri"/>
          <w:b/>
          <w:bCs/>
          <w:u w:val="single"/>
        </w:rPr>
      </w:pPr>
      <w:r>
        <w:rPr>
          <w:rFonts w:ascii="Calibri" w:hAnsi="Calibri" w:cs="Calibri"/>
          <w:b/>
          <w:bCs/>
          <w:u w:val="single"/>
        </w:rPr>
        <w:t>PRZEDMIOT ZAMÓWIENIA :</w:t>
      </w:r>
    </w:p>
    <w:p w:rsidR="00760BB8" w:rsidRDefault="00760BB8" w:rsidP="00760BB8">
      <w:pPr>
        <w:ind w:left="33" w:right="-108"/>
        <w:rPr>
          <w:rFonts w:ascii="Calibri" w:hAnsi="Calibri" w:cs="Calibri"/>
          <w:b/>
          <w:bCs/>
        </w:rPr>
      </w:pPr>
    </w:p>
    <w:p w:rsidR="00760BB8" w:rsidRDefault="00760BB8" w:rsidP="00760BB8">
      <w:pPr>
        <w:ind w:left="33" w:right="-108"/>
        <w:rPr>
          <w:rFonts w:ascii="Calibri" w:hAnsi="Calibri" w:cs="Calibri"/>
          <w:b/>
          <w:bCs/>
        </w:rPr>
      </w:pPr>
    </w:p>
    <w:p w:rsidR="00760BB8" w:rsidRPr="00760BB8" w:rsidRDefault="00760BB8" w:rsidP="00235728">
      <w:pPr>
        <w:ind w:left="33" w:right="-108"/>
        <w:jc w:val="center"/>
        <w:rPr>
          <w:rFonts w:ascii="Calibri" w:hAnsi="Calibri" w:cs="Calibri"/>
          <w:b/>
          <w:bCs/>
          <w:sz w:val="32"/>
          <w:szCs w:val="32"/>
        </w:rPr>
      </w:pPr>
      <w:r w:rsidRPr="00760BB8">
        <w:rPr>
          <w:rFonts w:ascii="Calibri" w:hAnsi="Calibri" w:cs="Calibri"/>
          <w:b/>
          <w:bCs/>
          <w:sz w:val="32"/>
          <w:szCs w:val="32"/>
        </w:rPr>
        <w:t>„Przystosowanie PP</w:t>
      </w:r>
      <w:r w:rsidR="00EA02C0">
        <w:rPr>
          <w:rFonts w:ascii="Calibri" w:hAnsi="Calibri" w:cs="Calibri"/>
          <w:b/>
          <w:bCs/>
          <w:sz w:val="32"/>
          <w:szCs w:val="32"/>
        </w:rPr>
        <w:t xml:space="preserve"> Nr</w:t>
      </w:r>
      <w:r w:rsidRPr="00760BB8">
        <w:rPr>
          <w:rFonts w:ascii="Calibri" w:hAnsi="Calibri" w:cs="Calibri"/>
          <w:b/>
          <w:bCs/>
          <w:sz w:val="32"/>
          <w:szCs w:val="32"/>
        </w:rPr>
        <w:t xml:space="preserve"> 20 do przepisów ochrony p</w:t>
      </w:r>
      <w:r w:rsidR="00982615">
        <w:rPr>
          <w:rFonts w:ascii="Calibri" w:hAnsi="Calibri" w:cs="Calibri"/>
          <w:b/>
          <w:bCs/>
          <w:sz w:val="32"/>
          <w:szCs w:val="32"/>
        </w:rPr>
        <w:t>.</w:t>
      </w:r>
      <w:r w:rsidRPr="00760BB8">
        <w:rPr>
          <w:rFonts w:ascii="Calibri" w:hAnsi="Calibri" w:cs="Calibri"/>
          <w:b/>
          <w:bCs/>
          <w:sz w:val="32"/>
          <w:szCs w:val="32"/>
        </w:rPr>
        <w:t>poż.</w:t>
      </w:r>
      <w:r w:rsidR="00982615">
        <w:rPr>
          <w:rFonts w:ascii="Calibri" w:hAnsi="Calibri" w:cs="Calibri"/>
          <w:b/>
          <w:bCs/>
          <w:sz w:val="32"/>
          <w:szCs w:val="32"/>
        </w:rPr>
        <w:t xml:space="preserve"> – II etap</w:t>
      </w:r>
      <w:r w:rsidRPr="00760BB8">
        <w:rPr>
          <w:rFonts w:ascii="Calibri" w:hAnsi="Calibri" w:cs="Calibri"/>
          <w:b/>
          <w:bCs/>
          <w:sz w:val="32"/>
          <w:szCs w:val="32"/>
        </w:rPr>
        <w:t>”</w:t>
      </w: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rFonts w:ascii="Calibri" w:hAnsi="Calibri" w:cs="Calibri"/>
          <w:b/>
          <w:bCs/>
          <w:sz w:val="28"/>
          <w:szCs w:val="28"/>
        </w:rPr>
      </w:pPr>
    </w:p>
    <w:p w:rsidR="00760BB8" w:rsidRDefault="00760BB8" w:rsidP="00760BB8">
      <w:pPr>
        <w:ind w:left="33" w:right="-108"/>
        <w:jc w:val="center"/>
        <w:rPr>
          <w:b/>
          <w:bCs/>
        </w:rPr>
      </w:pPr>
      <w:r>
        <w:rPr>
          <w:rFonts w:ascii="Calibri" w:hAnsi="Calibri" w:cs="Calibri"/>
          <w:b/>
          <w:bCs/>
          <w:sz w:val="28"/>
          <w:szCs w:val="28"/>
        </w:rPr>
        <w:t>data</w:t>
      </w:r>
      <w:r>
        <w:rPr>
          <w:rFonts w:ascii="Calibri" w:hAnsi="Calibri" w:cs="Calibri"/>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Calibri" w:hAnsi="Calibri" w:cs="Calibri"/>
          <w:b/>
          <w:bCs/>
          <w:sz w:val="28"/>
          <w:szCs w:val="28"/>
        </w:rPr>
        <w:t>Zatwierdzam</w:t>
      </w:r>
    </w:p>
    <w:p w:rsidR="00760BB8" w:rsidRPr="001476C9" w:rsidRDefault="00760BB8" w:rsidP="00760BB8">
      <w:pPr>
        <w:ind w:left="33" w:right="-108"/>
        <w:jc w:val="center"/>
        <w:rPr>
          <w:rFonts w:ascii="Calibri" w:hAnsi="Calibri"/>
          <w:b/>
          <w:bCs/>
        </w:rPr>
      </w:pPr>
    </w:p>
    <w:p w:rsidR="00760BB8" w:rsidRDefault="00EE7B36" w:rsidP="00760BB8">
      <w:pPr>
        <w:ind w:left="33" w:right="-108"/>
        <w:rPr>
          <w:rFonts w:ascii="Calibri" w:hAnsi="Calibri"/>
          <w:b/>
          <w:bCs/>
        </w:rPr>
      </w:pPr>
      <w:r>
        <w:rPr>
          <w:rFonts w:ascii="Calibri" w:hAnsi="Calibri"/>
          <w:b/>
          <w:bCs/>
        </w:rPr>
        <w:t xml:space="preserve">                  22.05.2018 r.</w:t>
      </w:r>
      <w:r w:rsidR="00D5053B">
        <w:rPr>
          <w:rFonts w:ascii="Calibri" w:hAnsi="Calibri"/>
          <w:b/>
          <w:bCs/>
        </w:rPr>
        <w:t xml:space="preserve">                                                     z up. Prezydenta Miasta Głogowa</w:t>
      </w:r>
    </w:p>
    <w:p w:rsidR="00D5053B" w:rsidRDefault="00D5053B" w:rsidP="00760BB8">
      <w:pPr>
        <w:ind w:left="33" w:right="-108"/>
        <w:rPr>
          <w:rFonts w:ascii="Calibri" w:hAnsi="Calibri"/>
          <w:b/>
          <w:bCs/>
        </w:rPr>
      </w:pPr>
      <w:r>
        <w:rPr>
          <w:rFonts w:ascii="Calibri" w:hAnsi="Calibri"/>
          <w:b/>
          <w:bCs/>
        </w:rPr>
        <w:t xml:space="preserve">                                                                                                           Zastępca Prezydenta</w:t>
      </w:r>
    </w:p>
    <w:p w:rsidR="00D5053B" w:rsidRPr="001476C9" w:rsidRDefault="00D5053B" w:rsidP="00760BB8">
      <w:pPr>
        <w:ind w:left="33" w:right="-108"/>
        <w:rPr>
          <w:rFonts w:ascii="Calibri" w:hAnsi="Calibri"/>
          <w:b/>
          <w:bCs/>
        </w:rPr>
      </w:pPr>
      <w:r>
        <w:rPr>
          <w:rFonts w:ascii="Calibri" w:hAnsi="Calibri"/>
          <w:b/>
          <w:bCs/>
        </w:rPr>
        <w:t xml:space="preserve">                                                                                                              </w:t>
      </w:r>
      <w:bookmarkStart w:id="0" w:name="_GoBack"/>
      <w:bookmarkEnd w:id="0"/>
      <w:r>
        <w:rPr>
          <w:rFonts w:ascii="Calibri" w:hAnsi="Calibri"/>
          <w:b/>
          <w:bCs/>
        </w:rPr>
        <w:t xml:space="preserve">(-) Piotr Poznański </w:t>
      </w:r>
    </w:p>
    <w:p w:rsidR="00235728" w:rsidRPr="001476C9" w:rsidRDefault="00760BB8" w:rsidP="00235728">
      <w:pPr>
        <w:jc w:val="both"/>
        <w:rPr>
          <w:rFonts w:ascii="Calibri" w:hAnsi="Calibri"/>
          <w:b/>
          <w:bCs/>
        </w:rPr>
      </w:pPr>
      <w:r w:rsidRPr="001476C9">
        <w:rPr>
          <w:rFonts w:ascii="Calibri" w:hAnsi="Calibri"/>
          <w:b/>
          <w:bCs/>
        </w:rPr>
        <w:tab/>
      </w:r>
      <w:r w:rsidRPr="001476C9">
        <w:rPr>
          <w:rFonts w:ascii="Calibri" w:hAnsi="Calibri"/>
          <w:b/>
          <w:bCs/>
        </w:rPr>
        <w:tab/>
      </w:r>
      <w:r w:rsidRPr="001476C9">
        <w:rPr>
          <w:rFonts w:ascii="Calibri" w:hAnsi="Calibri"/>
          <w:b/>
          <w:bCs/>
        </w:rPr>
        <w:tab/>
      </w:r>
      <w:r w:rsidRPr="001476C9">
        <w:rPr>
          <w:rFonts w:ascii="Calibri" w:hAnsi="Calibri"/>
          <w:b/>
          <w:bCs/>
        </w:rPr>
        <w:tab/>
      </w:r>
      <w:r w:rsidRPr="001476C9">
        <w:rPr>
          <w:rFonts w:ascii="Calibri" w:hAnsi="Calibri"/>
          <w:b/>
          <w:bCs/>
        </w:rPr>
        <w:tab/>
      </w:r>
      <w:r w:rsidRPr="001476C9">
        <w:rPr>
          <w:rFonts w:ascii="Calibri" w:hAnsi="Calibri"/>
          <w:b/>
          <w:bCs/>
        </w:rPr>
        <w:tab/>
      </w:r>
      <w:r w:rsidR="001476C9" w:rsidRPr="001476C9">
        <w:rPr>
          <w:rFonts w:ascii="Calibri" w:hAnsi="Calibri"/>
          <w:b/>
          <w:bCs/>
        </w:rPr>
        <w:t xml:space="preserve">                                 </w:t>
      </w:r>
      <w:r w:rsidR="001476C9">
        <w:rPr>
          <w:rFonts w:ascii="Calibri" w:hAnsi="Calibri"/>
          <w:b/>
          <w:bCs/>
        </w:rPr>
        <w:t xml:space="preserve">    </w:t>
      </w: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b/>
          <w:bCs/>
        </w:rPr>
      </w:pPr>
    </w:p>
    <w:p w:rsidR="00235728" w:rsidRDefault="00235728" w:rsidP="00235728">
      <w:pPr>
        <w:jc w:val="both"/>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ind w:left="33" w:right="-108"/>
        <w:jc w:val="center"/>
        <w:rPr>
          <w:rFonts w:ascii="Calibri" w:hAnsi="Calibri" w:cs="Calibri"/>
          <w:b/>
          <w:bCs/>
        </w:rPr>
      </w:pPr>
    </w:p>
    <w:p w:rsidR="00760BB8" w:rsidRDefault="00760BB8" w:rsidP="00760BB8">
      <w:pPr>
        <w:pStyle w:val="Nagwek7"/>
        <w:pBdr>
          <w:top w:val="single" w:sz="4" w:space="0" w:color="auto"/>
          <w:left w:val="single" w:sz="4" w:space="4" w:color="auto"/>
          <w:bottom w:val="single" w:sz="4" w:space="1" w:color="auto"/>
          <w:right w:val="single" w:sz="4" w:space="4" w:color="auto"/>
        </w:pBdr>
        <w:jc w:val="center"/>
        <w:rPr>
          <w:rFonts w:ascii="Arial" w:hAnsi="Arial" w:cs="Arial"/>
          <w:i/>
          <w:iCs/>
        </w:rPr>
      </w:pPr>
      <w:r>
        <w:rPr>
          <w:rFonts w:ascii="Arial" w:hAnsi="Arial" w:cs="Arial"/>
        </w:rPr>
        <w:t>Informacje o Zamawiającym</w:t>
      </w:r>
    </w:p>
    <w:p w:rsidR="00760BB8" w:rsidRDefault="00760BB8" w:rsidP="00760BB8">
      <w:pPr>
        <w:jc w:val="center"/>
        <w:rPr>
          <w:rFonts w:ascii="Calibri" w:hAnsi="Calibri" w:cs="Calibri"/>
          <w:b/>
          <w:bCs/>
          <w:i/>
          <w:iCs/>
        </w:rPr>
      </w:pPr>
    </w:p>
    <w:p w:rsidR="00760BB8" w:rsidRDefault="00760BB8" w:rsidP="00760BB8">
      <w:pPr>
        <w:jc w:val="center"/>
        <w:rPr>
          <w:rFonts w:ascii="Calibri" w:hAnsi="Calibri" w:cs="Calibri"/>
          <w:b/>
          <w:bCs/>
          <w:sz w:val="28"/>
          <w:szCs w:val="28"/>
        </w:rPr>
      </w:pPr>
    </w:p>
    <w:p w:rsidR="00760BB8" w:rsidRDefault="00760BB8" w:rsidP="00760BB8">
      <w:pPr>
        <w:pStyle w:val="Nagwek3"/>
        <w:jc w:val="center"/>
        <w:rPr>
          <w:rFonts w:ascii="Calibri" w:hAnsi="Calibri" w:cs="Calibri"/>
        </w:rPr>
      </w:pPr>
      <w:r>
        <w:rPr>
          <w:rFonts w:ascii="Calibri" w:hAnsi="Calibri" w:cs="Calibri"/>
        </w:rPr>
        <w:t>Gmina Miejska Głogów</w:t>
      </w:r>
    </w:p>
    <w:p w:rsidR="00760BB8" w:rsidRDefault="00760BB8" w:rsidP="00760BB8">
      <w:pPr>
        <w:jc w:val="center"/>
        <w:rPr>
          <w:rFonts w:ascii="Calibri" w:hAnsi="Calibri" w:cs="Calibri"/>
          <w:b/>
          <w:bCs/>
          <w:sz w:val="28"/>
          <w:szCs w:val="28"/>
        </w:rPr>
      </w:pPr>
      <w:r>
        <w:rPr>
          <w:rFonts w:ascii="Calibri" w:hAnsi="Calibri" w:cs="Calibri"/>
          <w:b/>
          <w:bCs/>
          <w:sz w:val="28"/>
          <w:szCs w:val="28"/>
        </w:rPr>
        <w:t>reprezentowana przez</w:t>
      </w:r>
    </w:p>
    <w:p w:rsidR="00760BB8" w:rsidRDefault="00760BB8" w:rsidP="00760BB8">
      <w:pPr>
        <w:jc w:val="center"/>
        <w:rPr>
          <w:rFonts w:ascii="Calibri" w:hAnsi="Calibri" w:cs="Calibri"/>
          <w:b/>
          <w:bCs/>
          <w:sz w:val="28"/>
          <w:szCs w:val="28"/>
        </w:rPr>
      </w:pPr>
      <w:r>
        <w:rPr>
          <w:rFonts w:ascii="Calibri" w:hAnsi="Calibri" w:cs="Calibri"/>
          <w:b/>
          <w:bCs/>
          <w:sz w:val="28"/>
          <w:szCs w:val="28"/>
        </w:rPr>
        <w:t>Prezydenta Miasta Głogowa</w:t>
      </w:r>
    </w:p>
    <w:p w:rsidR="00760BB8" w:rsidRDefault="00760BB8" w:rsidP="00760BB8">
      <w:pPr>
        <w:jc w:val="center"/>
        <w:rPr>
          <w:rFonts w:ascii="Calibri" w:hAnsi="Calibri" w:cs="Calibri"/>
          <w:b/>
          <w:bCs/>
          <w:sz w:val="28"/>
          <w:szCs w:val="28"/>
        </w:rPr>
      </w:pPr>
      <w:r>
        <w:rPr>
          <w:rFonts w:ascii="Calibri" w:hAnsi="Calibri" w:cs="Calibri"/>
          <w:b/>
          <w:bCs/>
          <w:sz w:val="28"/>
          <w:szCs w:val="28"/>
        </w:rPr>
        <w:t>siedziba Urzędu Miejskiego</w:t>
      </w:r>
    </w:p>
    <w:p w:rsidR="00760BB8" w:rsidRDefault="00760BB8" w:rsidP="00760BB8">
      <w:pPr>
        <w:jc w:val="center"/>
        <w:rPr>
          <w:rFonts w:ascii="Calibri" w:hAnsi="Calibri" w:cs="Calibri"/>
          <w:b/>
          <w:bCs/>
          <w:sz w:val="28"/>
          <w:szCs w:val="28"/>
        </w:rPr>
      </w:pPr>
      <w:r>
        <w:rPr>
          <w:rFonts w:ascii="Calibri" w:hAnsi="Calibri" w:cs="Calibri"/>
          <w:b/>
          <w:bCs/>
          <w:sz w:val="28"/>
          <w:szCs w:val="28"/>
        </w:rPr>
        <w:t>Rynek 10</w:t>
      </w:r>
    </w:p>
    <w:p w:rsidR="00760BB8" w:rsidRDefault="00760BB8" w:rsidP="00760BB8">
      <w:pPr>
        <w:jc w:val="center"/>
        <w:rPr>
          <w:rFonts w:ascii="Calibri" w:hAnsi="Calibri" w:cs="Calibri"/>
          <w:b/>
          <w:bCs/>
          <w:sz w:val="28"/>
          <w:szCs w:val="28"/>
        </w:rPr>
      </w:pPr>
      <w:r>
        <w:rPr>
          <w:rFonts w:ascii="Calibri" w:hAnsi="Calibri" w:cs="Calibri"/>
          <w:b/>
          <w:bCs/>
          <w:sz w:val="28"/>
          <w:szCs w:val="28"/>
        </w:rPr>
        <w:t>67-200 Głogów</w:t>
      </w:r>
    </w:p>
    <w:p w:rsidR="00760BB8" w:rsidRDefault="00760BB8" w:rsidP="00760BB8">
      <w:pPr>
        <w:jc w:val="center"/>
        <w:rPr>
          <w:rFonts w:ascii="Calibri" w:hAnsi="Calibri" w:cs="Calibri"/>
          <w:b/>
          <w:bCs/>
          <w:sz w:val="28"/>
          <w:szCs w:val="28"/>
        </w:rPr>
      </w:pPr>
    </w:p>
    <w:p w:rsidR="00760BB8" w:rsidRDefault="00760BB8" w:rsidP="00760BB8">
      <w:pPr>
        <w:jc w:val="center"/>
        <w:rPr>
          <w:rFonts w:ascii="Calibri" w:hAnsi="Calibri" w:cs="Calibri"/>
          <w:b/>
          <w:bCs/>
          <w:sz w:val="28"/>
          <w:szCs w:val="28"/>
        </w:rPr>
      </w:pPr>
      <w:r>
        <w:rPr>
          <w:rFonts w:ascii="Calibri" w:hAnsi="Calibri" w:cs="Calibri"/>
          <w:b/>
          <w:bCs/>
          <w:sz w:val="28"/>
          <w:szCs w:val="28"/>
        </w:rPr>
        <w:t>tel./fax ( 76 ) 7265-437</w:t>
      </w:r>
    </w:p>
    <w:p w:rsidR="00760BB8" w:rsidRDefault="00760BB8" w:rsidP="00760BB8">
      <w:pPr>
        <w:jc w:val="center"/>
        <w:rPr>
          <w:rFonts w:ascii="Calibri" w:hAnsi="Calibri" w:cs="Calibri"/>
          <w:b/>
          <w:bCs/>
          <w:sz w:val="28"/>
          <w:szCs w:val="28"/>
          <w:lang w:val="de-DE"/>
        </w:rPr>
      </w:pPr>
      <w:r>
        <w:rPr>
          <w:rFonts w:ascii="Calibri" w:hAnsi="Calibri" w:cs="Calibri"/>
          <w:b/>
          <w:bCs/>
          <w:sz w:val="28"/>
          <w:szCs w:val="28"/>
          <w:lang w:val="de-DE"/>
        </w:rPr>
        <w:t>e -mail: rzp@glogow.um.gov.pl</w:t>
      </w:r>
    </w:p>
    <w:p w:rsidR="00760BB8" w:rsidRDefault="00760BB8" w:rsidP="00760BB8">
      <w:pPr>
        <w:jc w:val="center"/>
        <w:rPr>
          <w:rFonts w:ascii="Calibri" w:hAnsi="Calibri" w:cs="Calibri"/>
          <w:b/>
          <w:bCs/>
          <w:sz w:val="28"/>
          <w:szCs w:val="28"/>
          <w:lang w:val="de-DE"/>
        </w:rPr>
      </w:pPr>
      <w:r>
        <w:rPr>
          <w:rFonts w:ascii="Calibri" w:hAnsi="Calibri" w:cs="Calibri"/>
          <w:b/>
          <w:bCs/>
          <w:sz w:val="28"/>
          <w:szCs w:val="28"/>
          <w:lang w:val="de-DE"/>
        </w:rPr>
        <w:t>witryna:www.glogow.bip.info.pl</w:t>
      </w:r>
    </w:p>
    <w:p w:rsidR="00760BB8" w:rsidRDefault="00760BB8" w:rsidP="00760BB8">
      <w:pPr>
        <w:jc w:val="center"/>
        <w:rPr>
          <w:rFonts w:ascii="Calibri" w:hAnsi="Calibri" w:cs="Calibri"/>
          <w:b/>
          <w:bCs/>
          <w:sz w:val="28"/>
          <w:szCs w:val="28"/>
        </w:rPr>
      </w:pPr>
      <w:r>
        <w:rPr>
          <w:rFonts w:ascii="Calibri" w:hAnsi="Calibri" w:cs="Calibri"/>
          <w:b/>
          <w:bCs/>
          <w:sz w:val="28"/>
          <w:szCs w:val="28"/>
        </w:rPr>
        <w:t>województwo dolnośląskie</w:t>
      </w:r>
    </w:p>
    <w:p w:rsidR="00760BB8" w:rsidRDefault="00760BB8" w:rsidP="00760BB8">
      <w:pPr>
        <w:jc w:val="center"/>
        <w:rPr>
          <w:rFonts w:ascii="Calibri" w:hAnsi="Calibri" w:cs="Calibri"/>
          <w:b/>
          <w:bCs/>
          <w:i/>
          <w:iCs/>
        </w:rPr>
      </w:pPr>
    </w:p>
    <w:p w:rsidR="00760BB8" w:rsidRDefault="00760BB8" w:rsidP="00760BB8">
      <w:pPr>
        <w:jc w:val="center"/>
        <w:rPr>
          <w:rFonts w:ascii="Calibri" w:hAnsi="Calibri" w:cs="Calibri"/>
          <w:b/>
          <w:bCs/>
          <w:i/>
          <w:iCs/>
        </w:rPr>
      </w:pPr>
    </w:p>
    <w:p w:rsidR="00760BB8" w:rsidRDefault="00760BB8" w:rsidP="00760BB8">
      <w:pPr>
        <w:pStyle w:val="Nagwek7"/>
        <w:pBdr>
          <w:top w:val="single" w:sz="4" w:space="1" w:color="auto"/>
          <w:left w:val="single" w:sz="4" w:space="4" w:color="auto"/>
          <w:bottom w:val="single" w:sz="4" w:space="1" w:color="auto"/>
          <w:right w:val="single" w:sz="4" w:space="4" w:color="auto"/>
        </w:pBdr>
        <w:jc w:val="center"/>
        <w:rPr>
          <w:rFonts w:ascii="Arial" w:hAnsi="Arial" w:cs="Arial"/>
          <w:i/>
          <w:iCs/>
        </w:rPr>
      </w:pPr>
      <w:r>
        <w:rPr>
          <w:rFonts w:ascii="Arial" w:hAnsi="Arial" w:cs="Arial"/>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760BB8" w:rsidRDefault="00760BB8" w:rsidP="00760BB8">
      <w:pPr>
        <w:pStyle w:val="Tekstpodstawowy3"/>
        <w:rPr>
          <w:rFonts w:ascii="Calibri" w:hAnsi="Calibri" w:cs="Calibri"/>
          <w:sz w:val="24"/>
        </w:rPr>
      </w:pPr>
    </w:p>
    <w:p w:rsidR="00760BB8" w:rsidRDefault="00760BB8" w:rsidP="00760BB8">
      <w:pPr>
        <w:pStyle w:val="msonormal0"/>
        <w:numPr>
          <w:ilvl w:val="0"/>
          <w:numId w:val="1"/>
        </w:numPr>
        <w:spacing w:before="0" w:beforeAutospacing="0" w:after="0" w:afterAutospacing="0"/>
        <w:jc w:val="both"/>
        <w:rPr>
          <w:rFonts w:ascii="Calibri" w:hAnsi="Calibri" w:cs="Calibri"/>
        </w:rPr>
      </w:pPr>
      <w:r>
        <w:rPr>
          <w:rFonts w:ascii="Calibri" w:hAnsi="Calibri" w:cs="Calibri"/>
        </w:rPr>
        <w:t>Do kontaktów z Wykonawcami upoważnieni są :</w:t>
      </w:r>
    </w:p>
    <w:p w:rsidR="00760BB8" w:rsidRPr="00536A05" w:rsidRDefault="00760BB8" w:rsidP="00982615">
      <w:pPr>
        <w:ind w:left="567"/>
        <w:jc w:val="both"/>
        <w:rPr>
          <w:rFonts w:ascii="Calibri" w:hAnsi="Calibri" w:cs="Calibri"/>
          <w:b/>
        </w:rPr>
      </w:pPr>
      <w:r w:rsidRPr="00536A05">
        <w:rPr>
          <w:rFonts w:ascii="Calibri" w:hAnsi="Calibri" w:cs="Calibri"/>
          <w:b/>
        </w:rPr>
        <w:t>W sprawach technicznych – Kierownik Działu Nadzoru</w:t>
      </w:r>
      <w:r w:rsidR="00982615">
        <w:rPr>
          <w:rFonts w:ascii="Calibri" w:hAnsi="Calibri" w:cs="Calibri"/>
          <w:b/>
        </w:rPr>
        <w:t xml:space="preserve"> Inwestycyjnego                                              </w:t>
      </w:r>
      <w:r w:rsidRPr="00536A05">
        <w:rPr>
          <w:rFonts w:ascii="Calibri" w:hAnsi="Calibri" w:cs="Calibri"/>
          <w:b/>
        </w:rPr>
        <w:t xml:space="preserve"> </w:t>
      </w:r>
      <w:r w:rsidR="00982615">
        <w:rPr>
          <w:rFonts w:ascii="Calibri" w:hAnsi="Calibri" w:cs="Calibri"/>
          <w:b/>
        </w:rPr>
        <w:t xml:space="preserve">    </w:t>
      </w:r>
      <w:r w:rsidRPr="00536A05">
        <w:rPr>
          <w:rFonts w:ascii="Calibri" w:hAnsi="Calibri" w:cs="Calibri"/>
          <w:b/>
        </w:rPr>
        <w:t xml:space="preserve">tel. 76 72 65 </w:t>
      </w:r>
      <w:r w:rsidR="00DB2F62">
        <w:rPr>
          <w:rFonts w:ascii="Calibri" w:hAnsi="Calibri" w:cs="Calibri"/>
          <w:b/>
        </w:rPr>
        <w:t>4</w:t>
      </w:r>
      <w:r w:rsidRPr="00536A05">
        <w:rPr>
          <w:rFonts w:ascii="Calibri" w:hAnsi="Calibri" w:cs="Calibri"/>
          <w:b/>
        </w:rPr>
        <w:t>7</w:t>
      </w:r>
      <w:r w:rsidR="00982615">
        <w:rPr>
          <w:rFonts w:ascii="Calibri" w:hAnsi="Calibri" w:cs="Calibri"/>
          <w:b/>
        </w:rPr>
        <w:t>3</w:t>
      </w:r>
    </w:p>
    <w:p w:rsidR="00760BB8" w:rsidRPr="00536A05" w:rsidRDefault="00760BB8" w:rsidP="00760BB8">
      <w:pPr>
        <w:ind w:left="567"/>
        <w:jc w:val="both"/>
        <w:rPr>
          <w:rFonts w:ascii="Calibri" w:hAnsi="Calibri" w:cs="Calibri"/>
          <w:b/>
        </w:rPr>
      </w:pPr>
      <w:r w:rsidRPr="00536A05">
        <w:rPr>
          <w:rFonts w:ascii="Calibri" w:hAnsi="Calibri" w:cs="Calibri"/>
          <w:b/>
        </w:rPr>
        <w:t xml:space="preserve">W pozostałych sprawach – Pracownik Referatu Zamówień Publicznych </w:t>
      </w:r>
    </w:p>
    <w:p w:rsidR="00760BB8" w:rsidRPr="00536A05" w:rsidRDefault="00760BB8" w:rsidP="00760BB8">
      <w:pPr>
        <w:ind w:left="567"/>
        <w:jc w:val="both"/>
        <w:rPr>
          <w:rFonts w:ascii="Calibri" w:hAnsi="Calibri" w:cs="Calibri"/>
          <w:b/>
        </w:rPr>
      </w:pPr>
      <w:r w:rsidRPr="00536A05">
        <w:rPr>
          <w:rFonts w:ascii="Calibri" w:hAnsi="Calibri" w:cs="Calibri"/>
          <w:b/>
        </w:rPr>
        <w:t>tel./fax  76 72 65 437   tel. 76 72 65 5</w:t>
      </w:r>
      <w:r w:rsidR="00536A05" w:rsidRPr="00536A05">
        <w:rPr>
          <w:rFonts w:ascii="Calibri" w:hAnsi="Calibri" w:cs="Calibri"/>
          <w:b/>
        </w:rPr>
        <w:t>83</w:t>
      </w:r>
      <w:r w:rsidRPr="00536A05">
        <w:rPr>
          <w:rFonts w:ascii="Calibri" w:hAnsi="Calibri" w:cs="Calibri"/>
          <w:b/>
        </w:rPr>
        <w:t xml:space="preserve"> </w:t>
      </w:r>
    </w:p>
    <w:p w:rsidR="00760BB8" w:rsidRDefault="00760BB8" w:rsidP="00760BB8">
      <w:pPr>
        <w:ind w:left="567"/>
        <w:jc w:val="both"/>
        <w:rPr>
          <w:rFonts w:ascii="Calibri" w:hAnsi="Calibri" w:cs="Calibri"/>
        </w:rPr>
      </w:pPr>
      <w:r>
        <w:rPr>
          <w:rFonts w:ascii="Calibri" w:hAnsi="Calibri" w:cs="Calibri"/>
        </w:rPr>
        <w:t xml:space="preserve">Postępowanie prowadzone jest z zachowaniem formy pisemnej oraz poczty elektronicznej. </w:t>
      </w:r>
    </w:p>
    <w:p w:rsidR="00760BB8" w:rsidRDefault="00760BB8" w:rsidP="00760BB8">
      <w:pPr>
        <w:pStyle w:val="Tekstpodstawowy3"/>
        <w:ind w:left="540"/>
        <w:jc w:val="both"/>
        <w:rPr>
          <w:rFonts w:ascii="Calibri" w:hAnsi="Calibri" w:cs="Calibri"/>
          <w:sz w:val="24"/>
        </w:rPr>
      </w:pPr>
      <w:r>
        <w:rPr>
          <w:rFonts w:ascii="Calibri" w:hAnsi="Calibri" w:cs="Calibri"/>
          <w:sz w:val="24"/>
        </w:rPr>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Pr>
          <w:rFonts w:ascii="Calibri" w:hAnsi="Calibri" w:cs="Calibri"/>
          <w:sz w:val="24"/>
        </w:rPr>
        <w:br/>
        <w:t>w tej samej chwili.</w:t>
      </w:r>
    </w:p>
    <w:p w:rsidR="00760BB8" w:rsidRDefault="00982615" w:rsidP="00760BB8">
      <w:pPr>
        <w:pStyle w:val="Tekstpodstawowy3"/>
        <w:numPr>
          <w:ilvl w:val="0"/>
          <w:numId w:val="1"/>
        </w:numPr>
        <w:ind w:left="540" w:hanging="180"/>
        <w:jc w:val="both"/>
        <w:rPr>
          <w:rFonts w:ascii="Calibri" w:hAnsi="Calibri" w:cs="Calibri"/>
          <w:sz w:val="24"/>
        </w:rPr>
      </w:pPr>
      <w:r>
        <w:rPr>
          <w:rFonts w:ascii="Calibri" w:hAnsi="Calibri" w:cs="Calibri"/>
          <w:sz w:val="24"/>
        </w:rPr>
        <w:t xml:space="preserve"> </w:t>
      </w:r>
      <w:r w:rsidR="00760BB8">
        <w:rPr>
          <w:rFonts w:ascii="Calibri" w:hAnsi="Calibri" w:cs="Calibri"/>
          <w:sz w:val="24"/>
        </w:rPr>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760BB8" w:rsidRDefault="00760BB8" w:rsidP="00760BB8">
      <w:pPr>
        <w:pStyle w:val="Tekstpodstawowy3"/>
        <w:numPr>
          <w:ilvl w:val="0"/>
          <w:numId w:val="1"/>
        </w:numPr>
        <w:tabs>
          <w:tab w:val="num" w:pos="540"/>
          <w:tab w:val="num" w:pos="567"/>
        </w:tabs>
        <w:ind w:left="567" w:hanging="207"/>
        <w:jc w:val="both"/>
        <w:rPr>
          <w:rFonts w:ascii="Calibri" w:hAnsi="Calibri" w:cs="Calibri"/>
          <w:sz w:val="24"/>
        </w:rPr>
      </w:pPr>
      <w:r>
        <w:rPr>
          <w:rFonts w:ascii="Calibri" w:hAnsi="Calibri" w:cs="Calibri"/>
          <w:sz w:val="24"/>
        </w:rPr>
        <w:lastRenderedPageBreak/>
        <w:t>Wykonawca może zwrócić się do Zamawiającego z wnioskiem o wyjaśnienia dotyczące treści Specyfikacji Istotnych Warunków Zamówienia (dalej – SIWZ), kierując swoje zapytania w formie podanej w pkt. 2.</w:t>
      </w:r>
    </w:p>
    <w:p w:rsidR="00760BB8" w:rsidRDefault="00760BB8" w:rsidP="00760BB8">
      <w:pPr>
        <w:pStyle w:val="Tekstpodstawowy3"/>
        <w:numPr>
          <w:ilvl w:val="0"/>
          <w:numId w:val="1"/>
        </w:numPr>
        <w:tabs>
          <w:tab w:val="num" w:pos="567"/>
        </w:tabs>
        <w:ind w:left="567" w:hanging="283"/>
        <w:jc w:val="both"/>
        <w:rPr>
          <w:rFonts w:ascii="Calibri" w:hAnsi="Calibri" w:cs="Calibri"/>
          <w:sz w:val="24"/>
        </w:rPr>
      </w:pPr>
      <w:r>
        <w:rPr>
          <w:rFonts w:ascii="Calibri" w:hAnsi="Calibri" w:cs="Calibri"/>
          <w:sz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760BB8" w:rsidRDefault="00760BB8" w:rsidP="00760BB8">
      <w:pPr>
        <w:pStyle w:val="Tekstpodstawowy3"/>
        <w:numPr>
          <w:ilvl w:val="0"/>
          <w:numId w:val="1"/>
        </w:numPr>
        <w:tabs>
          <w:tab w:val="num" w:pos="360"/>
          <w:tab w:val="num" w:pos="567"/>
        </w:tabs>
        <w:ind w:left="567" w:hanging="283"/>
        <w:jc w:val="both"/>
        <w:rPr>
          <w:rFonts w:ascii="Calibri" w:hAnsi="Calibri" w:cs="Calibri"/>
          <w:sz w:val="24"/>
        </w:rPr>
      </w:pPr>
      <w:r>
        <w:rPr>
          <w:rFonts w:ascii="Calibri" w:hAnsi="Calibri" w:cs="Calibri"/>
          <w:sz w:val="24"/>
        </w:rPr>
        <w:t>Treść wyjaśnienia zostanie zamieszczona na stronie internetowej Zamawiającego www.glogow.bip.info.pl.</w:t>
      </w:r>
    </w:p>
    <w:p w:rsidR="00760BB8" w:rsidRDefault="00760BB8" w:rsidP="00760BB8">
      <w:pPr>
        <w:pStyle w:val="Tekstpodstawowy3"/>
        <w:numPr>
          <w:ilvl w:val="0"/>
          <w:numId w:val="1"/>
        </w:numPr>
        <w:tabs>
          <w:tab w:val="num" w:pos="360"/>
          <w:tab w:val="num" w:pos="567"/>
        </w:tabs>
        <w:ind w:left="567" w:hanging="283"/>
        <w:jc w:val="both"/>
        <w:rPr>
          <w:rFonts w:ascii="Calibri" w:hAnsi="Calibri" w:cs="Calibri"/>
          <w:sz w:val="24"/>
        </w:rPr>
      </w:pPr>
      <w:r>
        <w:rPr>
          <w:rFonts w:ascii="Calibri" w:hAnsi="Calibri" w:cs="Calibri"/>
          <w:sz w:val="24"/>
        </w:rPr>
        <w:t>Przedłużenie terminu składania ofert nie wpływa na bieg terminu składania wniosków,                  o których mowa w pkt. 5.</w:t>
      </w:r>
    </w:p>
    <w:p w:rsidR="00760BB8" w:rsidRDefault="00760BB8" w:rsidP="00760BB8">
      <w:pPr>
        <w:pStyle w:val="Tekstpodstawowy3"/>
        <w:numPr>
          <w:ilvl w:val="0"/>
          <w:numId w:val="1"/>
        </w:numPr>
        <w:tabs>
          <w:tab w:val="num" w:pos="360"/>
          <w:tab w:val="num" w:pos="567"/>
        </w:tabs>
        <w:ind w:left="567" w:hanging="283"/>
        <w:jc w:val="both"/>
        <w:rPr>
          <w:rFonts w:ascii="Calibri" w:hAnsi="Calibri" w:cs="Calibri"/>
          <w:sz w:val="24"/>
        </w:rPr>
      </w:pPr>
      <w:r>
        <w:rPr>
          <w:rFonts w:ascii="Calibri" w:hAnsi="Calibri" w:cs="Calibri"/>
          <w:sz w:val="24"/>
        </w:rPr>
        <w:t>W uzasadnionych przypadkach, przed upływem terminu składania ofert, Zamawiający może zmienić treść ogłoszenia opublikowanego w Biuletynie Zamówień Publicznych (dalej BZP) lub SIWZ. Dokonane zmiany Zamawiający zamieści na stronie internetowej.</w:t>
      </w:r>
    </w:p>
    <w:p w:rsidR="00760BB8" w:rsidRDefault="00760BB8" w:rsidP="00760BB8">
      <w:pPr>
        <w:pStyle w:val="Tekstpodstawowy3"/>
        <w:numPr>
          <w:ilvl w:val="0"/>
          <w:numId w:val="1"/>
        </w:numPr>
        <w:tabs>
          <w:tab w:val="left" w:pos="360"/>
          <w:tab w:val="num" w:pos="567"/>
        </w:tabs>
        <w:ind w:left="567" w:hanging="283"/>
        <w:jc w:val="both"/>
        <w:rPr>
          <w:rFonts w:ascii="Calibri" w:hAnsi="Calibri" w:cs="Calibri"/>
          <w:sz w:val="24"/>
        </w:rPr>
      </w:pPr>
      <w:r>
        <w:rPr>
          <w:rFonts w:ascii="Calibri" w:hAnsi="Calibri" w:cs="Calibri"/>
          <w:sz w:val="24"/>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760BB8" w:rsidRDefault="00760BB8" w:rsidP="00760BB8">
      <w:pPr>
        <w:numPr>
          <w:ilvl w:val="0"/>
          <w:numId w:val="1"/>
        </w:numPr>
        <w:tabs>
          <w:tab w:val="num" w:pos="567"/>
        </w:tabs>
        <w:ind w:hanging="436"/>
        <w:jc w:val="both"/>
        <w:rPr>
          <w:rFonts w:ascii="Calibri" w:hAnsi="Calibri" w:cs="Calibri"/>
        </w:rPr>
      </w:pPr>
      <w:r>
        <w:rPr>
          <w:rFonts w:ascii="Calibri" w:hAnsi="Calibri" w:cs="Calibri"/>
        </w:rPr>
        <w:t>Zamawiający nie dopuszcza składania ofert wariantowych.</w:t>
      </w:r>
    </w:p>
    <w:p w:rsidR="00760BB8" w:rsidRDefault="00760BB8" w:rsidP="00760BB8">
      <w:pPr>
        <w:numPr>
          <w:ilvl w:val="0"/>
          <w:numId w:val="1"/>
        </w:numPr>
        <w:tabs>
          <w:tab w:val="num" w:pos="567"/>
        </w:tabs>
        <w:ind w:left="567" w:hanging="283"/>
        <w:jc w:val="both"/>
        <w:rPr>
          <w:rFonts w:ascii="Calibri" w:hAnsi="Calibri" w:cs="Calibri"/>
        </w:rPr>
      </w:pPr>
      <w:r>
        <w:rPr>
          <w:rFonts w:ascii="Calibri" w:hAnsi="Calibri" w:cs="Calibri"/>
        </w:rPr>
        <w:t>Podział zamówienia na części.</w:t>
      </w:r>
    </w:p>
    <w:p w:rsidR="00760BB8" w:rsidRDefault="00760BB8" w:rsidP="00760BB8">
      <w:pPr>
        <w:ind w:firstLine="426"/>
        <w:jc w:val="both"/>
        <w:rPr>
          <w:rFonts w:ascii="Calibri" w:hAnsi="Calibri" w:cs="Calibri"/>
        </w:rPr>
      </w:pPr>
      <w:r>
        <w:rPr>
          <w:rFonts w:ascii="Calibri" w:hAnsi="Calibri" w:cs="Calibri"/>
        </w:rPr>
        <w:t xml:space="preserve">   Zamawiający nie dokonuje podziału przedmiotu zamówienia na części.</w:t>
      </w:r>
    </w:p>
    <w:p w:rsidR="00760BB8" w:rsidRPr="00536A05" w:rsidRDefault="00982615" w:rsidP="00760BB8">
      <w:pPr>
        <w:numPr>
          <w:ilvl w:val="0"/>
          <w:numId w:val="1"/>
        </w:numPr>
        <w:tabs>
          <w:tab w:val="num" w:pos="567"/>
        </w:tabs>
        <w:ind w:left="567" w:hanging="283"/>
        <w:jc w:val="both"/>
        <w:rPr>
          <w:rFonts w:ascii="Calibri" w:hAnsi="Calibri" w:cs="Calibri"/>
          <w:b/>
          <w:bCs/>
          <w:iCs/>
        </w:rPr>
      </w:pPr>
      <w:r>
        <w:rPr>
          <w:rFonts w:ascii="Calibri" w:hAnsi="Calibri" w:cs="Calibri"/>
          <w:b/>
          <w:bCs/>
          <w:iCs/>
        </w:rPr>
        <w:t xml:space="preserve"> </w:t>
      </w:r>
      <w:r w:rsidR="00760BB8" w:rsidRPr="00536A05">
        <w:rPr>
          <w:rFonts w:ascii="Calibri" w:hAnsi="Calibri" w:cs="Calibri"/>
          <w:b/>
          <w:bCs/>
          <w:iCs/>
        </w:rPr>
        <w:t xml:space="preserve">Zamawiający  przewiduje udzielenie zamówień o których mowa w  art. 67 ust.1 p.6 ustawy </w:t>
      </w:r>
      <w:proofErr w:type="spellStart"/>
      <w:r w:rsidR="00760BB8" w:rsidRPr="00536A05">
        <w:rPr>
          <w:rFonts w:ascii="Calibri" w:hAnsi="Calibri" w:cs="Calibri"/>
          <w:b/>
          <w:bCs/>
          <w:iCs/>
        </w:rPr>
        <w:t>Pzp</w:t>
      </w:r>
      <w:proofErr w:type="spellEnd"/>
      <w:r w:rsidR="00760BB8" w:rsidRPr="00536A05">
        <w:rPr>
          <w:rFonts w:ascii="Calibri" w:hAnsi="Calibri" w:cs="Calibri"/>
          <w:b/>
          <w:bCs/>
          <w:iCs/>
        </w:rPr>
        <w:t>. Wykonanie robót budowlanych polegający na powtórzeniu zakresu określonego przedmiotem zamówienia, np. ułożenie kabli, przekucia ścian itp. Przewidywana wartość - do 50 % wartości zamówienia podstawowego.</w:t>
      </w:r>
    </w:p>
    <w:p w:rsidR="00760BB8" w:rsidRDefault="00982615" w:rsidP="00760BB8">
      <w:pPr>
        <w:numPr>
          <w:ilvl w:val="0"/>
          <w:numId w:val="1"/>
        </w:numPr>
        <w:tabs>
          <w:tab w:val="num" w:pos="540"/>
          <w:tab w:val="num" w:pos="567"/>
        </w:tabs>
        <w:ind w:hanging="436"/>
        <w:jc w:val="both"/>
        <w:rPr>
          <w:rFonts w:ascii="Calibri" w:hAnsi="Calibri" w:cs="Calibri"/>
        </w:rPr>
      </w:pPr>
      <w:r>
        <w:rPr>
          <w:rFonts w:ascii="Calibri" w:hAnsi="Calibri" w:cs="Calibri"/>
        </w:rPr>
        <w:t xml:space="preserve"> </w:t>
      </w:r>
      <w:r w:rsidR="00760BB8">
        <w:rPr>
          <w:rFonts w:ascii="Calibri" w:hAnsi="Calibri" w:cs="Calibri"/>
        </w:rPr>
        <w:t>Czas pracy Urzędu : pn. – pt. -7</w:t>
      </w:r>
      <w:r w:rsidR="00760BB8">
        <w:rPr>
          <w:rFonts w:ascii="Calibri" w:hAnsi="Calibri" w:cs="Calibri"/>
          <w:vertAlign w:val="superscript"/>
        </w:rPr>
        <w:t>30</w:t>
      </w:r>
      <w:r w:rsidR="00760BB8">
        <w:rPr>
          <w:rFonts w:ascii="Calibri" w:hAnsi="Calibri" w:cs="Calibri"/>
        </w:rPr>
        <w:t xml:space="preserve"> – 15</w:t>
      </w:r>
      <w:r w:rsidR="00760BB8">
        <w:rPr>
          <w:rFonts w:ascii="Calibri" w:hAnsi="Calibri" w:cs="Calibri"/>
          <w:vertAlign w:val="superscript"/>
        </w:rPr>
        <w:t>30</w:t>
      </w:r>
      <w:r w:rsidR="00760BB8">
        <w:rPr>
          <w:rFonts w:ascii="Calibri" w:hAnsi="Calibri" w:cs="Calibri"/>
        </w:rPr>
        <w:t>,</w:t>
      </w:r>
    </w:p>
    <w:p w:rsidR="00760BB8" w:rsidRPr="00A2336C" w:rsidRDefault="00982615" w:rsidP="00007259">
      <w:pPr>
        <w:pStyle w:val="Tekstpodstawowy3"/>
        <w:numPr>
          <w:ilvl w:val="0"/>
          <w:numId w:val="1"/>
        </w:numPr>
        <w:tabs>
          <w:tab w:val="num" w:pos="540"/>
          <w:tab w:val="num" w:pos="567"/>
        </w:tabs>
        <w:ind w:left="567" w:hanging="283"/>
        <w:jc w:val="both"/>
        <w:rPr>
          <w:rFonts w:ascii="Calibri" w:hAnsi="Calibri" w:cs="Calibri"/>
          <w:b/>
          <w:bCs/>
          <w:sz w:val="24"/>
        </w:rPr>
      </w:pPr>
      <w:r>
        <w:rPr>
          <w:rFonts w:ascii="Calibri" w:hAnsi="Calibri" w:cs="Calibri"/>
          <w:sz w:val="24"/>
        </w:rPr>
        <w:t xml:space="preserve"> </w:t>
      </w:r>
      <w:r w:rsidR="00760BB8" w:rsidRPr="00760BB8">
        <w:rPr>
          <w:rFonts w:ascii="Calibri" w:hAnsi="Calibri" w:cs="Calibri"/>
          <w:sz w:val="24"/>
        </w:rPr>
        <w:t xml:space="preserve">Postępowanie jest oznaczone znakiem sprawy: </w:t>
      </w:r>
      <w:r>
        <w:rPr>
          <w:rFonts w:ascii="Calibri" w:hAnsi="Calibri" w:cs="Calibri"/>
          <w:b/>
          <w:sz w:val="24"/>
        </w:rPr>
        <w:t>RZP.271</w:t>
      </w:r>
      <w:r w:rsidR="0085528A">
        <w:rPr>
          <w:rFonts w:ascii="Calibri" w:hAnsi="Calibri" w:cs="Calibri"/>
          <w:b/>
          <w:sz w:val="24"/>
        </w:rPr>
        <w:t>.25</w:t>
      </w:r>
      <w:r>
        <w:rPr>
          <w:rFonts w:ascii="Calibri" w:hAnsi="Calibri" w:cs="Calibri"/>
          <w:b/>
          <w:sz w:val="24"/>
        </w:rPr>
        <w:t>.</w:t>
      </w:r>
      <w:r w:rsidR="00A2336C" w:rsidRPr="00A2336C">
        <w:rPr>
          <w:rFonts w:ascii="Calibri" w:hAnsi="Calibri" w:cs="Calibri"/>
          <w:b/>
          <w:sz w:val="24"/>
        </w:rPr>
        <w:t>2018</w:t>
      </w:r>
    </w:p>
    <w:p w:rsidR="00760BB8" w:rsidRPr="00536A05" w:rsidRDefault="00982615" w:rsidP="00007259">
      <w:pPr>
        <w:pStyle w:val="Tekstpodstawowy3"/>
        <w:numPr>
          <w:ilvl w:val="0"/>
          <w:numId w:val="1"/>
        </w:numPr>
        <w:tabs>
          <w:tab w:val="num" w:pos="540"/>
          <w:tab w:val="num" w:pos="567"/>
        </w:tabs>
        <w:ind w:left="567" w:hanging="283"/>
        <w:jc w:val="both"/>
        <w:rPr>
          <w:rFonts w:ascii="Calibri" w:hAnsi="Calibri" w:cs="Calibri"/>
          <w:b/>
          <w:bCs/>
          <w:sz w:val="24"/>
        </w:rPr>
      </w:pPr>
      <w:r>
        <w:rPr>
          <w:rFonts w:ascii="Calibri" w:hAnsi="Calibri" w:cs="Calibri"/>
          <w:b/>
          <w:bCs/>
          <w:sz w:val="24"/>
        </w:rPr>
        <w:t xml:space="preserve"> </w:t>
      </w:r>
      <w:r w:rsidR="00760BB8" w:rsidRPr="00536A05">
        <w:rPr>
          <w:rFonts w:ascii="Calibri" w:hAnsi="Calibri" w:cs="Calibri"/>
          <w:b/>
          <w:bCs/>
          <w:sz w:val="24"/>
        </w:rPr>
        <w:t xml:space="preserve">Zamawiający nie przewiduje dokonania wyboru najkorzystniejszej oferty </w:t>
      </w:r>
      <w:r>
        <w:rPr>
          <w:rFonts w:ascii="Calibri" w:hAnsi="Calibri" w:cs="Calibri"/>
          <w:b/>
          <w:bCs/>
          <w:sz w:val="24"/>
        </w:rPr>
        <w:t xml:space="preserve">                                        </w:t>
      </w:r>
      <w:r w:rsidR="00760BB8" w:rsidRPr="00536A05">
        <w:rPr>
          <w:rFonts w:ascii="Calibri" w:hAnsi="Calibri" w:cs="Calibri"/>
          <w:b/>
          <w:bCs/>
          <w:sz w:val="24"/>
        </w:rPr>
        <w:t xml:space="preserve">z zastosowaniem aukcji elektronicznej. </w:t>
      </w:r>
    </w:p>
    <w:p w:rsidR="00760BB8" w:rsidRDefault="00760BB8" w:rsidP="00760BB8">
      <w:pPr>
        <w:ind w:left="426"/>
        <w:jc w:val="both"/>
        <w:rPr>
          <w:rFonts w:ascii="Calibri" w:hAnsi="Calibri" w:cs="Calibri"/>
          <w:b/>
          <w:bCs/>
        </w:rPr>
      </w:pPr>
    </w:p>
    <w:p w:rsidR="00760BB8" w:rsidRDefault="00760BB8" w:rsidP="00760BB8">
      <w:pPr>
        <w:pStyle w:val="Nagwek8"/>
        <w:pBdr>
          <w:top w:val="single" w:sz="4" w:space="1" w:color="auto"/>
          <w:left w:val="single" w:sz="4" w:space="4" w:color="auto"/>
          <w:bottom w:val="single" w:sz="4" w:space="1" w:color="auto"/>
          <w:right w:val="single" w:sz="4" w:space="4" w:color="auto"/>
        </w:pBdr>
        <w:jc w:val="center"/>
        <w:rPr>
          <w:rFonts w:cs="Calibri"/>
          <w:b/>
          <w:bCs/>
          <w:i w:val="0"/>
          <w:iCs w:val="0"/>
        </w:rPr>
      </w:pPr>
      <w:r>
        <w:rPr>
          <w:rFonts w:cs="Calibri"/>
          <w:b/>
          <w:bCs/>
          <w:i w:val="0"/>
          <w:iCs w:val="0"/>
        </w:rPr>
        <w:t>III. Tryb udzielenia zamówienia</w:t>
      </w:r>
    </w:p>
    <w:p w:rsidR="00760BB8" w:rsidRDefault="00760BB8" w:rsidP="00760BB8">
      <w:pPr>
        <w:pStyle w:val="Tekstpodstawowy3"/>
        <w:tabs>
          <w:tab w:val="left" w:pos="142"/>
        </w:tabs>
        <w:ind w:left="142"/>
        <w:rPr>
          <w:rFonts w:ascii="Calibri" w:hAnsi="Calibri" w:cs="Calibri"/>
          <w:sz w:val="24"/>
        </w:rPr>
      </w:pPr>
    </w:p>
    <w:p w:rsidR="00760BB8" w:rsidRDefault="00760BB8" w:rsidP="00760BB8">
      <w:pPr>
        <w:numPr>
          <w:ilvl w:val="0"/>
          <w:numId w:val="2"/>
        </w:numPr>
        <w:tabs>
          <w:tab w:val="clear" w:pos="720"/>
          <w:tab w:val="num" w:pos="360"/>
          <w:tab w:val="num" w:pos="1068"/>
        </w:tabs>
        <w:ind w:left="426" w:hanging="426"/>
        <w:jc w:val="both"/>
        <w:rPr>
          <w:rFonts w:ascii="Calibri" w:hAnsi="Calibri" w:cs="Calibri"/>
        </w:rPr>
      </w:pPr>
      <w:r>
        <w:rPr>
          <w:rFonts w:ascii="Calibri" w:hAnsi="Calibri" w:cs="Calibri"/>
        </w:rPr>
        <w:t xml:space="preserve">Do udzielenia zamówienia stosuje się przepisy ustawy z dnia 29 stycznia 2004r. – Prawo zamówień publicznych (Dz. U. z 2017r. poz. 1579 ze zm.), zwanej dalej ustawą </w:t>
      </w:r>
      <w:proofErr w:type="spellStart"/>
      <w:r>
        <w:rPr>
          <w:rFonts w:ascii="Calibri" w:hAnsi="Calibri" w:cs="Calibri"/>
        </w:rPr>
        <w:t>Pzp</w:t>
      </w:r>
      <w:proofErr w:type="spellEnd"/>
      <w:r>
        <w:rPr>
          <w:rFonts w:ascii="Calibri" w:hAnsi="Calibri" w:cs="Calibri"/>
        </w:rPr>
        <w:t xml:space="preserve"> oraz w sprawach nieuregulowanych tą ustawą przepisy Kodeksu Cywilnego.</w:t>
      </w:r>
    </w:p>
    <w:p w:rsidR="00760BB8" w:rsidRPr="00536A05" w:rsidRDefault="00760BB8" w:rsidP="00760BB8">
      <w:pPr>
        <w:numPr>
          <w:ilvl w:val="0"/>
          <w:numId w:val="2"/>
        </w:numPr>
        <w:tabs>
          <w:tab w:val="clear" w:pos="720"/>
          <w:tab w:val="num" w:pos="360"/>
          <w:tab w:val="num" w:pos="1068"/>
        </w:tabs>
        <w:ind w:left="426" w:hanging="426"/>
        <w:jc w:val="both"/>
        <w:rPr>
          <w:rFonts w:ascii="Calibri" w:hAnsi="Calibri" w:cs="Calibri"/>
          <w:b/>
        </w:rPr>
      </w:pPr>
      <w:r>
        <w:rPr>
          <w:rFonts w:ascii="Calibri" w:hAnsi="Calibri" w:cs="Calibri"/>
        </w:rPr>
        <w:t xml:space="preserve">Postępowanie jest prowadzone w trybie przetargu nieograniczonego </w:t>
      </w:r>
      <w:r w:rsidRPr="00536A05">
        <w:rPr>
          <w:rFonts w:ascii="Calibri" w:hAnsi="Calibri" w:cs="Calibri"/>
          <w:b/>
        </w:rPr>
        <w:t xml:space="preserve">dla wartości zamówienia poniżej kwot określonych w przepisach wydanych na podstawie art. 11 ust. 8 ustawy </w:t>
      </w:r>
      <w:proofErr w:type="spellStart"/>
      <w:r w:rsidRPr="00536A05">
        <w:rPr>
          <w:rFonts w:ascii="Calibri" w:hAnsi="Calibri" w:cs="Calibri"/>
          <w:b/>
        </w:rPr>
        <w:t>Pzp</w:t>
      </w:r>
      <w:proofErr w:type="spellEnd"/>
      <w:r w:rsidRPr="00536A05">
        <w:rPr>
          <w:rFonts w:ascii="Calibri" w:hAnsi="Calibri" w:cs="Calibri"/>
          <w:b/>
        </w:rPr>
        <w:t>.</w:t>
      </w:r>
    </w:p>
    <w:p w:rsidR="00760BB8" w:rsidRDefault="00760BB8" w:rsidP="00760BB8">
      <w:pPr>
        <w:tabs>
          <w:tab w:val="num" w:pos="1068"/>
        </w:tabs>
        <w:jc w:val="both"/>
        <w:rPr>
          <w:rFonts w:ascii="Calibri" w:hAnsi="Calibri" w:cs="Calibri"/>
        </w:rPr>
      </w:pPr>
    </w:p>
    <w:p w:rsidR="00760BB8" w:rsidRDefault="00760BB8" w:rsidP="00760BB8">
      <w:pPr>
        <w:jc w:val="both"/>
        <w:rPr>
          <w:rFonts w:ascii="Calibri" w:hAnsi="Calibri" w:cs="Calibri"/>
        </w:rPr>
      </w:pPr>
    </w:p>
    <w:p w:rsidR="00760BB8" w:rsidRDefault="00760BB8" w:rsidP="00760BB8">
      <w:pPr>
        <w:pStyle w:val="Nagwek8"/>
        <w:pBdr>
          <w:top w:val="single" w:sz="4" w:space="1" w:color="auto"/>
          <w:left w:val="single" w:sz="4" w:space="4" w:color="auto"/>
          <w:bottom w:val="single" w:sz="4" w:space="1" w:color="auto"/>
          <w:right w:val="single" w:sz="4" w:space="4" w:color="auto"/>
        </w:pBdr>
        <w:jc w:val="center"/>
        <w:rPr>
          <w:rFonts w:cs="Calibri"/>
          <w:b/>
          <w:bCs/>
          <w:i w:val="0"/>
          <w:iCs w:val="0"/>
        </w:rPr>
      </w:pPr>
      <w:r>
        <w:rPr>
          <w:rFonts w:cs="Calibri"/>
          <w:b/>
          <w:bCs/>
          <w:i w:val="0"/>
          <w:iCs w:val="0"/>
        </w:rPr>
        <w:t>IV. Opis przedmiotu zamówienia.</w:t>
      </w:r>
    </w:p>
    <w:p w:rsidR="00760BB8" w:rsidRDefault="00760BB8" w:rsidP="00760BB8">
      <w:pPr>
        <w:tabs>
          <w:tab w:val="left" w:pos="142"/>
        </w:tabs>
        <w:rPr>
          <w:rFonts w:ascii="Calibri" w:hAnsi="Calibri" w:cs="Calibri"/>
          <w:b/>
          <w:bCs/>
        </w:rPr>
      </w:pPr>
    </w:p>
    <w:p w:rsidR="00760BB8" w:rsidRDefault="00760BB8" w:rsidP="00760BB8">
      <w:pPr>
        <w:ind w:left="284" w:hanging="284"/>
        <w:rPr>
          <w:rFonts w:ascii="Calibri" w:hAnsi="Calibri" w:cs="Arial"/>
          <w:b/>
          <w:bCs/>
        </w:rPr>
      </w:pPr>
      <w:r>
        <w:rPr>
          <w:rFonts w:ascii="Calibri" w:hAnsi="Calibri" w:cs="Calibri"/>
          <w:b/>
          <w:bCs/>
        </w:rPr>
        <w:t>Wspólny Słownik Zamówień (CPV):</w:t>
      </w:r>
      <w:r>
        <w:rPr>
          <w:rFonts w:ascii="Calibri" w:hAnsi="Calibri" w:cs="Arial"/>
          <w:b/>
          <w:bCs/>
        </w:rPr>
        <w:t xml:space="preserve">  </w:t>
      </w:r>
      <w:r w:rsidR="000A3CA3">
        <w:rPr>
          <w:rFonts w:ascii="Calibri" w:hAnsi="Calibri" w:cs="Arial"/>
          <w:b/>
          <w:bCs/>
        </w:rPr>
        <w:t>45.45.30.00-7</w:t>
      </w:r>
      <w:r>
        <w:rPr>
          <w:rFonts w:ascii="Calibri" w:hAnsi="Calibri" w:cs="Arial"/>
          <w:b/>
          <w:bCs/>
        </w:rPr>
        <w:t xml:space="preserve">   </w:t>
      </w:r>
    </w:p>
    <w:p w:rsidR="00760BB8" w:rsidRDefault="00760BB8" w:rsidP="00760BB8">
      <w:pPr>
        <w:pStyle w:val="Akapitzlist1"/>
        <w:ind w:left="284"/>
        <w:rPr>
          <w:rFonts w:cs="Calibri"/>
          <w:b/>
          <w:bCs/>
          <w:sz w:val="24"/>
          <w:szCs w:val="24"/>
        </w:rPr>
      </w:pPr>
    </w:p>
    <w:p w:rsidR="00760BB8" w:rsidRDefault="00760BB8" w:rsidP="00760BB8">
      <w:pPr>
        <w:pStyle w:val="Akapitzlist1"/>
        <w:ind w:left="284"/>
        <w:rPr>
          <w:rFonts w:asciiTheme="minorHAnsi" w:hAnsiTheme="minorHAnsi" w:cs="Calibri"/>
          <w:b/>
          <w:bCs/>
          <w:sz w:val="24"/>
          <w:szCs w:val="24"/>
        </w:rPr>
      </w:pPr>
    </w:p>
    <w:p w:rsidR="00760BB8" w:rsidRDefault="00760BB8" w:rsidP="00760BB8">
      <w:pPr>
        <w:pStyle w:val="Akapitzlist1"/>
        <w:ind w:left="0"/>
        <w:rPr>
          <w:rFonts w:ascii="Calibri" w:hAnsi="Calibri" w:cs="Calibri"/>
          <w:b/>
          <w:bCs/>
          <w:sz w:val="24"/>
          <w:szCs w:val="24"/>
        </w:rPr>
      </w:pPr>
      <w:r>
        <w:rPr>
          <w:rFonts w:asciiTheme="minorHAnsi" w:hAnsiTheme="minorHAnsi" w:cs="Calibri"/>
          <w:b/>
          <w:bCs/>
          <w:sz w:val="24"/>
          <w:szCs w:val="24"/>
        </w:rPr>
        <w:lastRenderedPageBreak/>
        <w:t>1</w:t>
      </w:r>
      <w:r>
        <w:rPr>
          <w:rFonts w:ascii="Calibri" w:hAnsi="Calibri" w:cs="Calibri"/>
          <w:b/>
          <w:bCs/>
          <w:sz w:val="24"/>
          <w:szCs w:val="24"/>
        </w:rPr>
        <w:t>.Przedmiotem zamówienia jest:</w:t>
      </w:r>
    </w:p>
    <w:p w:rsidR="00760BB8" w:rsidRDefault="00760BB8" w:rsidP="00760BB8">
      <w:pPr>
        <w:pStyle w:val="Akapitzlist1"/>
        <w:ind w:left="0"/>
        <w:rPr>
          <w:rFonts w:ascii="Calibri" w:hAnsi="Calibri" w:cs="Calibri"/>
          <w:b/>
          <w:bCs/>
          <w:sz w:val="24"/>
          <w:szCs w:val="24"/>
        </w:rPr>
      </w:pPr>
    </w:p>
    <w:p w:rsidR="00760BB8" w:rsidRPr="0025711E" w:rsidRDefault="00760BB8" w:rsidP="00760BB8">
      <w:pPr>
        <w:rPr>
          <w:rFonts w:ascii="Calibri" w:hAnsi="Calibri"/>
          <w:b/>
        </w:rPr>
      </w:pPr>
      <w:r w:rsidRPr="0025711E">
        <w:rPr>
          <w:rFonts w:ascii="Calibri" w:hAnsi="Calibri"/>
          <w:b/>
        </w:rPr>
        <w:t>„Przystosowanie PP Nr  20 do przepisów ochrony p</w:t>
      </w:r>
      <w:r w:rsidR="00982615">
        <w:rPr>
          <w:rFonts w:ascii="Calibri" w:hAnsi="Calibri"/>
          <w:b/>
        </w:rPr>
        <w:t>.</w:t>
      </w:r>
      <w:r w:rsidRPr="0025711E">
        <w:rPr>
          <w:rFonts w:ascii="Calibri" w:hAnsi="Calibri"/>
          <w:b/>
        </w:rPr>
        <w:t>poż.</w:t>
      </w:r>
      <w:r w:rsidR="00982615">
        <w:rPr>
          <w:rFonts w:ascii="Calibri" w:hAnsi="Calibri"/>
          <w:b/>
        </w:rPr>
        <w:t xml:space="preserve"> – II etap</w:t>
      </w:r>
      <w:r w:rsidRPr="0025711E">
        <w:rPr>
          <w:rFonts w:ascii="Calibri" w:hAnsi="Calibri"/>
          <w:b/>
        </w:rPr>
        <w:t>”</w:t>
      </w:r>
    </w:p>
    <w:p w:rsidR="00760BB8" w:rsidRPr="0025711E" w:rsidRDefault="00760BB8" w:rsidP="00760BB8">
      <w:pPr>
        <w:rPr>
          <w:rFonts w:ascii="Calibri" w:hAnsi="Calibri"/>
          <w:b/>
          <w:u w:val="single"/>
        </w:rPr>
      </w:pPr>
    </w:p>
    <w:p w:rsidR="00760BB8" w:rsidRDefault="00760BB8" w:rsidP="00760BB8">
      <w:pPr>
        <w:rPr>
          <w:rFonts w:ascii="Calibri" w:hAnsi="Calibri"/>
          <w:u w:val="single"/>
        </w:rPr>
      </w:pPr>
      <w:r>
        <w:rPr>
          <w:rFonts w:ascii="Calibri" w:hAnsi="Calibri"/>
          <w:u w:val="single"/>
        </w:rPr>
        <w:t>Zakres robót :</w:t>
      </w:r>
    </w:p>
    <w:p w:rsidR="00007259" w:rsidRPr="00007259" w:rsidRDefault="00007259" w:rsidP="00007259">
      <w:pPr>
        <w:tabs>
          <w:tab w:val="left" w:pos="360"/>
        </w:tabs>
        <w:jc w:val="both"/>
        <w:rPr>
          <w:rFonts w:asciiTheme="minorHAnsi" w:hAnsiTheme="minorHAnsi" w:cstheme="minorHAnsi"/>
          <w:sz w:val="22"/>
          <w:szCs w:val="22"/>
        </w:rPr>
      </w:pP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bCs/>
        </w:rPr>
        <w:t>Wydzielenie p.poż klatek schodowych K2 i K4:</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demontaż istniejących drzwi poszerzenie otworów i montaż nowych drzwi </w:t>
      </w:r>
      <w:r w:rsidRPr="00007259">
        <w:rPr>
          <w:rFonts w:asciiTheme="minorHAnsi" w:hAnsiTheme="minorHAnsi" w:cstheme="minorHAnsi"/>
        </w:rPr>
        <w:br/>
        <w:t xml:space="preserve">o odporności ogniowej zgodnie z dokumentacją </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wydzielenie istniejących klatek ścianami </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montaż klapy oddymiającej</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bCs/>
        </w:rPr>
        <w:t>Wydzielenie p.poż klatek schodowych K3 wraz z rozbudową o schody zewnętrzne</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demontaż istniejących drzwi poszerzenie otworów i montaż nowych drzwi </w:t>
      </w:r>
      <w:r w:rsidRPr="00007259">
        <w:rPr>
          <w:rFonts w:asciiTheme="minorHAnsi" w:hAnsiTheme="minorHAnsi" w:cstheme="minorHAnsi"/>
        </w:rPr>
        <w:br/>
        <w:t xml:space="preserve">o odporności ogniowej zgodnie z dokumentacją </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wydzielenie istniejących klatek ścianami </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montaż klapy oddymiającej</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wykucie otworu w ścianie zewnętrznej</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montaż drzwi zewnętrznych</w:t>
      </w:r>
    </w:p>
    <w:p w:rsidR="00007259" w:rsidRPr="00007259" w:rsidRDefault="00007259" w:rsidP="00007259">
      <w:pPr>
        <w:numPr>
          <w:ilvl w:val="0"/>
          <w:numId w:val="59"/>
        </w:numPr>
        <w:spacing w:after="60" w:line="276" w:lineRule="auto"/>
        <w:jc w:val="both"/>
        <w:rPr>
          <w:rFonts w:asciiTheme="minorHAnsi" w:hAnsiTheme="minorHAnsi" w:cstheme="minorHAnsi"/>
        </w:rPr>
      </w:pPr>
      <w:r w:rsidRPr="00007259">
        <w:rPr>
          <w:rFonts w:asciiTheme="minorHAnsi" w:hAnsiTheme="minorHAnsi" w:cstheme="minorHAnsi"/>
        </w:rPr>
        <w:t xml:space="preserve">wykonanie schodów zewnętrznych wraz z utwardzeniem terenu i wykonaniem chodnika </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bCs/>
        </w:rPr>
        <w:t>Wykonanie robót uzupełniających przy oświetleniu ewakuacyjnym</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rPr>
        <w:t>Wykonanie instalacji sygnalizacji pożarowej w całym przedszkolu</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rPr>
        <w:t>Wykonanie głównego wyłącznika pożarowego</w:t>
      </w:r>
    </w:p>
    <w:p w:rsidR="00007259" w:rsidRPr="00007259" w:rsidRDefault="00007259" w:rsidP="00007259">
      <w:pPr>
        <w:numPr>
          <w:ilvl w:val="0"/>
          <w:numId w:val="58"/>
        </w:numPr>
        <w:spacing w:after="60" w:line="276" w:lineRule="auto"/>
        <w:jc w:val="both"/>
        <w:rPr>
          <w:rFonts w:asciiTheme="minorHAnsi" w:hAnsiTheme="minorHAnsi" w:cstheme="minorHAnsi"/>
        </w:rPr>
      </w:pPr>
      <w:r w:rsidRPr="00007259">
        <w:rPr>
          <w:rFonts w:asciiTheme="minorHAnsi" w:hAnsiTheme="minorHAnsi" w:cstheme="minorHAnsi"/>
        </w:rPr>
        <w:t>Wymiana wewnętrznej instalacji hydrantowej wraz z montażem zaworu pierwszeństwa</w:t>
      </w:r>
    </w:p>
    <w:p w:rsidR="00007259" w:rsidRDefault="00007259" w:rsidP="00007259">
      <w:pPr>
        <w:spacing w:after="60"/>
        <w:ind w:left="720"/>
        <w:jc w:val="both"/>
      </w:pPr>
    </w:p>
    <w:p w:rsidR="00760BB8" w:rsidRDefault="00760BB8" w:rsidP="00760BB8">
      <w:pPr>
        <w:jc w:val="both"/>
        <w:rPr>
          <w:rFonts w:ascii="Calibri" w:hAnsi="Calibri" w:cs="Calibri"/>
          <w:b/>
          <w:bCs/>
          <w:i/>
          <w:iCs/>
        </w:rPr>
      </w:pPr>
      <w:r>
        <w:rPr>
          <w:rFonts w:ascii="Calibri" w:hAnsi="Calibri" w:cs="Calibri"/>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Pr>
          <w:rFonts w:ascii="Calibri" w:hAnsi="Calibri" w:cs="Calibri"/>
          <w:b/>
          <w:bCs/>
        </w:rPr>
        <w:t>STWiORB</w:t>
      </w:r>
      <w:proofErr w:type="spellEnd"/>
      <w:r>
        <w:rPr>
          <w:rFonts w:ascii="Calibri" w:hAnsi="Calibri" w:cs="Calibri"/>
          <w:b/>
          <w:bCs/>
        </w:rPr>
        <w:t>), które są załącznikami do niniejszej SIWZ</w:t>
      </w:r>
    </w:p>
    <w:p w:rsidR="00760BB8" w:rsidRDefault="00760BB8" w:rsidP="00760BB8">
      <w:pPr>
        <w:tabs>
          <w:tab w:val="left" w:pos="-4962"/>
        </w:tabs>
        <w:autoSpaceDE w:val="0"/>
        <w:ind w:left="426"/>
        <w:jc w:val="both"/>
        <w:rPr>
          <w:rFonts w:ascii="Calibri" w:hAnsi="Calibri" w:cs="Calibri"/>
        </w:rPr>
      </w:pPr>
    </w:p>
    <w:p w:rsidR="00760BB8" w:rsidRDefault="00760BB8" w:rsidP="00760BB8">
      <w:pPr>
        <w:tabs>
          <w:tab w:val="left" w:pos="-4962"/>
        </w:tabs>
        <w:autoSpaceDE w:val="0"/>
        <w:jc w:val="both"/>
        <w:rPr>
          <w:rFonts w:ascii="Calibri" w:hAnsi="Calibri" w:cs="Calibri"/>
        </w:rPr>
      </w:pPr>
      <w:r>
        <w:rPr>
          <w:rFonts w:ascii="Calibri" w:hAnsi="Calibri" w:cs="Calibri"/>
        </w:rPr>
        <w:t xml:space="preserve">Wykonawca składając ofertę zobowiązuje się wykonać zamówienie opisane w dokumentacji projektowej i </w:t>
      </w:r>
      <w:proofErr w:type="spellStart"/>
      <w:r>
        <w:rPr>
          <w:rFonts w:ascii="Calibri" w:hAnsi="Calibri" w:cs="Calibri"/>
        </w:rPr>
        <w:t>STWiORB</w:t>
      </w:r>
      <w:proofErr w:type="spellEnd"/>
      <w:r>
        <w:rPr>
          <w:rFonts w:ascii="Calibri" w:hAnsi="Calibri" w:cs="Calibri"/>
        </w:rPr>
        <w:t xml:space="preserve">. Wszystkie dokumenty opisujące przedmiot zamówienia (projekt budowlany,  projekt wykonawczy, przedmiary robót oraz </w:t>
      </w:r>
      <w:proofErr w:type="spellStart"/>
      <w:r>
        <w:rPr>
          <w:rFonts w:ascii="Calibri" w:hAnsi="Calibri" w:cs="Calibri"/>
        </w:rPr>
        <w:t>STWiORB</w:t>
      </w:r>
      <w:proofErr w:type="spellEnd"/>
      <w:r>
        <w:rPr>
          <w:rFonts w:ascii="Calibri" w:hAnsi="Calibri" w:cs="Calibri"/>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760BB8" w:rsidRDefault="00760BB8" w:rsidP="00760BB8">
      <w:pPr>
        <w:tabs>
          <w:tab w:val="left" w:pos="-4962"/>
        </w:tabs>
        <w:autoSpaceDE w:val="0"/>
        <w:jc w:val="both"/>
        <w:rPr>
          <w:rFonts w:ascii="Calibri" w:hAnsi="Calibri" w:cs="Calibri"/>
        </w:rPr>
      </w:pPr>
      <w:r>
        <w:rPr>
          <w:rFonts w:ascii="Calibri" w:hAnsi="Calibri" w:cs="Calibri"/>
        </w:rPr>
        <w:t xml:space="preserve">W niniejszym postępowaniu pod pojęciem </w:t>
      </w:r>
      <w:r>
        <w:rPr>
          <w:rFonts w:ascii="Calibri" w:hAnsi="Calibri" w:cs="Calibri"/>
          <w:b/>
          <w:bCs/>
        </w:rPr>
        <w:t xml:space="preserve">OBIEKT </w:t>
      </w:r>
      <w:r>
        <w:rPr>
          <w:rFonts w:ascii="Calibri" w:hAnsi="Calibri" w:cs="Calibri"/>
        </w:rPr>
        <w:t>należy rozumieć całość prac przewidzianych do wykonania w przedmiotowym postępowaniu.</w:t>
      </w:r>
    </w:p>
    <w:p w:rsidR="00760BB8" w:rsidRDefault="00760BB8" w:rsidP="00760BB8">
      <w:pPr>
        <w:jc w:val="both"/>
        <w:rPr>
          <w:rFonts w:ascii="Calibri" w:hAnsi="Calibri" w:cs="Calibri"/>
          <w:b/>
          <w:bCs/>
        </w:rPr>
      </w:pPr>
    </w:p>
    <w:p w:rsidR="00760BB8" w:rsidRDefault="00760BB8" w:rsidP="00760BB8">
      <w:pPr>
        <w:jc w:val="both"/>
        <w:rPr>
          <w:rFonts w:ascii="Calibri" w:hAnsi="Calibri" w:cs="Calibri"/>
          <w:b/>
          <w:bCs/>
        </w:rPr>
      </w:pPr>
      <w:r>
        <w:rPr>
          <w:rFonts w:ascii="Calibri" w:hAnsi="Calibri" w:cs="Calibri"/>
          <w:b/>
          <w:bCs/>
        </w:rPr>
        <w:lastRenderedPageBreak/>
        <w:t>2. Rozwiązania równoważne.</w:t>
      </w:r>
    </w:p>
    <w:p w:rsidR="00760BB8" w:rsidRDefault="00760BB8" w:rsidP="00760BB8">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Pr>
          <w:rFonts w:ascii="Calibri" w:hAnsi="Calibri" w:cs="Calibri"/>
        </w:rPr>
        <w:t>techniczno</w:t>
      </w:r>
      <w:proofErr w:type="spellEnd"/>
      <w:r>
        <w:rPr>
          <w:rFonts w:ascii="Calibri" w:hAnsi="Calibri" w:cs="Calibri"/>
        </w:rPr>
        <w:t xml:space="preserve"> - użytkowych założonych w dokumentacji technicznej dla danego typu rozwiązań, nie są obowiązujące i należy je traktować, jako propozycje projektanta. </w:t>
      </w:r>
    </w:p>
    <w:p w:rsidR="00760BB8" w:rsidRDefault="00760BB8" w:rsidP="00760BB8">
      <w:pPr>
        <w:tabs>
          <w:tab w:val="left" w:pos="-2835"/>
          <w:tab w:val="left" w:pos="567"/>
        </w:tabs>
        <w:suppressAutoHyphens/>
        <w:ind w:left="284"/>
        <w:jc w:val="both"/>
        <w:rPr>
          <w:rFonts w:ascii="Calibri" w:hAnsi="Calibri" w:cs="Calibri"/>
        </w:rPr>
      </w:pPr>
      <w:r>
        <w:rPr>
          <w:rFonts w:ascii="Calibri" w:hAnsi="Calibri" w:cs="Calibri"/>
        </w:rPr>
        <w:t xml:space="preserve">     Nie są one wiążące dla przyszłego Wykonawcy do ich stosowania. </w:t>
      </w:r>
    </w:p>
    <w:p w:rsidR="00760BB8" w:rsidRDefault="00760BB8" w:rsidP="00760BB8">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może zastosować materiały, wyposażenie czy urządzenia równoważne                                o parametrach </w:t>
      </w:r>
      <w:proofErr w:type="spellStart"/>
      <w:r>
        <w:rPr>
          <w:rFonts w:ascii="Calibri" w:hAnsi="Calibri" w:cs="Calibri"/>
        </w:rPr>
        <w:t>techniczno</w:t>
      </w:r>
      <w:proofErr w:type="spellEnd"/>
      <w:r>
        <w:rPr>
          <w:rFonts w:ascii="Calibri" w:hAnsi="Calibri" w:cs="Calibri"/>
        </w:rPr>
        <w:t xml:space="preserve"> – użytkowych odpowiadających co najmniej parametrom materiałów i urządzeń zaproponowanych w dokumentacji projektowej i </w:t>
      </w:r>
      <w:proofErr w:type="spellStart"/>
      <w:r>
        <w:rPr>
          <w:rFonts w:ascii="Calibri" w:hAnsi="Calibri" w:cs="Calibri"/>
        </w:rPr>
        <w:t>STWiORB</w:t>
      </w:r>
      <w:proofErr w:type="spellEnd"/>
      <w:r>
        <w:rPr>
          <w:rFonts w:ascii="Calibri" w:hAnsi="Calibri" w:cs="Calibri"/>
        </w:rPr>
        <w:t xml:space="preserve">. </w:t>
      </w:r>
    </w:p>
    <w:p w:rsidR="00760BB8" w:rsidRDefault="00760BB8" w:rsidP="00760BB8">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Pr>
          <w:rFonts w:ascii="Calibri" w:hAnsi="Calibri" w:cs="Calibri"/>
        </w:rPr>
        <w:t>techniczno</w:t>
      </w:r>
      <w:proofErr w:type="spellEnd"/>
      <w:r>
        <w:rPr>
          <w:rFonts w:ascii="Calibri" w:hAnsi="Calibri" w:cs="Calibri"/>
        </w:rPr>
        <w:t xml:space="preserve"> – ruchową (DTR).</w:t>
      </w:r>
    </w:p>
    <w:p w:rsidR="00760BB8" w:rsidRDefault="00760BB8" w:rsidP="00760BB8">
      <w:pPr>
        <w:numPr>
          <w:ilvl w:val="2"/>
          <w:numId w:val="3"/>
        </w:numPr>
        <w:tabs>
          <w:tab w:val="left" w:pos="-2835"/>
          <w:tab w:val="left" w:pos="567"/>
          <w:tab w:val="num" w:pos="2160"/>
        </w:tabs>
        <w:suppressAutoHyphens/>
        <w:ind w:left="567" w:hanging="283"/>
        <w:jc w:val="both"/>
        <w:rPr>
          <w:rFonts w:ascii="Calibri" w:hAnsi="Calibri" w:cs="Calibri"/>
        </w:rPr>
      </w:pPr>
      <w:r>
        <w:rPr>
          <w:rFonts w:ascii="Calibri" w:hAnsi="Calibri" w:cs="Calibri"/>
        </w:rPr>
        <w:t>Dopuszcza się równoważne urządzenia, materiały pod warunkiem, że:</w:t>
      </w:r>
    </w:p>
    <w:p w:rsidR="00760BB8" w:rsidRDefault="00760BB8" w:rsidP="00760BB8">
      <w:pPr>
        <w:numPr>
          <w:ilvl w:val="0"/>
          <w:numId w:val="4"/>
        </w:numPr>
        <w:tabs>
          <w:tab w:val="left" w:pos="851"/>
        </w:tabs>
        <w:ind w:left="851" w:hanging="284"/>
        <w:jc w:val="both"/>
        <w:rPr>
          <w:rFonts w:ascii="Calibri" w:hAnsi="Calibri" w:cs="Calibri"/>
        </w:rPr>
      </w:pPr>
      <w:r>
        <w:rPr>
          <w:rFonts w:ascii="Calibri" w:hAnsi="Calibri" w:cs="Calibri"/>
        </w:rPr>
        <w:t xml:space="preserve">zagwarantują one realizację zamówienia zgodnie z założeniami jakościowymi, technologicznymi i eksploatacyjnymi zawartymi w dokumentacji projektowej                             i </w:t>
      </w:r>
      <w:proofErr w:type="spellStart"/>
      <w:r>
        <w:rPr>
          <w:rFonts w:ascii="Calibri" w:hAnsi="Calibri" w:cs="Calibri"/>
        </w:rPr>
        <w:t>STWiORB</w:t>
      </w:r>
      <w:proofErr w:type="spellEnd"/>
      <w:r>
        <w:rPr>
          <w:rFonts w:ascii="Calibri" w:hAnsi="Calibri" w:cs="Calibri"/>
        </w:rPr>
        <w:t>,</w:t>
      </w:r>
    </w:p>
    <w:p w:rsidR="00760BB8" w:rsidRDefault="00760BB8" w:rsidP="00760BB8">
      <w:pPr>
        <w:numPr>
          <w:ilvl w:val="0"/>
          <w:numId w:val="4"/>
        </w:numPr>
        <w:tabs>
          <w:tab w:val="left" w:pos="709"/>
          <w:tab w:val="left" w:pos="851"/>
        </w:tabs>
        <w:ind w:left="851" w:hanging="284"/>
        <w:jc w:val="both"/>
        <w:rPr>
          <w:rFonts w:ascii="Calibri" w:hAnsi="Calibri" w:cs="Calibri"/>
        </w:rPr>
      </w:pPr>
      <w:r>
        <w:rPr>
          <w:rFonts w:ascii="Calibri" w:hAnsi="Calibri" w:cs="Calibri"/>
        </w:rPr>
        <w:t xml:space="preserve">zapewnią uzyskanie parametrów  technicznych, technologicznych i jakościowych co najmniej równych parametrom założonym w dokumentacji projektowej i </w:t>
      </w:r>
      <w:proofErr w:type="spellStart"/>
      <w:r>
        <w:rPr>
          <w:rFonts w:ascii="Calibri" w:hAnsi="Calibri" w:cs="Calibri"/>
        </w:rPr>
        <w:t>STWiORB</w:t>
      </w:r>
      <w:proofErr w:type="spellEnd"/>
      <w:r>
        <w:rPr>
          <w:rFonts w:ascii="Calibri" w:hAnsi="Calibri" w:cs="Calibri"/>
        </w:rPr>
        <w:t>.</w:t>
      </w:r>
    </w:p>
    <w:p w:rsidR="00760BB8" w:rsidRDefault="00760BB8" w:rsidP="00760BB8">
      <w:pPr>
        <w:numPr>
          <w:ilvl w:val="2"/>
          <w:numId w:val="3"/>
        </w:numPr>
        <w:tabs>
          <w:tab w:val="left" w:pos="-2835"/>
          <w:tab w:val="left" w:pos="567"/>
        </w:tabs>
        <w:suppressAutoHyphens/>
        <w:ind w:left="567" w:hanging="283"/>
        <w:jc w:val="both"/>
        <w:rPr>
          <w:rFonts w:ascii="Calibri" w:hAnsi="Calibri" w:cs="Calibri"/>
          <w:b/>
          <w:bCs/>
        </w:rPr>
      </w:pPr>
      <w:r>
        <w:rPr>
          <w:rFonts w:ascii="Calibri" w:hAnsi="Calibri" w:cs="Calibri"/>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760BB8" w:rsidRDefault="00760BB8" w:rsidP="00760BB8">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Użycie urządzenia bez stwierdzenia pochodzenia jest niedopuszczalne.</w:t>
      </w:r>
    </w:p>
    <w:p w:rsidR="00760BB8" w:rsidRDefault="00760BB8" w:rsidP="00760BB8">
      <w:pPr>
        <w:pStyle w:val="Tekstpodstawowywcity1"/>
        <w:rPr>
          <w:rFonts w:cs="Calibri"/>
        </w:rPr>
      </w:pPr>
      <w:r>
        <w:rPr>
          <w:rFonts w:cs="Calibri"/>
        </w:rPr>
        <w:t xml:space="preserve">W przypadku zamontowania wyposażenia czy urządzenia, które nie będzie spełniać ww. wymagań skutkować będzie bezwzględnym demontażem na koszt wykonawcy </w:t>
      </w:r>
      <w:r>
        <w:rPr>
          <w:rFonts w:cs="Calibri"/>
        </w:rPr>
        <w:br/>
        <w:t>i ze skutkami z tego wynikającymi.</w:t>
      </w:r>
    </w:p>
    <w:p w:rsidR="00760BB8" w:rsidRDefault="00760BB8" w:rsidP="00760BB8">
      <w:pPr>
        <w:tabs>
          <w:tab w:val="left" w:pos="-2835"/>
          <w:tab w:val="left" w:pos="0"/>
        </w:tabs>
        <w:suppressAutoHyphens/>
        <w:jc w:val="both"/>
        <w:rPr>
          <w:rFonts w:ascii="Calibri" w:hAnsi="Calibri" w:cs="Calibri"/>
        </w:rPr>
      </w:pPr>
    </w:p>
    <w:p w:rsidR="00760BB8" w:rsidRDefault="00760BB8" w:rsidP="00760BB8">
      <w:pPr>
        <w:tabs>
          <w:tab w:val="center" w:pos="5180"/>
          <w:tab w:val="right" w:pos="9716"/>
        </w:tabs>
        <w:rPr>
          <w:rFonts w:ascii="Calibri" w:hAnsi="Calibri" w:cs="Calibri"/>
          <w:b/>
          <w:bCs/>
        </w:rPr>
      </w:pPr>
      <w:r>
        <w:rPr>
          <w:rFonts w:ascii="Calibri" w:hAnsi="Calibri" w:cs="Calibri"/>
          <w:b/>
          <w:bCs/>
        </w:rPr>
        <w:t>3. Warunki gwarancji i rękojmi.</w:t>
      </w:r>
    </w:p>
    <w:p w:rsidR="00760BB8" w:rsidRDefault="00760BB8" w:rsidP="00760BB8">
      <w:pPr>
        <w:numPr>
          <w:ilvl w:val="0"/>
          <w:numId w:val="5"/>
        </w:numPr>
        <w:jc w:val="both"/>
        <w:rPr>
          <w:rFonts w:ascii="Calibri" w:hAnsi="Calibri" w:cs="Calibri"/>
        </w:rPr>
      </w:pPr>
      <w:r>
        <w:rPr>
          <w:rFonts w:ascii="Calibri" w:hAnsi="Calibri" w:cs="Calibri"/>
        </w:rPr>
        <w:t>Zamawiający wymaga od wykonawcy, że odpowiedzialność za wady przedmiotu zamówienia zostanie rozszerzona poprzez udzielenie pisemnej gwarancji i rękojmi.</w:t>
      </w:r>
    </w:p>
    <w:p w:rsidR="00760BB8" w:rsidRDefault="00760BB8" w:rsidP="00760BB8">
      <w:pPr>
        <w:numPr>
          <w:ilvl w:val="0"/>
          <w:numId w:val="5"/>
        </w:numPr>
        <w:jc w:val="both"/>
        <w:rPr>
          <w:rFonts w:ascii="Calibri" w:hAnsi="Calibri" w:cs="Calibri"/>
        </w:rPr>
      </w:pPr>
      <w:r>
        <w:rPr>
          <w:rFonts w:ascii="Calibri" w:hAnsi="Calibri" w:cs="Calibri"/>
        </w:rPr>
        <w:t xml:space="preserve">Wykonawca udzieli Zamawiającemu gwarancji i rękojmi na wykonany przedmiot zamówienia i wbudowane materiały oraz zamontowane urządzenia przez okres co najmniej </w:t>
      </w:r>
      <w:r>
        <w:rPr>
          <w:rFonts w:ascii="Calibri" w:hAnsi="Calibri" w:cs="Calibri"/>
          <w:b/>
          <w:bCs/>
        </w:rPr>
        <w:t>36 miesięcy</w:t>
      </w:r>
      <w:r>
        <w:rPr>
          <w:rFonts w:ascii="Calibri" w:hAnsi="Calibri" w:cs="Calibri"/>
        </w:rPr>
        <w:t xml:space="preserve"> licząc od podpisania protokołu końcowego odbioru robót.</w:t>
      </w:r>
    </w:p>
    <w:p w:rsidR="00760BB8" w:rsidRDefault="00760BB8" w:rsidP="00760BB8">
      <w:pPr>
        <w:numPr>
          <w:ilvl w:val="0"/>
          <w:numId w:val="5"/>
        </w:numPr>
        <w:jc w:val="both"/>
        <w:rPr>
          <w:rFonts w:ascii="Calibri" w:hAnsi="Calibri" w:cs="Calibri"/>
        </w:rPr>
      </w:pPr>
      <w:r>
        <w:rPr>
          <w:rFonts w:ascii="Calibri" w:hAnsi="Calibri" w:cs="Calibri"/>
        </w:rPr>
        <w:t>Szczegółowe zasady wykonywania warunków gwarancji i rękojmi zawarto we wzorze umowy oraz wzorze karty gwarancyjnej stanowiącej załącznik do wzoru umowy.</w:t>
      </w:r>
    </w:p>
    <w:p w:rsidR="00760BB8" w:rsidRDefault="00760BB8" w:rsidP="00760BB8">
      <w:pPr>
        <w:tabs>
          <w:tab w:val="left" w:pos="426"/>
        </w:tabs>
        <w:ind w:left="720"/>
        <w:jc w:val="both"/>
        <w:rPr>
          <w:rFonts w:ascii="Calibri" w:hAnsi="Calibri" w:cs="Calibri"/>
        </w:rPr>
      </w:pPr>
    </w:p>
    <w:p w:rsidR="00760BB8" w:rsidRDefault="00760BB8" w:rsidP="00760BB8">
      <w:pPr>
        <w:tabs>
          <w:tab w:val="center" w:pos="5180"/>
          <w:tab w:val="right" w:pos="9716"/>
        </w:tabs>
        <w:rPr>
          <w:rFonts w:ascii="Calibri" w:hAnsi="Calibri" w:cs="Calibri"/>
          <w:b/>
          <w:bCs/>
        </w:rPr>
      </w:pPr>
      <w:r>
        <w:rPr>
          <w:rFonts w:ascii="Calibri" w:hAnsi="Calibri" w:cs="Calibri"/>
          <w:b/>
          <w:bCs/>
        </w:rPr>
        <w:t>4. Wykonanie przedmiotu zamówienia.</w:t>
      </w:r>
    </w:p>
    <w:p w:rsidR="00760BB8" w:rsidRDefault="00760BB8" w:rsidP="00760BB8">
      <w:pPr>
        <w:numPr>
          <w:ilvl w:val="0"/>
          <w:numId w:val="6"/>
        </w:numPr>
        <w:jc w:val="both"/>
        <w:rPr>
          <w:rFonts w:ascii="Calibri" w:hAnsi="Calibri" w:cs="Calibri"/>
        </w:rPr>
      </w:pPr>
      <w:r>
        <w:rPr>
          <w:rFonts w:ascii="Calibri" w:hAnsi="Calibri" w:cs="Calibri"/>
        </w:rPr>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Pr>
          <w:rFonts w:ascii="Calibri" w:hAnsi="Calibri" w:cs="Calibri"/>
        </w:rPr>
        <w:t>STWiORB</w:t>
      </w:r>
      <w:proofErr w:type="spellEnd"/>
      <w:r>
        <w:rPr>
          <w:rFonts w:ascii="Calibri" w:hAnsi="Calibri" w:cs="Calibri"/>
        </w:rPr>
        <w:t>, wytycznymi określonymi w niniejszej SIWZ.</w:t>
      </w:r>
    </w:p>
    <w:p w:rsidR="00760BB8" w:rsidRDefault="00760BB8" w:rsidP="00760BB8">
      <w:pPr>
        <w:numPr>
          <w:ilvl w:val="0"/>
          <w:numId w:val="6"/>
        </w:numPr>
        <w:jc w:val="both"/>
        <w:rPr>
          <w:rFonts w:ascii="Calibri" w:hAnsi="Calibri" w:cs="Calibri"/>
        </w:rPr>
      </w:pPr>
      <w:r>
        <w:rPr>
          <w:rFonts w:ascii="Calibri" w:hAnsi="Calibri" w:cs="Calibri"/>
        </w:rPr>
        <w:lastRenderedPageBreak/>
        <w:t>Wykonawca przygotuje wszelkie niezbędne dokumenty do zgłoszenia rozpoczęcia                              i zakończenia robót do Powiatowego Inspektora Nadzoru Budowlanego.</w:t>
      </w:r>
    </w:p>
    <w:p w:rsidR="00760BB8" w:rsidRDefault="00760BB8" w:rsidP="00760BB8">
      <w:pPr>
        <w:numPr>
          <w:ilvl w:val="0"/>
          <w:numId w:val="6"/>
        </w:numPr>
        <w:jc w:val="both"/>
        <w:rPr>
          <w:rFonts w:ascii="Calibri" w:hAnsi="Calibri" w:cs="Calibri"/>
        </w:rPr>
      </w:pPr>
      <w:r>
        <w:rPr>
          <w:rFonts w:ascii="Calibri" w:hAnsi="Calibri" w:cs="Calibri"/>
        </w:rPr>
        <w:t>Wykonanie robót będzie się uważać za zakończone – odbiór końcowy, jeżeli odbiór nastąpi bez wad istotnych, obiekt będzie spełniał wymagania projektowe.</w:t>
      </w:r>
    </w:p>
    <w:p w:rsidR="00760BB8" w:rsidRDefault="00760BB8" w:rsidP="00760BB8">
      <w:pPr>
        <w:numPr>
          <w:ilvl w:val="0"/>
          <w:numId w:val="6"/>
        </w:numPr>
        <w:jc w:val="both"/>
        <w:rPr>
          <w:rFonts w:ascii="Calibri" w:hAnsi="Calibri" w:cs="Calibri"/>
        </w:rPr>
      </w:pPr>
      <w:r>
        <w:rPr>
          <w:rFonts w:ascii="Calibri" w:hAnsi="Calibri" w:cs="Calibri"/>
        </w:rP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Pr>
          <w:rFonts w:ascii="Calibri" w:hAnsi="Calibri" w:cs="Calibri"/>
        </w:rP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760BB8" w:rsidRDefault="00760BB8" w:rsidP="00760BB8">
      <w:pPr>
        <w:numPr>
          <w:ilvl w:val="0"/>
          <w:numId w:val="6"/>
        </w:numPr>
        <w:jc w:val="both"/>
        <w:rPr>
          <w:rFonts w:ascii="Calibri" w:hAnsi="Calibri" w:cs="Calibri"/>
        </w:rPr>
      </w:pPr>
      <w:r>
        <w:rPr>
          <w:rFonts w:ascii="Calibri" w:hAnsi="Calibri" w:cs="Calibri"/>
        </w:rPr>
        <w:t xml:space="preserve">Zabrania się stosowania materiałów nieodpowiadających wymaganiom obowiązujących Norm oraz o innych parametrach niż zaproponowane w projekcie, </w:t>
      </w:r>
      <w:r w:rsidR="00203AE0">
        <w:rPr>
          <w:rFonts w:ascii="Calibri" w:hAnsi="Calibri" w:cs="Calibri"/>
        </w:rPr>
        <w:br/>
      </w:r>
      <w:r>
        <w:rPr>
          <w:rFonts w:ascii="Calibri" w:hAnsi="Calibri" w:cs="Calibri"/>
        </w:rPr>
        <w:t>a także stosowania materiałów niewiadomego pochodzenia.</w:t>
      </w:r>
    </w:p>
    <w:p w:rsidR="00760BB8" w:rsidRDefault="00760BB8" w:rsidP="00760BB8">
      <w:pPr>
        <w:numPr>
          <w:ilvl w:val="0"/>
          <w:numId w:val="6"/>
        </w:numPr>
        <w:jc w:val="both"/>
        <w:rPr>
          <w:rFonts w:ascii="Calibri" w:hAnsi="Calibri" w:cs="Calibri"/>
        </w:rPr>
      </w:pPr>
      <w:r>
        <w:rPr>
          <w:rFonts w:ascii="Calibri" w:hAnsi="Calibri" w:cs="Calibri"/>
        </w:rPr>
        <w:t xml:space="preserve">Wykonawca zabezpieczy składowane tymczasowo na placu budowy materiały </w:t>
      </w:r>
      <w:r>
        <w:rPr>
          <w:rFonts w:ascii="Calibri" w:hAnsi="Calibri" w:cs="Calibri"/>
        </w:rPr>
        <w:br/>
        <w:t>i urządzenia – do czasu ich wbudowania, przed zniszczeniem, uszkodzeniem, kradzieżą albo utratą jakości, właściwości lub parametrów oraz udostępni do kontroli przez Nadzór Inwestorski.</w:t>
      </w:r>
    </w:p>
    <w:p w:rsidR="00760BB8" w:rsidRDefault="00760BB8" w:rsidP="00760BB8">
      <w:pPr>
        <w:numPr>
          <w:ilvl w:val="0"/>
          <w:numId w:val="6"/>
        </w:numPr>
        <w:jc w:val="both"/>
        <w:rPr>
          <w:rFonts w:ascii="Calibri" w:hAnsi="Calibri" w:cs="Calibri"/>
        </w:rPr>
      </w:pPr>
      <w:r>
        <w:rPr>
          <w:rFonts w:ascii="Calibri" w:hAnsi="Calibri" w:cs="Calibri"/>
        </w:rPr>
        <w:t>Wykonawca po zakończeniu robót zwróci Zamawiającemu otrzymaną oryginalną dokumentację projektową oraz przygotuje i złoży w formie papierowej trwale spiętej oraz na nośniku cyfrowym operat kolaudacyjny, w skład którego wchodzić będą:</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protokoły przekazania terenu budowy,</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dziennik budowy,</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oświadczenie kierownika budowy o rozpoczęciu i o zakończeniu robót oraz gotowości do odbioru,</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 xml:space="preserve">certyfikaty B albo deklaracje zgodności CE lub aprobaty techniczne lub deklaracje właściwości użytkowych na wbudowane materiały i zamontowane urządzenia, </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dokumentacja powykonawcza, rysunki i opisy (inne niż dokumentacja projektowa), służące realizacji robót,</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dokumenty gwarancyjne wraz z warunkami gwarancji wszystkich zamontowanych urządzeń i materiałów,</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karta gwarancyjna obejmująca odpowiedzialność gwarancyjną za wykonane roboty   i zamontowane urządzenia,</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protokoły z badań, prób i inspekcji,</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protokoły odbioru robót,</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protokoły z narad i ustaleń,</w:t>
      </w:r>
    </w:p>
    <w:p w:rsidR="00760BB8" w:rsidRDefault="00760BB8" w:rsidP="00760BB8">
      <w:pPr>
        <w:pStyle w:val="tekstost"/>
        <w:numPr>
          <w:ilvl w:val="0"/>
          <w:numId w:val="7"/>
        </w:numPr>
        <w:ind w:left="1134" w:hanging="425"/>
        <w:rPr>
          <w:rFonts w:ascii="Calibri" w:hAnsi="Calibri" w:cs="Calibri"/>
          <w:sz w:val="24"/>
          <w:szCs w:val="24"/>
        </w:rPr>
      </w:pPr>
      <w:r>
        <w:rPr>
          <w:rFonts w:ascii="Calibri" w:hAnsi="Calibri" w:cs="Calibri"/>
          <w:sz w:val="24"/>
          <w:szCs w:val="24"/>
        </w:rPr>
        <w:t>operaty geodezyjne (szkice z wytyczeń i pomiarów powykonawczych) – potwierdzone przez uprawnionego geodetę;</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lastRenderedPageBreak/>
        <w:t xml:space="preserve">inne dokumenty zgromadzone w trakcie wykonywania przedmiotu zamówienia, </w:t>
      </w:r>
      <w:r>
        <w:rPr>
          <w:rFonts w:ascii="Calibri" w:hAnsi="Calibri" w:cs="Calibri"/>
        </w:rPr>
        <w:br/>
        <w:t>a odnoszące się do jego realizacji,</w:t>
      </w:r>
    </w:p>
    <w:p w:rsidR="00760BB8" w:rsidRDefault="00760BB8" w:rsidP="00760BB8">
      <w:pPr>
        <w:numPr>
          <w:ilvl w:val="0"/>
          <w:numId w:val="7"/>
        </w:numPr>
        <w:tabs>
          <w:tab w:val="left" w:pos="-3828"/>
        </w:tabs>
        <w:ind w:left="1134" w:hanging="425"/>
        <w:jc w:val="both"/>
        <w:rPr>
          <w:rFonts w:ascii="Calibri" w:hAnsi="Calibri" w:cs="Calibri"/>
        </w:rPr>
      </w:pPr>
      <w:r>
        <w:rPr>
          <w:rFonts w:ascii="Calibri" w:hAnsi="Calibri" w:cs="Calibri"/>
        </w:rPr>
        <w:t>wszelkie inne dokumenty potrzebne do zgłoszenia zakończenia robót lub do uzyskania pozwolenia na użytkowanie.</w:t>
      </w:r>
    </w:p>
    <w:p w:rsidR="00F91532" w:rsidRDefault="00760BB8" w:rsidP="00A410F2">
      <w:pPr>
        <w:tabs>
          <w:tab w:val="left" w:pos="-1701"/>
        </w:tabs>
        <w:ind w:left="1134"/>
        <w:jc w:val="both"/>
        <w:rPr>
          <w:rFonts w:ascii="Calibri" w:hAnsi="Calibri" w:cs="Calibri"/>
        </w:rPr>
      </w:pPr>
      <w:r>
        <w:rPr>
          <w:rFonts w:ascii="Calibri" w:hAnsi="Calibri" w:cs="Calibri"/>
        </w:rPr>
        <w:t xml:space="preserve">Wykonawca wykona trzy komplety (2 x kopia i oryginał) wymienionego operatu. Dokumentacja powykonawcza podlega </w:t>
      </w:r>
      <w:r w:rsidR="009717B2">
        <w:rPr>
          <w:rFonts w:ascii="Calibri" w:hAnsi="Calibri" w:cs="Calibri"/>
        </w:rPr>
        <w:t>akceptacji przez Zamawiającego.</w:t>
      </w:r>
    </w:p>
    <w:p w:rsidR="00760BB8" w:rsidRDefault="00760BB8" w:rsidP="00760BB8">
      <w:pPr>
        <w:numPr>
          <w:ilvl w:val="0"/>
          <w:numId w:val="6"/>
        </w:numPr>
        <w:suppressAutoHyphens/>
        <w:jc w:val="both"/>
        <w:rPr>
          <w:rFonts w:ascii="Calibri" w:hAnsi="Calibri" w:cs="Calibri"/>
        </w:rPr>
      </w:pPr>
      <w:r>
        <w:rPr>
          <w:rFonts w:ascii="Calibri" w:hAnsi="Calibri" w:cs="Calibri"/>
        </w:rPr>
        <w:t>Wyroby budowlane użyte do wykonania robót muszą odpowiadać wymaganiom określonym w obowiązujących przepisach, tj. w szczególności:</w:t>
      </w:r>
    </w:p>
    <w:p w:rsidR="00760BB8" w:rsidRDefault="00760BB8" w:rsidP="00760BB8">
      <w:pPr>
        <w:numPr>
          <w:ilvl w:val="1"/>
          <w:numId w:val="8"/>
        </w:numPr>
        <w:tabs>
          <w:tab w:val="center" w:pos="-567"/>
        </w:tabs>
        <w:suppressAutoHyphens/>
        <w:ind w:left="1134" w:hanging="425"/>
        <w:jc w:val="both"/>
        <w:rPr>
          <w:rFonts w:ascii="Calibri" w:hAnsi="Calibri" w:cs="Calibri"/>
        </w:rPr>
      </w:pPr>
      <w:r>
        <w:rPr>
          <w:rFonts w:ascii="Calibri" w:hAnsi="Calibri" w:cs="Calibri"/>
        </w:rPr>
        <w:t>Ustawie z dnia 16 kwietnia 2004 r. o wyrobach budowlanych (Dz. U. z 2016r.  poz. 1570 ze. zm.) cyt.:</w:t>
      </w:r>
    </w:p>
    <w:p w:rsidR="00760BB8" w:rsidRDefault="00760BB8" w:rsidP="00760BB8">
      <w:pPr>
        <w:tabs>
          <w:tab w:val="center" w:pos="-567"/>
        </w:tabs>
        <w:suppressAutoHyphens/>
        <w:ind w:left="1134"/>
        <w:jc w:val="both"/>
        <w:rPr>
          <w:rFonts w:ascii="Calibri" w:hAnsi="Calibri" w:cs="Calibri"/>
        </w:rPr>
      </w:pPr>
      <w:r>
        <w:rPr>
          <w:rFonts w:ascii="Calibri" w:hAnsi="Calibri" w:cs="Calibri"/>
        </w:rPr>
        <w:t xml:space="preserve">Art. 4. Wyrób budowlany może być wprowadzony do obrotu lub udostępniany na rynku krajowym, jeżeli nadaje się do stosowania przy wykonywaniu robót budowlanych, w zakresie odpowiadającym jego właściwościom użytkowym </w:t>
      </w:r>
      <w:r>
        <w:rPr>
          <w:rFonts w:ascii="Calibri" w:hAnsi="Calibri" w:cs="Calibri"/>
        </w:rPr>
        <w:br/>
        <w:t xml:space="preserve">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w:t>
      </w:r>
      <w:r w:rsidR="009717B2">
        <w:rPr>
          <w:rFonts w:ascii="Calibri" w:hAnsi="Calibri" w:cs="Calibri"/>
        </w:rPr>
        <w:t xml:space="preserve">7 lipca 1994 r Prawo budowlane </w:t>
      </w:r>
    </w:p>
    <w:p w:rsidR="00760BB8" w:rsidRDefault="00760BB8" w:rsidP="00760BB8">
      <w:pPr>
        <w:numPr>
          <w:ilvl w:val="1"/>
          <w:numId w:val="8"/>
        </w:numPr>
        <w:tabs>
          <w:tab w:val="center" w:pos="-567"/>
        </w:tabs>
        <w:suppressAutoHyphens/>
        <w:ind w:left="1134" w:hanging="425"/>
        <w:jc w:val="both"/>
        <w:rPr>
          <w:rFonts w:ascii="Calibri" w:hAnsi="Calibri" w:cs="Calibri"/>
        </w:rPr>
      </w:pPr>
      <w:r>
        <w:rPr>
          <w:rFonts w:ascii="Calibri" w:hAnsi="Calibri" w:cs="Calibri"/>
        </w:rPr>
        <w:t xml:space="preserve">Ustawie z dnia 7 lipca 1994 r. Prawo budowlane (tj. Dz. U. z 2017r. poz. 1332) cyt.: </w:t>
      </w:r>
    </w:p>
    <w:p w:rsidR="00760BB8" w:rsidRDefault="00760BB8" w:rsidP="00760BB8">
      <w:pPr>
        <w:autoSpaceDE w:val="0"/>
        <w:autoSpaceDN w:val="0"/>
        <w:adjustRightInd w:val="0"/>
        <w:ind w:left="1134"/>
        <w:jc w:val="both"/>
        <w:rPr>
          <w:rFonts w:ascii="Calibri" w:hAnsi="Calibri" w:cs="Calibri"/>
        </w:rPr>
      </w:pPr>
      <w:r>
        <w:rPr>
          <w:rFonts w:ascii="Calibri" w:hAnsi="Calibri" w:cs="Calibri"/>
        </w:rPr>
        <w:t xml:space="preserve">Art. 10.Wyroby wytworzone w celu zastosowania w obiekcie budowlanym </w:t>
      </w:r>
      <w:r>
        <w:rPr>
          <w:rFonts w:ascii="Calibri" w:hAnsi="Calibri" w:cs="Calibri"/>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w:t>
      </w:r>
      <w:r w:rsidR="00E00CFE">
        <w:rPr>
          <w:rFonts w:ascii="Calibri" w:hAnsi="Calibri" w:cs="Calibri"/>
        </w:rPr>
        <w:t xml:space="preserve">godnie z przepisami odrębnymi, </w:t>
      </w:r>
      <w:r>
        <w:rPr>
          <w:rFonts w:ascii="Calibri" w:hAnsi="Calibri" w:cs="Calibri"/>
        </w:rPr>
        <w:t>a w przypadku wyrobów budowlanych – również zgodnie z zamierzonym zastosowaniem.</w:t>
      </w:r>
    </w:p>
    <w:p w:rsidR="00760BB8" w:rsidRDefault="00760BB8" w:rsidP="00A410F2">
      <w:pPr>
        <w:numPr>
          <w:ilvl w:val="0"/>
          <w:numId w:val="6"/>
        </w:numPr>
        <w:tabs>
          <w:tab w:val="clear" w:pos="928"/>
        </w:tabs>
        <w:autoSpaceDE w:val="0"/>
        <w:autoSpaceDN w:val="0"/>
        <w:adjustRightInd w:val="0"/>
        <w:ind w:left="851"/>
        <w:jc w:val="both"/>
        <w:rPr>
          <w:rFonts w:ascii="Calibri" w:hAnsi="Calibri" w:cs="Calibri"/>
        </w:rPr>
      </w:pPr>
      <w:r>
        <w:rPr>
          <w:rFonts w:ascii="Calibri" w:hAnsi="Calibri" w:cs="Calibri"/>
        </w:rPr>
        <w:t xml:space="preserve">W obszarze objętym projektem mogą występować istniejące </w:t>
      </w:r>
      <w:r w:rsidR="00DB2F62" w:rsidRPr="00A410F2">
        <w:rPr>
          <w:rFonts w:ascii="Calibri" w:hAnsi="Calibri" w:cs="Calibri"/>
        </w:rPr>
        <w:t xml:space="preserve">nieujawnione na mapach, </w:t>
      </w:r>
      <w:r w:rsidRPr="00A410F2">
        <w:rPr>
          <w:rFonts w:ascii="Calibri" w:hAnsi="Calibri" w:cs="Calibri"/>
        </w:rPr>
        <w:t xml:space="preserve">sieci uzbrojenia podziemnego terenu tj. sieci elektroenergetyczne, </w:t>
      </w:r>
      <w:r>
        <w:rPr>
          <w:rFonts w:ascii="Calibri" w:hAnsi="Calibri" w:cs="Calibri"/>
        </w:rPr>
        <w:t xml:space="preserve">telekomunikacyjne, sieci wodociągowe, kanalizacyjne. Przed przystąpieniem do robót ziemnych należy upewnić się czy na terenie inwestycji nie występują urządzenia podziemne (kable, rurociągi itp.) mogące ulec uszkodzeniu w czasie robót. </w:t>
      </w:r>
    </w:p>
    <w:p w:rsidR="00760BB8" w:rsidRDefault="00760BB8" w:rsidP="00A410F2">
      <w:pPr>
        <w:numPr>
          <w:ilvl w:val="0"/>
          <w:numId w:val="6"/>
        </w:numPr>
        <w:tabs>
          <w:tab w:val="clear" w:pos="928"/>
          <w:tab w:val="left" w:pos="-1134"/>
        </w:tabs>
        <w:suppressAutoHyphens/>
        <w:ind w:left="851" w:hanging="361"/>
        <w:jc w:val="both"/>
        <w:rPr>
          <w:rFonts w:ascii="Calibri" w:hAnsi="Calibri" w:cs="Calibri"/>
        </w:rPr>
      </w:pPr>
      <w:r>
        <w:rPr>
          <w:rFonts w:ascii="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F91532" w:rsidRPr="009717B2" w:rsidRDefault="00760BB8" w:rsidP="00A410F2">
      <w:pPr>
        <w:numPr>
          <w:ilvl w:val="0"/>
          <w:numId w:val="6"/>
        </w:numPr>
        <w:tabs>
          <w:tab w:val="clear" w:pos="928"/>
        </w:tabs>
        <w:autoSpaceDE w:val="0"/>
        <w:autoSpaceDN w:val="0"/>
        <w:adjustRightInd w:val="0"/>
        <w:ind w:left="851"/>
        <w:rPr>
          <w:rFonts w:ascii="Calibri" w:hAnsi="Calibri" w:cs="Calibri"/>
        </w:rPr>
      </w:pPr>
      <w:r>
        <w:rPr>
          <w:rFonts w:ascii="Calibri" w:hAnsi="Calibri" w:cs="Calibri"/>
        </w:rPr>
        <w:t>W kosztach ogólnych należy uwzględnić między innymi :</w:t>
      </w:r>
    </w:p>
    <w:p w:rsidR="00760BB8" w:rsidRDefault="00760BB8" w:rsidP="00760BB8">
      <w:pPr>
        <w:numPr>
          <w:ilvl w:val="0"/>
          <w:numId w:val="9"/>
        </w:numPr>
        <w:tabs>
          <w:tab w:val="left" w:pos="-1134"/>
        </w:tabs>
        <w:suppressAutoHyphens/>
        <w:ind w:left="993" w:hanging="284"/>
        <w:jc w:val="both"/>
        <w:rPr>
          <w:rFonts w:ascii="Calibri" w:hAnsi="Calibri" w:cs="Calibri"/>
        </w:rPr>
      </w:pPr>
      <w:r>
        <w:rPr>
          <w:rFonts w:ascii="Calibri" w:hAnsi="Calibri" w:cs="Calibri"/>
        </w:rPr>
        <w:t>wszelkie  koszty wypełnienia warunków zawartych w uzgodnieniach będących                         w składzie projektów budowlanych i wykonawczych,</w:t>
      </w:r>
    </w:p>
    <w:p w:rsidR="00760BB8" w:rsidRDefault="00760BB8" w:rsidP="00760BB8">
      <w:pPr>
        <w:numPr>
          <w:ilvl w:val="0"/>
          <w:numId w:val="9"/>
        </w:numPr>
        <w:tabs>
          <w:tab w:val="left" w:pos="-1134"/>
        </w:tabs>
        <w:suppressAutoHyphens/>
        <w:ind w:left="993" w:hanging="284"/>
        <w:jc w:val="both"/>
        <w:rPr>
          <w:rFonts w:ascii="Calibri" w:hAnsi="Calibri" w:cs="Calibri"/>
        </w:rPr>
      </w:pPr>
      <w:r>
        <w:rPr>
          <w:rFonts w:ascii="Calibri" w:hAnsi="Calibri" w:cs="Calibri"/>
        </w:rPr>
        <w:t>uregulowanie opłat i kosztów dozoru budowy i odbioru elementów przedmiotu Zamówienia,</w:t>
      </w:r>
    </w:p>
    <w:p w:rsidR="00760BB8" w:rsidRDefault="00760BB8" w:rsidP="00760BB8">
      <w:pPr>
        <w:pStyle w:val="Akapitzlist1"/>
        <w:numPr>
          <w:ilvl w:val="0"/>
          <w:numId w:val="9"/>
        </w:numPr>
        <w:autoSpaceDE w:val="0"/>
        <w:autoSpaceDN w:val="0"/>
        <w:adjustRightInd w:val="0"/>
        <w:ind w:left="993" w:hanging="284"/>
        <w:jc w:val="both"/>
        <w:rPr>
          <w:rFonts w:asciiTheme="minorHAnsi" w:hAnsiTheme="minorHAnsi" w:cstheme="minorHAnsi"/>
          <w:sz w:val="24"/>
          <w:szCs w:val="24"/>
        </w:rPr>
      </w:pPr>
      <w:r>
        <w:rPr>
          <w:rFonts w:asciiTheme="minorHAnsi" w:hAnsiTheme="minorHAnsi" w:cstheme="minorHAnsi"/>
          <w:sz w:val="24"/>
          <w:szCs w:val="24"/>
        </w:rPr>
        <w:t xml:space="preserve">wszelkie koszty związane z likwidacją kolizji elektroenergetycznych </w:t>
      </w:r>
      <w:r w:rsidR="00DB2F62" w:rsidRPr="00A410F2">
        <w:rPr>
          <w:rFonts w:asciiTheme="minorHAnsi" w:hAnsiTheme="minorHAnsi" w:cstheme="minorHAnsi"/>
          <w:sz w:val="24"/>
          <w:szCs w:val="24"/>
        </w:rPr>
        <w:t xml:space="preserve">nieujęte </w:t>
      </w:r>
      <w:r w:rsidR="00973875" w:rsidRPr="00A410F2">
        <w:rPr>
          <w:rFonts w:asciiTheme="minorHAnsi" w:hAnsiTheme="minorHAnsi" w:cstheme="minorHAnsi"/>
          <w:sz w:val="24"/>
          <w:szCs w:val="24"/>
        </w:rPr>
        <w:t xml:space="preserve">w przedmiarach, </w:t>
      </w:r>
      <w:r>
        <w:rPr>
          <w:rFonts w:asciiTheme="minorHAnsi" w:hAnsiTheme="minorHAnsi" w:cstheme="minorHAnsi"/>
          <w:sz w:val="24"/>
          <w:szCs w:val="24"/>
        </w:rPr>
        <w:t xml:space="preserve">w tym także m. in. koszty </w:t>
      </w:r>
      <w:r w:rsidR="00A410F2">
        <w:rPr>
          <w:rFonts w:asciiTheme="minorHAnsi" w:hAnsiTheme="minorHAnsi" w:cstheme="minorHAnsi"/>
          <w:sz w:val="24"/>
          <w:szCs w:val="24"/>
        </w:rPr>
        <w:t>wyłączenia</w:t>
      </w:r>
      <w:r>
        <w:rPr>
          <w:rFonts w:asciiTheme="minorHAnsi" w:hAnsiTheme="minorHAnsi" w:cstheme="minorHAnsi"/>
          <w:sz w:val="24"/>
          <w:szCs w:val="24"/>
        </w:rPr>
        <w:t xml:space="preserve"> sieci energii elektrycznej, koszty nadzorów prowadzonych przez uprawnionych pracowników właścicieli sieci. Rozliczenie się z ww. zakresie z właścicielami sieci leży po stronie Wykonawcy.</w:t>
      </w:r>
    </w:p>
    <w:p w:rsidR="00760BB8" w:rsidRDefault="00760BB8" w:rsidP="00760BB8">
      <w:pPr>
        <w:pStyle w:val="Akapitzlist1"/>
        <w:numPr>
          <w:ilvl w:val="0"/>
          <w:numId w:val="9"/>
        </w:numPr>
        <w:autoSpaceDE w:val="0"/>
        <w:autoSpaceDN w:val="0"/>
        <w:adjustRightInd w:val="0"/>
        <w:ind w:left="993" w:hanging="284"/>
        <w:jc w:val="both"/>
        <w:rPr>
          <w:rFonts w:asciiTheme="minorHAnsi" w:hAnsiTheme="minorHAnsi" w:cstheme="minorHAnsi"/>
          <w:sz w:val="24"/>
          <w:szCs w:val="24"/>
        </w:rPr>
      </w:pPr>
      <w:r>
        <w:rPr>
          <w:rFonts w:asciiTheme="minorHAnsi" w:hAnsiTheme="minorHAnsi" w:cstheme="minorHAnsi"/>
          <w:sz w:val="24"/>
          <w:szCs w:val="24"/>
        </w:rPr>
        <w:t xml:space="preserve">czasowe zajęcie gruntów nie należących do Zamawiającego oraz koszty, opłaty </w:t>
      </w:r>
      <w:r>
        <w:rPr>
          <w:rFonts w:asciiTheme="minorHAnsi" w:hAnsiTheme="minorHAnsi" w:cstheme="minorHAnsi"/>
          <w:sz w:val="24"/>
          <w:szCs w:val="24"/>
        </w:rPr>
        <w:br/>
        <w:t>i odszkodowania z tym związane ( jeżeli wystąpi ),</w:t>
      </w:r>
    </w:p>
    <w:p w:rsidR="00760BB8" w:rsidRDefault="00760BB8" w:rsidP="00760BB8">
      <w:pPr>
        <w:pStyle w:val="Akapitzlist1"/>
        <w:numPr>
          <w:ilvl w:val="0"/>
          <w:numId w:val="9"/>
        </w:numPr>
        <w:autoSpaceDE w:val="0"/>
        <w:autoSpaceDN w:val="0"/>
        <w:adjustRightInd w:val="0"/>
        <w:ind w:left="993" w:hanging="284"/>
        <w:jc w:val="both"/>
        <w:rPr>
          <w:rFonts w:asciiTheme="minorHAnsi" w:hAnsiTheme="minorHAnsi" w:cstheme="minorHAnsi"/>
          <w:sz w:val="24"/>
          <w:szCs w:val="24"/>
        </w:rPr>
      </w:pPr>
      <w:r>
        <w:rPr>
          <w:rFonts w:asciiTheme="minorHAnsi" w:hAnsiTheme="minorHAnsi" w:cstheme="minorHAnsi"/>
          <w:sz w:val="24"/>
          <w:szCs w:val="24"/>
        </w:rPr>
        <w:lastRenderedPageBreak/>
        <w:t>poniesienie kosztów odszkodowań za szkody wyrządzone podczas prowadzenia robót budowlanych itp.</w:t>
      </w:r>
    </w:p>
    <w:p w:rsidR="00973875" w:rsidRDefault="00973875" w:rsidP="00760BB8">
      <w:pPr>
        <w:pStyle w:val="Akapitzlist1"/>
        <w:numPr>
          <w:ilvl w:val="0"/>
          <w:numId w:val="9"/>
        </w:numPr>
        <w:autoSpaceDE w:val="0"/>
        <w:autoSpaceDN w:val="0"/>
        <w:adjustRightInd w:val="0"/>
        <w:ind w:left="993" w:hanging="284"/>
        <w:jc w:val="both"/>
        <w:rPr>
          <w:rFonts w:asciiTheme="minorHAnsi" w:hAnsiTheme="minorHAnsi" w:cstheme="minorHAnsi"/>
          <w:sz w:val="24"/>
          <w:szCs w:val="24"/>
        </w:rPr>
      </w:pPr>
      <w:r>
        <w:rPr>
          <w:rFonts w:asciiTheme="minorHAnsi" w:hAnsiTheme="minorHAnsi" w:cstheme="minorHAnsi"/>
          <w:sz w:val="24"/>
          <w:szCs w:val="24"/>
        </w:rPr>
        <w:t>Koszty wykonania i utrzymania zaplecza budowy</w:t>
      </w:r>
    </w:p>
    <w:p w:rsidR="00973875" w:rsidRDefault="00973875" w:rsidP="00760BB8">
      <w:pPr>
        <w:pStyle w:val="Akapitzlist1"/>
        <w:numPr>
          <w:ilvl w:val="0"/>
          <w:numId w:val="9"/>
        </w:numPr>
        <w:autoSpaceDE w:val="0"/>
        <w:autoSpaceDN w:val="0"/>
        <w:adjustRightInd w:val="0"/>
        <w:ind w:left="993" w:hanging="284"/>
        <w:jc w:val="both"/>
        <w:rPr>
          <w:rFonts w:asciiTheme="minorHAnsi" w:hAnsiTheme="minorHAnsi" w:cstheme="minorHAnsi"/>
          <w:sz w:val="24"/>
          <w:szCs w:val="24"/>
        </w:rPr>
      </w:pPr>
      <w:r>
        <w:rPr>
          <w:rFonts w:asciiTheme="minorHAnsi" w:hAnsiTheme="minorHAnsi" w:cstheme="minorHAnsi"/>
          <w:sz w:val="24"/>
          <w:szCs w:val="24"/>
        </w:rPr>
        <w:t>Koszty związane z zabezpieczeniem terenu budowy, w tym m.in. koszty ogrodzenia i zabezpieczenia przed dostępem dla osób trzecich.</w:t>
      </w:r>
    </w:p>
    <w:p w:rsidR="00760BB8" w:rsidRPr="00A410F2" w:rsidRDefault="00760BB8" w:rsidP="00973875">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Prace w rejonie kolizji i zbliżeń </w:t>
      </w:r>
      <w:r w:rsidRPr="00A410F2">
        <w:rPr>
          <w:rFonts w:asciiTheme="minorHAnsi" w:hAnsiTheme="minorHAnsi" w:cstheme="minorHAnsi"/>
          <w:sz w:val="24"/>
          <w:szCs w:val="24"/>
        </w:rPr>
        <w:t xml:space="preserve">do sieci </w:t>
      </w:r>
      <w:r w:rsidR="00973875" w:rsidRPr="00A410F2">
        <w:rPr>
          <w:rFonts w:asciiTheme="minorHAnsi" w:hAnsiTheme="minorHAnsi" w:cstheme="minorHAnsi"/>
          <w:sz w:val="24"/>
          <w:szCs w:val="24"/>
        </w:rPr>
        <w:t xml:space="preserve">elektroenergetycznych, </w:t>
      </w:r>
      <w:r w:rsidRPr="00A410F2">
        <w:rPr>
          <w:rFonts w:asciiTheme="minorHAnsi" w:hAnsiTheme="minorHAnsi" w:cstheme="minorHAnsi"/>
          <w:sz w:val="24"/>
          <w:szCs w:val="24"/>
        </w:rPr>
        <w:t>telekomunikacyjnych i teleinformatycznych</w:t>
      </w:r>
      <w:r w:rsidR="00973875" w:rsidRPr="00A410F2">
        <w:rPr>
          <w:rFonts w:asciiTheme="minorHAnsi" w:hAnsiTheme="minorHAnsi" w:cstheme="minorHAnsi"/>
          <w:sz w:val="24"/>
          <w:szCs w:val="24"/>
        </w:rPr>
        <w:t>, gazowych, sanitarnych należy prowadzić po wcześniejszym zawiadomieniu, pod nadzorem pracowników oraz zgodnie z wytycznymi Operatorów tych sieci.</w:t>
      </w:r>
      <w:r w:rsidRPr="00A410F2">
        <w:rPr>
          <w:rFonts w:asciiTheme="minorHAnsi" w:hAnsiTheme="minorHAnsi" w:cstheme="minorHAnsi"/>
          <w:sz w:val="24"/>
          <w:szCs w:val="24"/>
        </w:rPr>
        <w:t xml:space="preserve">  </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Wykonawca opracuje Projekt Organizacji i Zabezpieczenia Robót i uzgodni go                             z Zamawiającym.</w:t>
      </w:r>
    </w:p>
    <w:p w:rsidR="0025711E" w:rsidRDefault="00760BB8" w:rsidP="005636D7">
      <w:pPr>
        <w:pStyle w:val="Akapitzlist1"/>
        <w:numPr>
          <w:ilvl w:val="0"/>
          <w:numId w:val="6"/>
        </w:numPr>
        <w:autoSpaceDE w:val="0"/>
        <w:autoSpaceDN w:val="0"/>
        <w:adjustRightInd w:val="0"/>
        <w:jc w:val="both"/>
        <w:rPr>
          <w:rFonts w:asciiTheme="minorHAnsi" w:hAnsiTheme="minorHAnsi" w:cstheme="minorHAnsi"/>
          <w:sz w:val="24"/>
          <w:szCs w:val="24"/>
        </w:rPr>
      </w:pPr>
      <w:r w:rsidRPr="0025711E">
        <w:rPr>
          <w:rFonts w:asciiTheme="minorHAnsi" w:hAnsiTheme="minorHAnsi" w:cstheme="minorHAnsi"/>
          <w:sz w:val="24"/>
          <w:szCs w:val="24"/>
        </w:rPr>
        <w:t>Po zakończeniu robót wykonawca usunie wszystkie niezbędne elementy tymczasowe</w:t>
      </w:r>
      <w:r w:rsidR="0025711E" w:rsidRPr="0025711E">
        <w:rPr>
          <w:rFonts w:asciiTheme="minorHAnsi" w:hAnsiTheme="minorHAnsi" w:cstheme="minorHAnsi"/>
          <w:sz w:val="24"/>
          <w:szCs w:val="24"/>
        </w:rPr>
        <w:t>go</w:t>
      </w:r>
      <w:r w:rsidRPr="0025711E">
        <w:rPr>
          <w:rFonts w:asciiTheme="minorHAnsi" w:hAnsiTheme="minorHAnsi" w:cstheme="minorHAnsi"/>
          <w:sz w:val="24"/>
          <w:szCs w:val="24"/>
        </w:rPr>
        <w:t xml:space="preserve"> oznakowani</w:t>
      </w:r>
      <w:r w:rsidR="0025711E" w:rsidRPr="0025711E">
        <w:rPr>
          <w:rFonts w:asciiTheme="minorHAnsi" w:hAnsiTheme="minorHAnsi" w:cstheme="minorHAnsi"/>
          <w:sz w:val="24"/>
          <w:szCs w:val="24"/>
        </w:rPr>
        <w:t>a</w:t>
      </w:r>
      <w:r w:rsidRPr="0025711E">
        <w:rPr>
          <w:rFonts w:asciiTheme="minorHAnsi" w:hAnsiTheme="minorHAnsi" w:cstheme="minorHAnsi"/>
          <w:sz w:val="24"/>
          <w:szCs w:val="24"/>
        </w:rPr>
        <w:t>, barierami</w:t>
      </w:r>
      <w:r w:rsidR="0025711E">
        <w:rPr>
          <w:rFonts w:asciiTheme="minorHAnsi" w:hAnsiTheme="minorHAnsi" w:cstheme="minorHAnsi"/>
          <w:sz w:val="24"/>
          <w:szCs w:val="24"/>
        </w:rPr>
        <w:t xml:space="preserve"> itp.</w:t>
      </w:r>
    </w:p>
    <w:p w:rsidR="00760BB8" w:rsidRPr="0025711E" w:rsidRDefault="00760BB8" w:rsidP="005636D7">
      <w:pPr>
        <w:pStyle w:val="Akapitzlist1"/>
        <w:numPr>
          <w:ilvl w:val="0"/>
          <w:numId w:val="6"/>
        </w:numPr>
        <w:autoSpaceDE w:val="0"/>
        <w:autoSpaceDN w:val="0"/>
        <w:adjustRightInd w:val="0"/>
        <w:jc w:val="both"/>
        <w:rPr>
          <w:rFonts w:asciiTheme="minorHAnsi" w:hAnsiTheme="minorHAnsi" w:cstheme="minorHAnsi"/>
          <w:sz w:val="24"/>
          <w:szCs w:val="24"/>
        </w:rPr>
      </w:pPr>
      <w:r w:rsidRPr="0025711E">
        <w:rPr>
          <w:rFonts w:asciiTheme="minorHAnsi" w:hAnsiTheme="minorHAnsi" w:cstheme="minorHAnsi"/>
          <w:sz w:val="24"/>
          <w:szCs w:val="24"/>
        </w:rPr>
        <w:t>Wykonawca będzie wykonywał roboty w sposób ciągły, bez przerw w okresie wykonywania zamówienia.</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Teren wykonywania robót musi być odpowiednio oznakowany i zabezpieczony przed dostępem osób trzecich.</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760BB8" w:rsidRDefault="00760BB8" w:rsidP="00760BB8">
      <w:pPr>
        <w:pStyle w:val="Akapitzlist1"/>
        <w:numPr>
          <w:ilvl w:val="0"/>
          <w:numId w:val="6"/>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Wykonawca zobowiązany jest do ochrony terenów zielonych sąsiadujących </w:t>
      </w:r>
      <w:r>
        <w:rPr>
          <w:rFonts w:asciiTheme="minorHAnsi" w:hAnsiTheme="minorHAnsi" w:cstheme="minorHAnsi"/>
          <w:sz w:val="24"/>
          <w:szCs w:val="24"/>
        </w:rPr>
        <w:br/>
        <w:t>z placem budowy. Drzewa i krzewy należy trwale zabezpieczyć na czas budowy przed uszkodzeniami Tereny zielone po zakończeniu budowy należy przywrócić do stanu pierwotnego.</w:t>
      </w:r>
    </w:p>
    <w:p w:rsidR="00E00CFE" w:rsidRPr="00536A05" w:rsidRDefault="00C26CA2" w:rsidP="00C26CA2">
      <w:pPr>
        <w:pStyle w:val="Akapitzlist1"/>
        <w:numPr>
          <w:ilvl w:val="0"/>
          <w:numId w:val="6"/>
        </w:numPr>
        <w:jc w:val="both"/>
        <w:rPr>
          <w:rFonts w:asciiTheme="minorHAnsi" w:hAnsiTheme="minorHAnsi" w:cstheme="minorHAnsi"/>
          <w:b/>
          <w:sz w:val="24"/>
          <w:szCs w:val="24"/>
        </w:rPr>
      </w:pPr>
      <w:r>
        <w:rPr>
          <w:rFonts w:asciiTheme="minorHAnsi" w:hAnsiTheme="minorHAnsi" w:cstheme="minorHAnsi"/>
          <w:b/>
          <w:sz w:val="24"/>
          <w:szCs w:val="24"/>
        </w:rPr>
        <w:t xml:space="preserve"> </w:t>
      </w:r>
      <w:r w:rsidR="000A22B3" w:rsidRPr="00536A05">
        <w:rPr>
          <w:rFonts w:asciiTheme="minorHAnsi" w:hAnsiTheme="minorHAnsi" w:cstheme="minorHAnsi"/>
          <w:b/>
          <w:sz w:val="24"/>
          <w:szCs w:val="24"/>
        </w:rPr>
        <w:t>Prace prowadzone będą w okresie funkcjonowania przedszkola. Wykonawca zobowiązany będzie do uzgodnienia organizacji robót z Dyrekcj</w:t>
      </w:r>
      <w:r w:rsidR="00B905BA" w:rsidRPr="00536A05">
        <w:rPr>
          <w:rFonts w:asciiTheme="minorHAnsi" w:hAnsiTheme="minorHAnsi" w:cstheme="minorHAnsi"/>
          <w:b/>
          <w:sz w:val="24"/>
          <w:szCs w:val="24"/>
        </w:rPr>
        <w:t>ą</w:t>
      </w:r>
      <w:r w:rsidR="000A22B3" w:rsidRPr="00536A05">
        <w:rPr>
          <w:rFonts w:asciiTheme="minorHAnsi" w:hAnsiTheme="minorHAnsi" w:cstheme="minorHAnsi"/>
          <w:b/>
          <w:sz w:val="24"/>
          <w:szCs w:val="24"/>
        </w:rPr>
        <w:t xml:space="preserve"> placówki oraz </w:t>
      </w:r>
      <w:r w:rsidR="00642183">
        <w:rPr>
          <w:rFonts w:asciiTheme="minorHAnsi" w:hAnsiTheme="minorHAnsi" w:cstheme="minorHAnsi"/>
          <w:b/>
          <w:sz w:val="24"/>
          <w:szCs w:val="24"/>
        </w:rPr>
        <w:t xml:space="preserve">                    </w:t>
      </w:r>
      <w:r w:rsidR="000A22B3" w:rsidRPr="00536A05">
        <w:rPr>
          <w:rFonts w:asciiTheme="minorHAnsi" w:hAnsiTheme="minorHAnsi" w:cstheme="minorHAnsi"/>
          <w:b/>
          <w:sz w:val="24"/>
          <w:szCs w:val="24"/>
        </w:rPr>
        <w:t xml:space="preserve">z Zamawiającym. </w:t>
      </w:r>
    </w:p>
    <w:p w:rsidR="00E00CFE" w:rsidRPr="00536A05" w:rsidRDefault="00B905BA" w:rsidP="00C26CA2">
      <w:pPr>
        <w:pStyle w:val="Akapitzlist1"/>
        <w:numPr>
          <w:ilvl w:val="0"/>
          <w:numId w:val="6"/>
        </w:numPr>
        <w:jc w:val="both"/>
        <w:rPr>
          <w:rFonts w:asciiTheme="minorHAnsi" w:hAnsiTheme="minorHAnsi" w:cstheme="minorHAnsi"/>
          <w:b/>
          <w:sz w:val="24"/>
          <w:szCs w:val="24"/>
        </w:rPr>
      </w:pPr>
      <w:r w:rsidRPr="00536A05">
        <w:rPr>
          <w:rFonts w:asciiTheme="minorHAnsi" w:hAnsiTheme="minorHAnsi" w:cstheme="minorHAnsi"/>
          <w:b/>
          <w:sz w:val="24"/>
          <w:szCs w:val="24"/>
        </w:rPr>
        <w:t>Wykonawca podczas realizacji zamówienia w szczególności w okresie funkcjonowania przedszkola ma obowiązek zachować szczególne środki ostrożności i zabezpieczenia robót z uwagi na obecność dzieci i innych osób na terenie placówki.</w:t>
      </w:r>
    </w:p>
    <w:p w:rsidR="00360EA2" w:rsidRPr="00360EA2" w:rsidRDefault="00360EA2" w:rsidP="00C26CA2">
      <w:pPr>
        <w:pStyle w:val="Akapitzlist1"/>
        <w:overflowPunct w:val="0"/>
        <w:autoSpaceDE w:val="0"/>
        <w:autoSpaceDN w:val="0"/>
        <w:adjustRightInd w:val="0"/>
        <w:ind w:left="926" w:hanging="218"/>
        <w:jc w:val="both"/>
        <w:textAlignment w:val="baseline"/>
        <w:rPr>
          <w:rFonts w:asciiTheme="minorHAnsi" w:hAnsiTheme="minorHAnsi"/>
          <w:bCs/>
          <w:sz w:val="24"/>
          <w:szCs w:val="24"/>
        </w:rPr>
      </w:pPr>
      <w:r w:rsidRPr="00360EA2">
        <w:rPr>
          <w:rFonts w:asciiTheme="minorHAnsi" w:hAnsiTheme="minorHAnsi" w:cs="Calibri"/>
          <w:bCs/>
          <w:sz w:val="24"/>
          <w:szCs w:val="24"/>
        </w:rPr>
        <w:t>21)</w:t>
      </w:r>
      <w:r w:rsidRPr="00360EA2">
        <w:rPr>
          <w:rFonts w:cs="Calibri"/>
          <w:bCs/>
          <w:sz w:val="24"/>
          <w:szCs w:val="24"/>
        </w:rPr>
        <w:t xml:space="preserve"> </w:t>
      </w:r>
      <w:r w:rsidRPr="00360EA2">
        <w:rPr>
          <w:rFonts w:asciiTheme="minorHAnsi" w:hAnsiTheme="minorHAnsi"/>
          <w:bCs/>
          <w:sz w:val="24"/>
          <w:szCs w:val="24"/>
        </w:rPr>
        <w:t>Wykonawca po zakończeniu realizacji robót sporządzi rozliczenie rzeczowe                           i finansowe wykonanych robót, które będzie stanowiło podstawę sporządzenia przez Zamawiającego dowodów PT/OT.</w:t>
      </w:r>
    </w:p>
    <w:p w:rsidR="00360EA2" w:rsidRPr="00360EA2" w:rsidRDefault="00360EA2" w:rsidP="00C26CA2">
      <w:pPr>
        <w:pStyle w:val="Akapitzlist1"/>
        <w:overflowPunct w:val="0"/>
        <w:autoSpaceDE w:val="0"/>
        <w:autoSpaceDN w:val="0"/>
        <w:adjustRightInd w:val="0"/>
        <w:ind w:left="926" w:hanging="218"/>
        <w:jc w:val="both"/>
        <w:textAlignment w:val="baseline"/>
        <w:rPr>
          <w:rFonts w:asciiTheme="minorHAnsi" w:hAnsiTheme="minorHAnsi"/>
          <w:bCs/>
          <w:sz w:val="24"/>
          <w:szCs w:val="24"/>
        </w:rPr>
      </w:pPr>
      <w:r w:rsidRPr="00360EA2">
        <w:rPr>
          <w:rFonts w:asciiTheme="minorHAnsi" w:hAnsiTheme="minorHAnsi"/>
          <w:bCs/>
          <w:sz w:val="24"/>
          <w:szCs w:val="24"/>
        </w:rPr>
        <w:t xml:space="preserve">22) </w:t>
      </w:r>
      <w:r w:rsidRPr="00360EA2">
        <w:rPr>
          <w:rFonts w:asciiTheme="minorHAnsi" w:hAnsiTheme="minorHAnsi" w:cs="Calibri"/>
          <w:bCs/>
          <w:sz w:val="24"/>
          <w:szCs w:val="24"/>
        </w:rPr>
        <w:t>Zobowiązuje się Wykonawcę</w:t>
      </w:r>
      <w:r w:rsidRPr="00360EA2">
        <w:rPr>
          <w:rFonts w:ascii="Calibri" w:hAnsi="Calibri" w:cs="Calibri"/>
          <w:bCs/>
          <w:sz w:val="24"/>
          <w:szCs w:val="24"/>
        </w:rPr>
        <w:t xml:space="preserve">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360EA2">
        <w:rPr>
          <w:rFonts w:ascii="Calibri" w:hAnsi="Calibri" w:cs="Calibri"/>
          <w:bCs/>
          <w:sz w:val="24"/>
          <w:szCs w:val="24"/>
        </w:rPr>
        <w:t>Dz.Urz</w:t>
      </w:r>
      <w:proofErr w:type="spellEnd"/>
      <w:r w:rsidRPr="00360EA2">
        <w:rPr>
          <w:rFonts w:ascii="Calibri" w:hAnsi="Calibri" w:cs="Calibri"/>
          <w:bCs/>
          <w:sz w:val="24"/>
          <w:szCs w:val="24"/>
        </w:rPr>
        <w:t xml:space="preserve">. UE L Nr 119, str. 1), w szczególności w odniesieniu do wykonywania przez osobę, której dane dotyczą, przysługujących jej praw, oraz obowiązku podawania jej informacji, </w:t>
      </w:r>
      <w:r w:rsidR="00C26CA2">
        <w:rPr>
          <w:rFonts w:ascii="Calibri" w:hAnsi="Calibri" w:cs="Calibri"/>
          <w:bCs/>
          <w:sz w:val="24"/>
          <w:szCs w:val="24"/>
        </w:rPr>
        <w:t xml:space="preserve">                            </w:t>
      </w:r>
      <w:r w:rsidRPr="00360EA2">
        <w:rPr>
          <w:rFonts w:ascii="Calibri" w:hAnsi="Calibri" w:cs="Calibri"/>
          <w:bCs/>
          <w:sz w:val="24"/>
          <w:szCs w:val="24"/>
        </w:rPr>
        <w:t>o których mowa w art. 13 i 14. W imieniu Zamawiającego, Wykonawca zobowiązany jest podać w formie pisemnej wszystkim osobom, których Zamawiający będzie</w:t>
      </w:r>
      <w:r w:rsidRPr="00360EA2">
        <w:rPr>
          <w:rFonts w:ascii="Calibri" w:hAnsi="Calibri" w:cs="Calibri"/>
          <w:b/>
          <w:bCs/>
          <w:sz w:val="24"/>
          <w:szCs w:val="24"/>
        </w:rPr>
        <w:t xml:space="preserve"> </w:t>
      </w:r>
      <w:r w:rsidRPr="00360EA2">
        <w:rPr>
          <w:rFonts w:ascii="Calibri" w:hAnsi="Calibri" w:cs="Calibri"/>
          <w:bCs/>
          <w:sz w:val="24"/>
          <w:szCs w:val="24"/>
        </w:rPr>
        <w:t>przetwarzał dane osobowe w związku z realizacją niniejszego zamówienia, informacje wymienione w  art. 13 i 14 Rozporządzenia 2016/679. Oryginały</w:t>
      </w:r>
      <w:r w:rsidR="00C26CA2">
        <w:rPr>
          <w:rFonts w:ascii="Calibri" w:hAnsi="Calibri" w:cs="Calibri"/>
          <w:bCs/>
          <w:sz w:val="24"/>
          <w:szCs w:val="24"/>
        </w:rPr>
        <w:t xml:space="preserve"> </w:t>
      </w:r>
      <w:r w:rsidRPr="00360EA2">
        <w:rPr>
          <w:rFonts w:ascii="Calibri" w:hAnsi="Calibri" w:cs="Calibri"/>
          <w:bCs/>
          <w:sz w:val="24"/>
          <w:szCs w:val="24"/>
        </w:rPr>
        <w:t>dokumentów Wykonawca przekazuje Zamawiającemu.</w:t>
      </w:r>
    </w:p>
    <w:p w:rsidR="00360EA2" w:rsidRDefault="00360EA2" w:rsidP="00760BB8">
      <w:pPr>
        <w:pStyle w:val="Akapitzlist1"/>
        <w:overflowPunct w:val="0"/>
        <w:autoSpaceDE w:val="0"/>
        <w:autoSpaceDN w:val="0"/>
        <w:adjustRightInd w:val="0"/>
        <w:ind w:left="360" w:hanging="218"/>
        <w:jc w:val="both"/>
        <w:textAlignment w:val="baseline"/>
        <w:rPr>
          <w:rFonts w:cs="Calibri"/>
          <w:b/>
          <w:bCs/>
          <w:sz w:val="24"/>
          <w:szCs w:val="24"/>
        </w:rPr>
      </w:pPr>
    </w:p>
    <w:p w:rsidR="00760BB8" w:rsidRPr="00536A05" w:rsidRDefault="00760BB8" w:rsidP="00536A05">
      <w:pPr>
        <w:pStyle w:val="Akapitzlist1"/>
        <w:overflowPunct w:val="0"/>
        <w:autoSpaceDE w:val="0"/>
        <w:autoSpaceDN w:val="0"/>
        <w:adjustRightInd w:val="0"/>
        <w:ind w:left="284" w:hanging="218"/>
        <w:jc w:val="both"/>
        <w:textAlignment w:val="baseline"/>
        <w:rPr>
          <w:rFonts w:ascii="Calibri" w:hAnsi="Calibri" w:cs="Calibri"/>
          <w:b/>
          <w:bCs/>
          <w:sz w:val="24"/>
          <w:szCs w:val="24"/>
        </w:rPr>
      </w:pPr>
      <w:r>
        <w:rPr>
          <w:rFonts w:cs="Calibri"/>
          <w:b/>
          <w:bCs/>
          <w:sz w:val="24"/>
          <w:szCs w:val="24"/>
        </w:rPr>
        <w:t xml:space="preserve"> </w:t>
      </w:r>
      <w:r w:rsidR="00536A05" w:rsidRPr="00536A05">
        <w:rPr>
          <w:rFonts w:ascii="Calibri" w:hAnsi="Calibri" w:cs="Calibri"/>
          <w:b/>
          <w:bCs/>
          <w:sz w:val="24"/>
          <w:szCs w:val="24"/>
        </w:rPr>
        <w:t>5.</w:t>
      </w:r>
      <w:r w:rsidR="00536A05">
        <w:rPr>
          <w:rFonts w:cs="Calibri"/>
          <w:b/>
          <w:bCs/>
          <w:sz w:val="24"/>
          <w:szCs w:val="24"/>
        </w:rPr>
        <w:t xml:space="preserve"> </w:t>
      </w:r>
      <w:r w:rsidRPr="00536A05">
        <w:rPr>
          <w:rFonts w:ascii="Calibri" w:hAnsi="Calibri" w:cs="Calibri"/>
          <w:b/>
          <w:bCs/>
          <w:sz w:val="24"/>
          <w:szCs w:val="24"/>
        </w:rPr>
        <w:t>Podwykonawcy robót budowlanych.</w:t>
      </w:r>
    </w:p>
    <w:p w:rsidR="00760BB8" w:rsidRDefault="00760BB8" w:rsidP="00760BB8">
      <w:pPr>
        <w:pStyle w:val="Tekstpodstawowy"/>
        <w:numPr>
          <w:ilvl w:val="0"/>
          <w:numId w:val="10"/>
        </w:numPr>
        <w:tabs>
          <w:tab w:val="left" w:pos="284"/>
        </w:tabs>
        <w:ind w:left="567" w:hanging="283"/>
        <w:jc w:val="both"/>
        <w:rPr>
          <w:rFonts w:ascii="Calibri" w:hAnsi="Calibri" w:cs="Calibri"/>
          <w:sz w:val="24"/>
        </w:rPr>
      </w:pPr>
      <w:r>
        <w:rPr>
          <w:rFonts w:ascii="Calibri" w:hAnsi="Calibri" w:cs="Calibri"/>
          <w:sz w:val="24"/>
        </w:rPr>
        <w:t>Zamawiający dopuszcza wykonanie przez Wykonawcę części przedmiotu zamówienia przy udziale podwykonawców lub dalszych podwykonawców, który będzie zawierał z nimi stosowne umowy w formie pisemnej pod rygorem nieważności.</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Zamawiający żąda wskazania przez wykonawcę w ofercie części zamówienia, której wykonanie zamierza powierzyć podwykonawcom </w:t>
      </w:r>
      <w:r>
        <w:rPr>
          <w:rFonts w:ascii="Calibri" w:hAnsi="Calibri" w:cs="Calibri"/>
          <w:b/>
          <w:bCs/>
          <w:u w:val="single"/>
        </w:rPr>
        <w:t>oraz podania nazw (firm) podwykonawców.</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Powierzenie wykonania części zamówienia podwykonawcom nie zwalnia wykonawcy                             z odpowiedzialności za należyte wykonania tego zamówienia.</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Jeżeli zmiana albo rezygnacja z podwykonawcy dotyczy podmiotu, na którego zasoby Wykonawca powoływał się, na zasadach określonych w art. 36 b ustawy Prawo zamówień publicznych, w celu wykazania spełniania warunków udziału </w:t>
      </w:r>
      <w:r>
        <w:rPr>
          <w:rFonts w:ascii="Calibri" w:hAnsi="Calibri" w:cs="Calibri"/>
        </w:rPr>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760BB8" w:rsidRDefault="00760BB8" w:rsidP="00760BB8">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Pozostałe zapisy dotyczące podwykonawstwa, w tym dotyczące umowy </w:t>
      </w:r>
      <w:r>
        <w:rPr>
          <w:rFonts w:ascii="Calibri" w:hAnsi="Calibri" w:cs="Calibri"/>
        </w:rPr>
        <w:br/>
        <w:t>o podwykonawstwo, zawarte są we wzorze umowy stanowiącej załącznik do niniejszej SIWZ.</w:t>
      </w:r>
    </w:p>
    <w:p w:rsidR="00760BB8" w:rsidRDefault="00760BB8" w:rsidP="00760BB8">
      <w:pPr>
        <w:pStyle w:val="Akapitzlist1"/>
        <w:tabs>
          <w:tab w:val="left" w:pos="-3828"/>
        </w:tabs>
        <w:ind w:left="0"/>
        <w:jc w:val="both"/>
        <w:rPr>
          <w:rFonts w:cs="Calibri"/>
          <w:sz w:val="24"/>
          <w:szCs w:val="24"/>
        </w:rPr>
      </w:pPr>
    </w:p>
    <w:p w:rsidR="00760BB8" w:rsidRDefault="00760BB8" w:rsidP="00760BB8">
      <w:pPr>
        <w:tabs>
          <w:tab w:val="center" w:pos="4896"/>
          <w:tab w:val="right" w:pos="9432"/>
        </w:tabs>
        <w:rPr>
          <w:rFonts w:ascii="Calibri" w:hAnsi="Calibri" w:cs="Calibri"/>
          <w:b/>
          <w:bCs/>
          <w:u w:val="single"/>
        </w:rPr>
      </w:pPr>
      <w:r>
        <w:rPr>
          <w:rFonts w:ascii="Calibri" w:hAnsi="Calibri" w:cs="Calibri"/>
          <w:b/>
          <w:bCs/>
        </w:rPr>
        <w:t>6.  Warunki rozliczenia wykonania przedmiotu zamówienia.</w:t>
      </w:r>
    </w:p>
    <w:p w:rsidR="00760BB8" w:rsidRDefault="00760BB8" w:rsidP="00760BB8">
      <w:pPr>
        <w:numPr>
          <w:ilvl w:val="0"/>
          <w:numId w:val="11"/>
        </w:numPr>
        <w:tabs>
          <w:tab w:val="right" w:pos="-2835"/>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rPr>
        <w:t>STWiORB</w:t>
      </w:r>
      <w:proofErr w:type="spellEnd"/>
      <w:r>
        <w:rPr>
          <w:rFonts w:ascii="Calibri" w:hAnsi="Calibri" w:cs="Calibri"/>
        </w:rPr>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760BB8" w:rsidRDefault="00760BB8" w:rsidP="00760BB8">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księga obmiarów robót,</w:t>
      </w:r>
    </w:p>
    <w:p w:rsidR="00760BB8" w:rsidRDefault="00760BB8" w:rsidP="00760BB8">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zamienny robót ( powykonawczy ),</w:t>
      </w:r>
    </w:p>
    <w:p w:rsidR="00760BB8" w:rsidRDefault="00760BB8" w:rsidP="00760BB8">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różnicowy.</w:t>
      </w:r>
    </w:p>
    <w:p w:rsidR="00760BB8" w:rsidRDefault="00760BB8" w:rsidP="00760BB8">
      <w:pPr>
        <w:numPr>
          <w:ilvl w:val="0"/>
          <w:numId w:val="11"/>
        </w:numPr>
        <w:tabs>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Zamawiający przewiduje rozliczenia za wykonane części robót. Zapłata wynagrodzenia                          w ramach niniejszego zamówienia nastąpi fakturami przejściowymi.</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rozliczenia za wykonane roboty będzie harmonogram rzeczowo – finansowy, </w:t>
      </w:r>
      <w:r>
        <w:rPr>
          <w:rFonts w:ascii="Calibri" w:hAnsi="Calibri" w:cs="Calibri"/>
        </w:rPr>
        <w:br/>
        <w:t xml:space="preserve">a podstawą wystawienia faktury będzie protokół odbioru częściowego i końcowego zaakceptowany i zatwierdzony przez Zamawiającego, </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lastRenderedPageBreak/>
        <w:t xml:space="preserve">Podstawą do wystawienia każdej faktury przejściowej będzie harmonogram rzeczowo – finansowy  oraz protokół odbioru częściowego robót (bez wad istotnych). </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Rozliczenia za wykonywanie przedmiotu zamówienia będą realizowane w walucie polskiej.</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Wybrany Wykonawca przed zawarciem umowy opracuje Harmonogram rzeczowo – finansowy. Harmonogram należy opracować odpowiednio proporcjonalnie w stosunku do ogólnej wartości ceny ofertowej i do zakresu, o stopniu szczegółowości wynikającym z dokumentacji projektowej  z uwzględnieniem poszczególnych etapów realizacji robót. </w:t>
      </w:r>
    </w:p>
    <w:p w:rsidR="00760BB8" w:rsidRDefault="00760BB8" w:rsidP="00760BB8">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Wykonawca opracuje harmonogram rzeczowo-finansowy:</w:t>
      </w:r>
    </w:p>
    <w:p w:rsidR="00760BB8" w:rsidRDefault="00760BB8" w:rsidP="00A410F2">
      <w:pPr>
        <w:pStyle w:val="Normal1"/>
        <w:ind w:left="709" w:hanging="567"/>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rzeczowo – finansowego,</w:t>
      </w:r>
    </w:p>
    <w:p w:rsidR="00760BB8" w:rsidRDefault="00760BB8" w:rsidP="00760BB8">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w:t>
      </w:r>
    </w:p>
    <w:p w:rsidR="00760BB8" w:rsidRDefault="00760BB8" w:rsidP="00A410F2">
      <w:pPr>
        <w:pStyle w:val="Normal1"/>
        <w:ind w:left="709" w:hanging="529"/>
        <w:jc w:val="both"/>
        <w:rPr>
          <w:rFonts w:ascii="Calibri" w:hAnsi="Calibri" w:cs="Calibri"/>
          <w:sz w:val="24"/>
          <w:szCs w:val="24"/>
        </w:rPr>
      </w:pPr>
      <w:r>
        <w:rPr>
          <w:rFonts w:ascii="Calibri" w:hAnsi="Calibri" w:cs="Calibri"/>
          <w:sz w:val="24"/>
          <w:szCs w:val="24"/>
        </w:rPr>
        <w:t xml:space="preserve">      </w:t>
      </w:r>
      <w:r w:rsidR="00536A05">
        <w:rPr>
          <w:rFonts w:ascii="Calibri" w:hAnsi="Calibri" w:cs="Calibri"/>
          <w:sz w:val="24"/>
          <w:szCs w:val="24"/>
        </w:rPr>
        <w:t>c</w:t>
      </w:r>
      <w:r>
        <w:rPr>
          <w:rFonts w:ascii="Calibri" w:hAnsi="Calibri" w:cs="Calibri"/>
          <w:sz w:val="24"/>
          <w:szCs w:val="24"/>
        </w:rPr>
        <w:t>) Potwierdzenie przez Zamawiającego uwzględnionych uwag będzie się uważało                            za zatwierdzenie harmonogramu rzeczowo – finansowego.</w:t>
      </w:r>
    </w:p>
    <w:p w:rsidR="00760BB8" w:rsidRDefault="00760BB8" w:rsidP="00A410F2">
      <w:pPr>
        <w:pStyle w:val="Normal1"/>
        <w:ind w:left="709" w:hanging="567"/>
        <w:jc w:val="both"/>
        <w:rPr>
          <w:rFonts w:ascii="Calibri" w:hAnsi="Calibri" w:cs="Calibri"/>
          <w:sz w:val="24"/>
          <w:szCs w:val="24"/>
        </w:rPr>
      </w:pPr>
      <w:r>
        <w:rPr>
          <w:rFonts w:ascii="Calibri" w:hAnsi="Calibri" w:cs="Calibri"/>
          <w:sz w:val="24"/>
          <w:szCs w:val="24"/>
        </w:rPr>
        <w:t xml:space="preserve">      </w:t>
      </w:r>
      <w:r w:rsidR="00536A05">
        <w:rPr>
          <w:rFonts w:ascii="Calibri" w:hAnsi="Calibri" w:cs="Calibri"/>
          <w:sz w:val="24"/>
          <w:szCs w:val="24"/>
        </w:rPr>
        <w:t>d</w:t>
      </w:r>
      <w:r>
        <w:rPr>
          <w:rFonts w:ascii="Calibri" w:hAnsi="Calibri" w:cs="Calibri"/>
          <w:sz w:val="24"/>
          <w:szCs w:val="24"/>
        </w:rPr>
        <w:t xml:space="preserve">) W przypadku nie uwzględnienia uwag Zamawiającego do harmonogramu rzeczowo – finansowego a przedłożony i poprawiony przez wykonawcę harmonogram będzie </w:t>
      </w:r>
      <w:r>
        <w:rPr>
          <w:rFonts w:ascii="Calibri" w:hAnsi="Calibri" w:cs="Calibri"/>
          <w:sz w:val="24"/>
          <w:szCs w:val="24"/>
        </w:rPr>
        <w:br/>
        <w:t xml:space="preserve">w sposób istotny niezgodny z postanowieniami Umowy, Zamawiający będzie uprawniony do nie podpisania umowy. </w:t>
      </w:r>
    </w:p>
    <w:p w:rsidR="00760BB8" w:rsidRDefault="00536A05" w:rsidP="00A410F2">
      <w:pPr>
        <w:pStyle w:val="Normal1"/>
        <w:ind w:left="709" w:hanging="567"/>
        <w:jc w:val="both"/>
        <w:rPr>
          <w:rFonts w:ascii="Calibri" w:hAnsi="Calibri" w:cs="Calibri"/>
          <w:sz w:val="24"/>
          <w:szCs w:val="24"/>
        </w:rPr>
      </w:pPr>
      <w:r>
        <w:rPr>
          <w:rFonts w:ascii="Calibri" w:hAnsi="Calibri" w:cs="Calibri"/>
          <w:sz w:val="24"/>
          <w:szCs w:val="24"/>
        </w:rPr>
        <w:t xml:space="preserve">       e</w:t>
      </w:r>
      <w:r w:rsidR="00760BB8">
        <w:rPr>
          <w:rFonts w:ascii="Calibri" w:hAnsi="Calibri" w:cs="Calibri"/>
          <w:sz w:val="24"/>
          <w:szCs w:val="24"/>
        </w:rPr>
        <w:t xml:space="preserve">) Zamawiający i Wykonawca zobowiązani są do dołożenia oraz udokumentowania wszelkich starań w celu wspólnego uzgodnienia harmonogramu rzeczowo – finansowego. </w:t>
      </w:r>
    </w:p>
    <w:p w:rsidR="00760BB8" w:rsidRDefault="00760BB8" w:rsidP="00760BB8">
      <w:pPr>
        <w:numPr>
          <w:ilvl w:val="0"/>
          <w:numId w:val="11"/>
        </w:numPr>
        <w:tabs>
          <w:tab w:val="left" w:pos="-1560"/>
          <w:tab w:val="right" w:pos="-993"/>
          <w:tab w:val="num" w:pos="720"/>
        </w:tabs>
        <w:suppressAutoHyphens/>
        <w:overflowPunct w:val="0"/>
        <w:autoSpaceDE w:val="0"/>
        <w:ind w:left="567" w:hanging="207"/>
        <w:jc w:val="both"/>
        <w:textAlignment w:val="baseline"/>
        <w:rPr>
          <w:rFonts w:ascii="Calibri" w:hAnsi="Calibri" w:cs="Calibri"/>
        </w:rPr>
      </w:pPr>
      <w:r>
        <w:rPr>
          <w:rFonts w:ascii="Calibri" w:hAnsi="Calibri" w:cs="Calibri"/>
        </w:rPr>
        <w:t>Dopuszcza się w uzasadnionych przypadkach zmianę harmonogramu rzeczowo-finansowego,  za zgodą Zamawiającego.</w:t>
      </w:r>
    </w:p>
    <w:p w:rsidR="00760BB8" w:rsidRDefault="00760BB8" w:rsidP="00760BB8">
      <w:pPr>
        <w:numPr>
          <w:ilvl w:val="0"/>
          <w:numId w:val="11"/>
        </w:numPr>
        <w:tabs>
          <w:tab w:val="left" w:pos="-1560"/>
          <w:tab w:val="right" w:pos="-993"/>
          <w:tab w:val="num" w:pos="720"/>
        </w:tabs>
        <w:suppressAutoHyphens/>
        <w:overflowPunct w:val="0"/>
        <w:autoSpaceDE w:val="0"/>
        <w:ind w:left="567" w:hanging="207"/>
        <w:jc w:val="both"/>
        <w:textAlignment w:val="baseline"/>
        <w:rPr>
          <w:rFonts w:ascii="Calibri" w:hAnsi="Calibri" w:cs="Calibri"/>
        </w:rPr>
      </w:pPr>
      <w:r>
        <w:rPr>
          <w:rFonts w:ascii="Calibri" w:hAnsi="Calibri" w:cs="Calibri"/>
        </w:rPr>
        <w:t>Wartość wykonanych robót będzie obliczana następująco :</w:t>
      </w:r>
    </w:p>
    <w:p w:rsidR="00760BB8" w:rsidRDefault="00760BB8" w:rsidP="00A410F2">
      <w:pPr>
        <w:numPr>
          <w:ilvl w:val="0"/>
          <w:numId w:val="12"/>
        </w:numPr>
        <w:tabs>
          <w:tab w:val="clear" w:pos="720"/>
        </w:tabs>
        <w:ind w:left="851"/>
        <w:jc w:val="both"/>
        <w:rPr>
          <w:rFonts w:ascii="Calibri" w:hAnsi="Calibri" w:cs="Calibri"/>
        </w:rPr>
      </w:pPr>
      <w:r>
        <w:rPr>
          <w:rFonts w:ascii="Calibri" w:hAnsi="Calibri" w:cs="Calibri"/>
        </w:rPr>
        <w:t>podstawą obliczenia wykonanych robót będą zryczałtowane ceny jednostkowe określone    w kosztorysie ofertowym wykonawcy i ilości wykonanych robót z książki obmiaru,</w:t>
      </w:r>
    </w:p>
    <w:p w:rsidR="00760BB8" w:rsidRDefault="00760BB8" w:rsidP="00A410F2">
      <w:pPr>
        <w:numPr>
          <w:ilvl w:val="0"/>
          <w:numId w:val="12"/>
        </w:numPr>
        <w:tabs>
          <w:tab w:val="clear" w:pos="720"/>
        </w:tabs>
        <w:ind w:left="851"/>
        <w:jc w:val="both"/>
        <w:rPr>
          <w:rFonts w:ascii="Calibri" w:hAnsi="Calibri" w:cs="Calibri"/>
        </w:rPr>
      </w:pPr>
      <w:r>
        <w:rPr>
          <w:rFonts w:ascii="Calibri" w:hAnsi="Calibri" w:cs="Calibri"/>
        </w:rPr>
        <w:t xml:space="preserve">zryczałtowane ceny jednostkowe – należy tu rozumieć stałe i niezmienne: czynniki kalkulacyjne dla poszczególnych rodzajów robót (Ko, </w:t>
      </w:r>
      <w:proofErr w:type="spellStart"/>
      <w:r>
        <w:rPr>
          <w:rFonts w:ascii="Calibri" w:hAnsi="Calibri" w:cs="Calibri"/>
        </w:rPr>
        <w:t>Kz</w:t>
      </w:r>
      <w:proofErr w:type="spellEnd"/>
      <w:r>
        <w:rPr>
          <w:rFonts w:ascii="Calibri" w:hAnsi="Calibri" w:cs="Calibri"/>
        </w:rPr>
        <w:t xml:space="preserve">, </w:t>
      </w:r>
      <w:proofErr w:type="spellStart"/>
      <w:r>
        <w:rPr>
          <w:rFonts w:ascii="Calibri" w:hAnsi="Calibri" w:cs="Calibri"/>
        </w:rPr>
        <w:t>rbh</w:t>
      </w:r>
      <w:proofErr w:type="spellEnd"/>
      <w:r>
        <w:rPr>
          <w:rFonts w:ascii="Calibri" w:hAnsi="Calibri" w:cs="Calibri"/>
        </w:rPr>
        <w:t>, Z), koszty pracy sprzętu, ceny materiałów przyjęte w kosztorysie ofertowym,</w:t>
      </w:r>
    </w:p>
    <w:p w:rsidR="00760BB8" w:rsidRDefault="00760BB8" w:rsidP="00A410F2">
      <w:pPr>
        <w:numPr>
          <w:ilvl w:val="0"/>
          <w:numId w:val="12"/>
        </w:numPr>
        <w:tabs>
          <w:tab w:val="clear" w:pos="720"/>
        </w:tabs>
        <w:ind w:left="851"/>
        <w:jc w:val="both"/>
        <w:rPr>
          <w:rFonts w:ascii="Calibri" w:hAnsi="Calibri" w:cs="Calibri"/>
        </w:rPr>
      </w:pPr>
      <w:r>
        <w:rPr>
          <w:rFonts w:ascii="Calibri" w:hAnsi="Calibri" w:cs="Calibri"/>
        </w:rPr>
        <w:t xml:space="preserve">zmiana ustalonego w pkt. 1) wynagrodzenia nastąpi jedynie w przypadku, gdy ilość faktycznie wykonanych robót będzie odbiegała od ilości przedstawionych </w:t>
      </w:r>
      <w:r>
        <w:rPr>
          <w:rFonts w:ascii="Calibri" w:hAnsi="Calibri" w:cs="Calibri"/>
        </w:rPr>
        <w:br/>
        <w:t>w przedmiarach robót – w takim przypadku wynagrodzenie określone w pkt. 1) zostanie zwiększone lub zmniejszone przy zachowaniu zryczałtowanych cen jednostkowych przedstawionych w kosztorysie ofertowym, zgodnie z faktycznym wykonaniem robót,</w:t>
      </w:r>
    </w:p>
    <w:p w:rsidR="00760BB8" w:rsidRDefault="00760BB8" w:rsidP="00A410F2">
      <w:pPr>
        <w:numPr>
          <w:ilvl w:val="0"/>
          <w:numId w:val="12"/>
        </w:numPr>
        <w:tabs>
          <w:tab w:val="clear" w:pos="720"/>
        </w:tabs>
        <w:ind w:left="851"/>
        <w:jc w:val="both"/>
        <w:rPr>
          <w:rFonts w:ascii="Calibri" w:hAnsi="Calibri" w:cs="Calibri"/>
        </w:rPr>
      </w:pPr>
      <w:r>
        <w:rPr>
          <w:rFonts w:ascii="Calibri" w:hAnsi="Calibri" w:cs="Calibri"/>
        </w:rPr>
        <w:t xml:space="preserve">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w:t>
      </w:r>
      <w:r>
        <w:rPr>
          <w:rFonts w:ascii="Calibri" w:hAnsi="Calibri" w:cs="Calibri"/>
        </w:rPr>
        <w:br/>
        <w:t xml:space="preserve">i zatwierdzonych przez  Zamawiającego. Kosztorysy te opracowane będą w oparciu </w:t>
      </w:r>
      <w:r>
        <w:rPr>
          <w:rFonts w:ascii="Calibri" w:hAnsi="Calibri" w:cs="Calibri"/>
        </w:rPr>
        <w:br/>
        <w:t>o następujące założenia:</w:t>
      </w:r>
    </w:p>
    <w:p w:rsidR="00760BB8" w:rsidRDefault="00760BB8" w:rsidP="00760BB8">
      <w:pPr>
        <w:numPr>
          <w:ilvl w:val="0"/>
          <w:numId w:val="13"/>
        </w:numPr>
        <w:jc w:val="both"/>
        <w:rPr>
          <w:rFonts w:ascii="Calibri" w:hAnsi="Calibri" w:cs="Calibri"/>
        </w:rPr>
      </w:pPr>
      <w:r>
        <w:rPr>
          <w:rFonts w:ascii="Calibri" w:hAnsi="Calibri" w:cs="Calibri"/>
        </w:rPr>
        <w:t xml:space="preserve">ceny czynników produkcji ( </w:t>
      </w:r>
      <w:proofErr w:type="spellStart"/>
      <w:r>
        <w:rPr>
          <w:rFonts w:ascii="Calibri" w:hAnsi="Calibri" w:cs="Calibri"/>
        </w:rPr>
        <w:t>rbg</w:t>
      </w:r>
      <w:proofErr w:type="spellEnd"/>
      <w:r>
        <w:rPr>
          <w:rFonts w:ascii="Calibri" w:hAnsi="Calibri" w:cs="Calibri"/>
        </w:rPr>
        <w:t>, M, S, Ko, Z ), jako zryczałtowane, zostaną przyjęte                                 z kosztorysów ofertowych złożonych przez Wykonawcę,</w:t>
      </w:r>
    </w:p>
    <w:p w:rsidR="00760BB8" w:rsidRDefault="00760BB8" w:rsidP="00760BB8">
      <w:pPr>
        <w:numPr>
          <w:ilvl w:val="0"/>
          <w:numId w:val="13"/>
        </w:numPr>
        <w:jc w:val="both"/>
        <w:rPr>
          <w:rFonts w:ascii="Calibri" w:hAnsi="Calibri" w:cs="Calibri"/>
        </w:rPr>
      </w:pPr>
      <w:r>
        <w:rPr>
          <w:rFonts w:ascii="Calibri" w:hAnsi="Calibri" w:cs="Calibri"/>
        </w:rPr>
        <w:t xml:space="preserve">w przypadku, gdy nie będzie możliwe rozliczenie danej roboty w oparciu o zapisy </w:t>
      </w:r>
      <w:r>
        <w:rPr>
          <w:rFonts w:ascii="Calibri" w:hAnsi="Calibri" w:cs="Calibri"/>
        </w:rPr>
        <w:br/>
        <w:t>w poz. 1, brakujące ceny czynników produkcji zostaną przyjęte jako l</w:t>
      </w:r>
      <w:r>
        <w:rPr>
          <w:rFonts w:ascii="Calibri" w:hAnsi="Calibri" w:cs="Calibri"/>
          <w:snapToGrid w:val="0"/>
        </w:rPr>
        <w:t xml:space="preserve">okalne ceny </w:t>
      </w:r>
      <w:r>
        <w:rPr>
          <w:rFonts w:ascii="Calibri" w:hAnsi="Calibri" w:cs="Calibri"/>
          <w:snapToGrid w:val="0"/>
        </w:rPr>
        <w:lastRenderedPageBreak/>
        <w:t xml:space="preserve">rynkowe wyliczone jako średnia arytmetyczna pomiędzy ceną minimalną </w:t>
      </w:r>
      <w:r>
        <w:rPr>
          <w:rFonts w:ascii="Calibri" w:hAnsi="Calibri" w:cs="Calibri"/>
        </w:rPr>
        <w:t xml:space="preserve">wg </w:t>
      </w:r>
      <w:proofErr w:type="spellStart"/>
      <w:r>
        <w:rPr>
          <w:rFonts w:ascii="Calibri" w:hAnsi="Calibri" w:cs="Calibri"/>
        </w:rPr>
        <w:t>Sekocenbud</w:t>
      </w:r>
      <w:proofErr w:type="spellEnd"/>
      <w:r>
        <w:rPr>
          <w:rFonts w:ascii="Calibri" w:hAnsi="Calibri" w:cs="Calibri"/>
        </w:rPr>
        <w:t xml:space="preserve">, a ceną średnią wg </w:t>
      </w:r>
      <w:proofErr w:type="spellStart"/>
      <w:r>
        <w:rPr>
          <w:rFonts w:ascii="Calibri" w:hAnsi="Calibri" w:cs="Calibri"/>
        </w:rPr>
        <w:t>Sekocenbud</w:t>
      </w:r>
      <w:proofErr w:type="spellEnd"/>
      <w:r>
        <w:rPr>
          <w:rFonts w:ascii="Calibri" w:hAnsi="Calibri" w:cs="Calibri"/>
        </w:rPr>
        <w:t>.</w:t>
      </w:r>
    </w:p>
    <w:p w:rsidR="00760BB8" w:rsidRDefault="00760BB8" w:rsidP="00760BB8">
      <w:pPr>
        <w:numPr>
          <w:ilvl w:val="0"/>
          <w:numId w:val="13"/>
        </w:numPr>
        <w:jc w:val="both"/>
        <w:rPr>
          <w:rFonts w:ascii="Calibri" w:hAnsi="Calibri" w:cs="Calibri"/>
        </w:rPr>
      </w:pPr>
      <w:r>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rsidR="00760BB8" w:rsidRDefault="00760BB8" w:rsidP="00760BB8">
      <w:pPr>
        <w:numPr>
          <w:ilvl w:val="0"/>
          <w:numId w:val="12"/>
        </w:numPr>
        <w:jc w:val="both"/>
        <w:rPr>
          <w:rFonts w:ascii="Calibri" w:hAnsi="Calibri" w:cs="Calibri"/>
        </w:rPr>
      </w:pPr>
      <w:r>
        <w:rPr>
          <w:rFonts w:ascii="Calibri" w:hAnsi="Calibri" w:cs="Calibri"/>
        </w:rPr>
        <w:t xml:space="preserve">w przypadku, gdy do całkowitego wykonania przedmiotu zamówienia konieczne będzie wykonanie zamówień dodatkowych, którymi będą roboty nieprzewidziane </w:t>
      </w:r>
      <w:r>
        <w:rPr>
          <w:rFonts w:ascii="Calibri" w:hAnsi="Calibri" w:cs="Calibri"/>
        </w:rPr>
        <w:br/>
        <w:t xml:space="preserve">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pkt.9 </w:t>
      </w:r>
      <w:proofErr w:type="spellStart"/>
      <w:r>
        <w:rPr>
          <w:rFonts w:ascii="Calibri" w:hAnsi="Calibri" w:cs="Calibri"/>
        </w:rPr>
        <w:t>lit.d</w:t>
      </w:r>
      <w:proofErr w:type="spellEnd"/>
      <w:r>
        <w:rPr>
          <w:rFonts w:ascii="Calibri" w:hAnsi="Calibri" w:cs="Calibri"/>
        </w:rPr>
        <w:t>)</w:t>
      </w:r>
    </w:p>
    <w:p w:rsidR="00760BB8" w:rsidRDefault="00760BB8" w:rsidP="00760BB8">
      <w:pPr>
        <w:ind w:left="540" w:hanging="540"/>
        <w:jc w:val="both"/>
        <w:rPr>
          <w:rFonts w:ascii="Calibri" w:hAnsi="Calibri" w:cs="Calibri"/>
        </w:rPr>
      </w:pPr>
      <w:r>
        <w:rPr>
          <w:rFonts w:ascii="Calibri" w:hAnsi="Calibri" w:cs="Calibri"/>
        </w:rPr>
        <w:t xml:space="preserve">10) Zapłata za każdą fakturę będzie realizowana z terminem płatności nie                               przekraczającym 30 dni licząc od daty złożenia faktury wraz z dokumentami rozliczeniowymi.       </w:t>
      </w:r>
    </w:p>
    <w:p w:rsidR="00760BB8" w:rsidRPr="00536A05" w:rsidRDefault="00760BB8" w:rsidP="00760BB8">
      <w:pPr>
        <w:tabs>
          <w:tab w:val="right" w:pos="-2835"/>
          <w:tab w:val="center" w:pos="-1560"/>
        </w:tabs>
        <w:overflowPunct w:val="0"/>
        <w:autoSpaceDE w:val="0"/>
        <w:autoSpaceDN w:val="0"/>
        <w:adjustRightInd w:val="0"/>
        <w:jc w:val="both"/>
        <w:textAlignment w:val="baseline"/>
        <w:rPr>
          <w:rFonts w:ascii="Calibri" w:hAnsi="Calibri" w:cs="Calibri"/>
          <w:b/>
        </w:rPr>
      </w:pPr>
      <w:r>
        <w:rPr>
          <w:rFonts w:ascii="Calibri" w:hAnsi="Calibri" w:cs="Calibri"/>
        </w:rPr>
        <w:t xml:space="preserve">11)    </w:t>
      </w:r>
      <w:r w:rsidRPr="00536A05">
        <w:rPr>
          <w:rFonts w:ascii="Calibri" w:hAnsi="Calibri" w:cs="Calibri"/>
          <w:b/>
        </w:rPr>
        <w:t>Zamawiający nie przewiduje udzielania zaliczek.</w:t>
      </w:r>
    </w:p>
    <w:p w:rsidR="00760BB8" w:rsidRDefault="00760BB8" w:rsidP="00536A05">
      <w:pPr>
        <w:tabs>
          <w:tab w:val="right" w:pos="-2835"/>
          <w:tab w:val="center" w:pos="-1560"/>
        </w:tabs>
        <w:overflowPunct w:val="0"/>
        <w:autoSpaceDE w:val="0"/>
        <w:autoSpaceDN w:val="0"/>
        <w:adjustRightInd w:val="0"/>
        <w:ind w:left="567" w:hanging="577"/>
        <w:jc w:val="both"/>
        <w:textAlignment w:val="baseline"/>
        <w:rPr>
          <w:rFonts w:ascii="Calibri" w:hAnsi="Calibri" w:cs="Calibri"/>
        </w:rPr>
      </w:pPr>
      <w:r w:rsidRPr="00536A05">
        <w:rPr>
          <w:rFonts w:asciiTheme="minorHAnsi" w:hAnsiTheme="minorHAnsi"/>
        </w:rPr>
        <w:t>12)</w:t>
      </w:r>
      <w:r>
        <w:t xml:space="preserve">  </w:t>
      </w:r>
      <w:r>
        <w:rPr>
          <w:rFonts w:ascii="Calibri" w:hAnsi="Calibri"/>
        </w:rPr>
        <w:t xml:space="preserve">Wykonawca nie może, bez pisemnej zgody Zamawiającego, przenieść zobowiązań na </w:t>
      </w:r>
      <w:r w:rsidR="00536A05">
        <w:rPr>
          <w:rFonts w:ascii="Calibri" w:hAnsi="Calibri"/>
        </w:rPr>
        <w:t xml:space="preserve"> </w:t>
      </w:r>
      <w:r>
        <w:rPr>
          <w:rFonts w:ascii="Calibri" w:hAnsi="Calibri"/>
        </w:rPr>
        <w:t xml:space="preserve">osobę trzecią. Wykonawca nie może, bez pisemnej zgody Zamawiającego, scedować </w:t>
      </w:r>
      <w:r>
        <w:rPr>
          <w:rFonts w:ascii="Calibri" w:hAnsi="Calibri" w:cs="Calibri"/>
        </w:rPr>
        <w:t>na osobę trzecią swoich wierzytelności.</w:t>
      </w:r>
    </w:p>
    <w:p w:rsidR="00760BB8" w:rsidRDefault="00760BB8" w:rsidP="00760BB8">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Pr>
          <w:rFonts w:ascii="Calibri" w:hAnsi="Calibri" w:cs="Calibri"/>
        </w:rPr>
        <w:t xml:space="preserve">13) </w:t>
      </w:r>
      <w:r w:rsidR="00536A05">
        <w:rPr>
          <w:rFonts w:ascii="Calibri" w:hAnsi="Calibri" w:cs="Calibri"/>
        </w:rPr>
        <w:t xml:space="preserve"> </w:t>
      </w:r>
      <w:r>
        <w:rPr>
          <w:rFonts w:ascii="Calibri" w:hAnsi="Calibri" w:cs="Calibri"/>
        </w:rPr>
        <w:t>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760BB8" w:rsidRDefault="00760BB8" w:rsidP="00760BB8">
      <w:pPr>
        <w:pStyle w:val="Tekstdymka1"/>
        <w:rPr>
          <w:rFonts w:ascii="Calibri" w:hAnsi="Calibri" w:cs="Calibri"/>
          <w:sz w:val="24"/>
          <w:szCs w:val="24"/>
        </w:rPr>
      </w:pPr>
    </w:p>
    <w:p w:rsidR="00760BB8" w:rsidRDefault="00760BB8" w:rsidP="00760BB8">
      <w:pPr>
        <w:ind w:left="284" w:hanging="284"/>
        <w:jc w:val="both"/>
        <w:rPr>
          <w:rFonts w:ascii="Calibri" w:hAnsi="Calibri" w:cs="Calibri"/>
          <w:b/>
          <w:bCs/>
        </w:rPr>
      </w:pPr>
      <w:r>
        <w:rPr>
          <w:rFonts w:ascii="Calibri" w:hAnsi="Calibri" w:cs="Calibri"/>
          <w:b/>
          <w:bCs/>
        </w:rPr>
        <w:t>7. Dostępność dokumentacji projektowej oraz dokumentacji wspomagającej opis przedmiotu zamówienia:</w:t>
      </w:r>
    </w:p>
    <w:p w:rsidR="00760BB8" w:rsidRDefault="00760BB8" w:rsidP="00760BB8">
      <w:pPr>
        <w:ind w:left="284" w:hanging="284"/>
        <w:jc w:val="both"/>
        <w:rPr>
          <w:rFonts w:ascii="Calibri" w:hAnsi="Calibri" w:cs="Calibri"/>
          <w:b/>
          <w:bCs/>
        </w:rPr>
      </w:pPr>
    </w:p>
    <w:p w:rsidR="00760BB8" w:rsidRDefault="00760BB8" w:rsidP="00760BB8">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Dokumentacja projektowa dostępna jest dla zainteresowanych Wykonawców na stronie internetowej www.glogow.bip.info.pl oraz za pośrednictwem poczty na płycie CD. </w:t>
      </w:r>
    </w:p>
    <w:p w:rsidR="00760BB8" w:rsidRDefault="00760BB8" w:rsidP="00760BB8">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Płyta CD ze SIWZ, dokumentacją projektową, przedmiarami robót, </w:t>
      </w:r>
      <w:proofErr w:type="spellStart"/>
      <w:r>
        <w:rPr>
          <w:rFonts w:ascii="Calibri" w:hAnsi="Calibri" w:cs="Calibri"/>
        </w:rPr>
        <w:t>STWiORB</w:t>
      </w:r>
      <w:proofErr w:type="spellEnd"/>
      <w:r>
        <w:rPr>
          <w:rFonts w:ascii="Calibri" w:hAnsi="Calibri" w:cs="Calibri"/>
        </w:rPr>
        <w:t xml:space="preserve"> oraz projektem wykonawczym może być odpłatnie przesłana na wniosek Wykonawcy.</w:t>
      </w:r>
    </w:p>
    <w:p w:rsidR="00760BB8" w:rsidRDefault="00760BB8" w:rsidP="00760BB8">
      <w:pPr>
        <w:numPr>
          <w:ilvl w:val="0"/>
          <w:numId w:val="14"/>
        </w:numPr>
        <w:tabs>
          <w:tab w:val="num" w:pos="720"/>
          <w:tab w:val="num" w:pos="813"/>
        </w:tabs>
        <w:ind w:left="709" w:hanging="425"/>
        <w:jc w:val="both"/>
        <w:rPr>
          <w:rFonts w:ascii="Calibri" w:hAnsi="Calibri" w:cs="Calibri"/>
        </w:rPr>
      </w:pPr>
      <w:r>
        <w:rPr>
          <w:rFonts w:ascii="Calibri" w:hAnsi="Calibri" w:cs="Calibri"/>
        </w:rPr>
        <w:t>Kompletna dokumentacja projektowa w wersji papierowej jest dostępna w siedzibie Zamawiającego pok. 314 w dniach roboczych w godzinach służbowych.</w:t>
      </w:r>
    </w:p>
    <w:p w:rsidR="00760BB8" w:rsidRDefault="00760BB8" w:rsidP="00760BB8">
      <w:pPr>
        <w:tabs>
          <w:tab w:val="left" w:pos="1228"/>
          <w:tab w:val="left" w:pos="1588"/>
        </w:tabs>
        <w:jc w:val="both"/>
        <w:rPr>
          <w:rFonts w:ascii="Calibri" w:hAnsi="Calibri" w:cs="Calibri"/>
        </w:rPr>
      </w:pPr>
    </w:p>
    <w:p w:rsidR="00760BB8" w:rsidRDefault="00760BB8" w:rsidP="00760BB8">
      <w:pPr>
        <w:numPr>
          <w:ilvl w:val="0"/>
          <w:numId w:val="15"/>
        </w:numPr>
        <w:tabs>
          <w:tab w:val="left" w:pos="-1843"/>
          <w:tab w:val="left" w:pos="-1560"/>
        </w:tabs>
        <w:ind w:left="284" w:hanging="284"/>
        <w:jc w:val="both"/>
        <w:rPr>
          <w:rFonts w:asciiTheme="minorHAnsi" w:hAnsiTheme="minorHAnsi" w:cstheme="minorHAnsi"/>
          <w:b/>
          <w:bCs/>
        </w:rPr>
      </w:pPr>
      <w:r>
        <w:rPr>
          <w:rFonts w:asciiTheme="minorHAnsi" w:hAnsiTheme="minorHAnsi" w:cstheme="minorHAnsi"/>
          <w:b/>
          <w:bCs/>
        </w:rPr>
        <w:t>Informacja dotycząca robót zamiennych lub zaniechanych.</w:t>
      </w:r>
    </w:p>
    <w:p w:rsidR="00760BB8" w:rsidRDefault="00760BB8" w:rsidP="00760BB8">
      <w:pPr>
        <w:tabs>
          <w:tab w:val="left" w:pos="284"/>
          <w:tab w:val="left" w:pos="426"/>
        </w:tabs>
        <w:ind w:firstLine="284"/>
        <w:jc w:val="both"/>
        <w:rPr>
          <w:rFonts w:asciiTheme="minorHAnsi" w:hAnsiTheme="minorHAnsi" w:cstheme="minorHAnsi"/>
          <w:b/>
          <w:bCs/>
        </w:rPr>
      </w:pPr>
      <w:r>
        <w:rPr>
          <w:rFonts w:asciiTheme="minorHAnsi" w:hAnsiTheme="minorHAnsi" w:cstheme="minorHAnsi"/>
          <w:b/>
          <w:bCs/>
        </w:rPr>
        <w:t>8.1 Informacja dotycząca robót zamiennych:</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Zamawiający dopuszcza wprowadzenie do niniejszego zamówienia robót zamiennych.</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rFonts w:asciiTheme="minorHAnsi" w:hAnsiTheme="minorHAnsi" w:cstheme="minorHAnsi"/>
          <w:sz w:val="24"/>
          <w:szCs w:val="24"/>
        </w:rPr>
        <w:t>STWiORB</w:t>
      </w:r>
      <w:proofErr w:type="spellEnd"/>
      <w:r>
        <w:rPr>
          <w:rFonts w:asciiTheme="minorHAnsi" w:hAnsiTheme="minorHAnsi" w:cstheme="minorHAnsi"/>
          <w:sz w:val="24"/>
          <w:szCs w:val="24"/>
        </w:rPr>
        <w:t>, ale o innym charakterze niż pierwotnie planowano.</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lastRenderedPageBreak/>
        <w:t>Roboty zamienne możliwe do wykonania zawsze będą dotyczyły robót budowlanych niewykraczających poza opis przedmiotu zamówienia.</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 xml:space="preserve">Roboty zamienne muszą odpowiadać co najmniej warunkom opisanym </w:t>
      </w:r>
      <w:r>
        <w:rPr>
          <w:rFonts w:asciiTheme="minorHAnsi" w:hAnsiTheme="minorHAnsi" w:cstheme="minorHAnsi"/>
          <w:sz w:val="24"/>
          <w:szCs w:val="24"/>
        </w:rPr>
        <w:br/>
        <w:t>w dokumentach przetargowych. Warunki dotyczą w szczególności poziomu standaryzacji, odpowiedniej funkcjonalności, jakości czy parametrów dotyczących danego elementu robót.</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 xml:space="preserve">Roboty zamienne mogą polegać m.in. na zmianie sposobu wykonywania jakiegoś elementu robót lub zastosowaniu innych, równoważnych w stosunku do dokumentacji projektowej i </w:t>
      </w:r>
      <w:proofErr w:type="spellStart"/>
      <w:r>
        <w:rPr>
          <w:rFonts w:asciiTheme="minorHAnsi" w:hAnsiTheme="minorHAnsi" w:cstheme="minorHAnsi"/>
          <w:sz w:val="24"/>
          <w:szCs w:val="24"/>
        </w:rPr>
        <w:t>STWiORB</w:t>
      </w:r>
      <w:proofErr w:type="spellEnd"/>
      <w:r>
        <w:rPr>
          <w:rFonts w:asciiTheme="minorHAnsi" w:hAnsiTheme="minorHAnsi" w:cstheme="minorHAnsi"/>
          <w:sz w:val="24"/>
          <w:szCs w:val="24"/>
        </w:rPr>
        <w:t>, urządzeń i / lub materiałów budowlanych.</w:t>
      </w:r>
    </w:p>
    <w:p w:rsidR="00760BB8" w:rsidRDefault="00760BB8" w:rsidP="00760BB8">
      <w:pPr>
        <w:pStyle w:val="Akapitzlist1"/>
        <w:numPr>
          <w:ilvl w:val="0"/>
          <w:numId w:val="16"/>
        </w:numPr>
        <w:suppressAutoHyphens/>
        <w:ind w:left="709" w:hanging="425"/>
        <w:jc w:val="both"/>
        <w:rPr>
          <w:rFonts w:asciiTheme="minorHAnsi" w:hAnsiTheme="minorHAnsi" w:cstheme="minorHAnsi"/>
          <w:sz w:val="24"/>
          <w:szCs w:val="24"/>
        </w:rPr>
      </w:pPr>
      <w:r>
        <w:rPr>
          <w:rFonts w:asciiTheme="minorHAnsi" w:hAnsiTheme="minorHAnsi" w:cstheme="minorHAnsi"/>
          <w:sz w:val="24"/>
          <w:szCs w:val="24"/>
        </w:rPr>
        <w:t>Roboty zamienne mogą wynikać:</w:t>
      </w:r>
    </w:p>
    <w:p w:rsidR="00760BB8" w:rsidRDefault="00760BB8" w:rsidP="00760BB8">
      <w:pPr>
        <w:pStyle w:val="Akapitzlist1"/>
        <w:numPr>
          <w:ilvl w:val="0"/>
          <w:numId w:val="17"/>
        </w:numPr>
        <w:suppressAutoHyphens/>
        <w:ind w:left="851" w:hanging="284"/>
        <w:jc w:val="both"/>
        <w:rPr>
          <w:rFonts w:asciiTheme="minorHAnsi" w:hAnsiTheme="minorHAnsi" w:cstheme="minorHAnsi"/>
          <w:sz w:val="24"/>
          <w:szCs w:val="24"/>
        </w:rPr>
      </w:pPr>
      <w:r>
        <w:rPr>
          <w:rFonts w:asciiTheme="minorHAnsi" w:hAnsiTheme="minorHAnsi" w:cstheme="minorHAnsi"/>
          <w:sz w:val="24"/>
          <w:szCs w:val="24"/>
        </w:rPr>
        <w:t>ze zmian zaproponowanych przez Wykonawcę, lub przez Zamawiającego po spełnieniu warunków określonych przepisami prawa,</w:t>
      </w:r>
    </w:p>
    <w:p w:rsidR="00760BB8" w:rsidRDefault="00760BB8" w:rsidP="00760BB8">
      <w:pPr>
        <w:pStyle w:val="Akapitzlist1"/>
        <w:numPr>
          <w:ilvl w:val="0"/>
          <w:numId w:val="17"/>
        </w:numPr>
        <w:suppressAutoHyphens/>
        <w:ind w:left="851" w:hanging="284"/>
        <w:jc w:val="both"/>
        <w:rPr>
          <w:rFonts w:asciiTheme="minorHAnsi" w:hAnsiTheme="minorHAnsi" w:cstheme="minorHAnsi"/>
          <w:sz w:val="24"/>
          <w:szCs w:val="24"/>
        </w:rPr>
      </w:pPr>
      <w:r>
        <w:rPr>
          <w:rFonts w:asciiTheme="minorHAnsi" w:hAnsiTheme="minorHAnsi" w:cstheme="minorHAnsi"/>
          <w:sz w:val="24"/>
          <w:szCs w:val="24"/>
        </w:rPr>
        <w:t xml:space="preserve">z wad dokumentacji projektowej i STWIORB jeśli zmiany te będą konieczne </w:t>
      </w:r>
      <w:r>
        <w:rPr>
          <w:rFonts w:asciiTheme="minorHAnsi" w:hAnsiTheme="minorHAnsi" w:cstheme="minorHAnsi"/>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760BB8" w:rsidRDefault="00760BB8" w:rsidP="00760BB8">
      <w:pPr>
        <w:numPr>
          <w:ilvl w:val="1"/>
          <w:numId w:val="15"/>
        </w:numPr>
        <w:tabs>
          <w:tab w:val="left" w:pos="284"/>
          <w:tab w:val="left" w:pos="426"/>
        </w:tabs>
        <w:jc w:val="both"/>
        <w:rPr>
          <w:rFonts w:asciiTheme="minorHAnsi" w:hAnsiTheme="minorHAnsi" w:cstheme="minorHAnsi"/>
          <w:b/>
          <w:bCs/>
        </w:rPr>
      </w:pPr>
      <w:r>
        <w:rPr>
          <w:rFonts w:asciiTheme="minorHAnsi" w:hAnsiTheme="minorHAnsi" w:cstheme="minorHAnsi"/>
          <w:b/>
          <w:bCs/>
        </w:rPr>
        <w:t>Ograniczenia zakresu rzeczowego przedmiotu zamówienia</w:t>
      </w:r>
      <w:r>
        <w:rPr>
          <w:rFonts w:asciiTheme="minorHAnsi" w:hAnsiTheme="minorHAnsi" w:cstheme="minorHAnsi"/>
        </w:rPr>
        <w:t>:</w:t>
      </w:r>
    </w:p>
    <w:p w:rsidR="00760BB8" w:rsidRDefault="00760BB8" w:rsidP="00760BB8">
      <w:pPr>
        <w:numPr>
          <w:ilvl w:val="1"/>
          <w:numId w:val="18"/>
        </w:numPr>
        <w:tabs>
          <w:tab w:val="left" w:pos="-851"/>
        </w:tabs>
        <w:ind w:left="709" w:hanging="283"/>
        <w:jc w:val="both"/>
        <w:rPr>
          <w:rFonts w:asciiTheme="minorHAnsi" w:hAnsiTheme="minorHAnsi" w:cstheme="minorHAnsi"/>
        </w:rPr>
      </w:pPr>
      <w:r>
        <w:rPr>
          <w:rFonts w:asciiTheme="minorHAnsi" w:hAnsiTheme="minorHAnsi" w:cstheme="minorHAnsi"/>
        </w:rPr>
        <w:t xml:space="preserve">na skutek zmian zaproponowanych przez Wykonawcę, lub przez Zamawiającego po spełnieniu warunków określonych przepisami prawa i zgodnie z zapisami zawartymi w niniejszych dokumentach przetargowych, </w:t>
      </w:r>
    </w:p>
    <w:p w:rsidR="00760BB8" w:rsidRDefault="00760BB8" w:rsidP="00760BB8">
      <w:pPr>
        <w:numPr>
          <w:ilvl w:val="1"/>
          <w:numId w:val="18"/>
        </w:numPr>
        <w:tabs>
          <w:tab w:val="left" w:pos="-851"/>
        </w:tabs>
        <w:ind w:left="709" w:hanging="283"/>
        <w:jc w:val="both"/>
        <w:rPr>
          <w:rFonts w:asciiTheme="minorHAnsi" w:hAnsiTheme="minorHAnsi" w:cstheme="minorHAnsi"/>
        </w:rPr>
      </w:pPr>
      <w:r>
        <w:rPr>
          <w:rFonts w:asciiTheme="minorHAnsi" w:hAnsiTheme="minorHAnsi" w:cstheme="minorHAnsi"/>
        </w:rPr>
        <w:t xml:space="preserve">z wad dokumentacji projektowej i STWIORB, jeśli zmiany te będą konieczne </w:t>
      </w:r>
      <w:r>
        <w:rPr>
          <w:rFonts w:asciiTheme="minorHAnsi" w:hAnsiTheme="minorHAnsi" w:cstheme="minorHAnsi"/>
        </w:rPr>
        <w:br/>
        <w:t>i niezależne od woli stron lub w sytuacji gdy wykonanie danych robót będzie zbędne do prawidłowego, tj. zgodnego z zasadami wiedzy technicznej i obowiązującymi na dzień odbioru robót przepisami wykonania przedmiotu zamówienia.</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b/>
          <w:bCs/>
          <w:sz w:val="24"/>
          <w:szCs w:val="24"/>
        </w:rPr>
      </w:pP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b/>
          <w:bCs/>
          <w:sz w:val="24"/>
          <w:szCs w:val="24"/>
        </w:rPr>
      </w:pPr>
      <w:r>
        <w:rPr>
          <w:rFonts w:asciiTheme="minorHAnsi" w:hAnsiTheme="minorHAnsi" w:cstheme="minorHAnsi"/>
          <w:b/>
          <w:bCs/>
          <w:sz w:val="24"/>
          <w:szCs w:val="24"/>
        </w:rPr>
        <w:t>9. Wymóg zatrudnienia na umowę o pracę (dot. Wykonawcy i Podwykonawcy) :</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 xml:space="preserve">1.Stosownie do dyspozycji art. 29 ust. 3a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Zamawiający wymaga, aby Wykonawca lub Podwykonawca przy realizacji przedmiotu zamówienia zatrudniał na umowę na podstawie umowy o pracę w rozumieniu przepisów Kodeksu Pracy, osoby wykonujące czynności </w:t>
      </w:r>
      <w:r>
        <w:rPr>
          <w:rFonts w:asciiTheme="minorHAnsi" w:hAnsiTheme="minorHAnsi" w:cstheme="minorHAnsi"/>
          <w:sz w:val="24"/>
          <w:szCs w:val="24"/>
        </w:rPr>
        <w:br/>
        <w:t xml:space="preserve">w pełnym wymiarze czasu pracy, które będą wykonywały prace związane z budową Obiektu w poszczególnych rodzajach robót tj. : </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 xml:space="preserve">a) pracownicy ogólnobudowlani, </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b/>
          <w:bCs/>
          <w:sz w:val="24"/>
          <w:szCs w:val="24"/>
        </w:rPr>
      </w:pPr>
      <w:r>
        <w:rPr>
          <w:rFonts w:asciiTheme="minorHAnsi" w:hAnsiTheme="minorHAnsi" w:cstheme="minorHAnsi"/>
          <w:b/>
          <w:bCs/>
          <w:sz w:val="24"/>
          <w:szCs w:val="24"/>
        </w:rPr>
        <w:t>za wyjątkiem:</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 xml:space="preserve">a) osób odpowiedzialnych za kierowanie budową np. kierownika budowy, </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b) osób wykonujących utylizację odpadów.</w:t>
      </w:r>
    </w:p>
    <w:p w:rsidR="00760BB8" w:rsidRDefault="00760BB8" w:rsidP="00760BB8">
      <w:pPr>
        <w:pStyle w:val="Akapitzlist1"/>
        <w:tabs>
          <w:tab w:val="center" w:pos="5180"/>
          <w:tab w:val="right" w:pos="9716"/>
        </w:tabs>
        <w:spacing w:before="20" w:after="20"/>
        <w:ind w:left="0"/>
        <w:jc w:val="both"/>
        <w:rPr>
          <w:rFonts w:asciiTheme="minorHAnsi" w:hAnsiTheme="minorHAnsi" w:cstheme="minorHAnsi"/>
          <w:sz w:val="24"/>
          <w:szCs w:val="24"/>
        </w:rPr>
      </w:pPr>
      <w:r>
        <w:rPr>
          <w:rFonts w:asciiTheme="minorHAnsi" w:hAnsiTheme="minorHAnsi" w:cstheme="minorHAnsi"/>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760BB8" w:rsidRDefault="00760BB8" w:rsidP="00760BB8">
      <w:pPr>
        <w:pStyle w:val="Akapitzlist1"/>
        <w:shd w:val="clear" w:color="auto" w:fill="FFFFFF" w:themeFill="background1"/>
        <w:tabs>
          <w:tab w:val="center" w:pos="5180"/>
          <w:tab w:val="right" w:pos="9716"/>
        </w:tabs>
        <w:spacing w:before="20" w:after="20"/>
        <w:ind w:left="0"/>
        <w:jc w:val="both"/>
        <w:rPr>
          <w:rFonts w:asciiTheme="minorHAnsi" w:hAnsiTheme="minorHAnsi" w:cstheme="minorHAnsi"/>
          <w:color w:val="000000" w:themeColor="text1"/>
          <w:sz w:val="24"/>
          <w:szCs w:val="24"/>
        </w:rPr>
      </w:pPr>
      <w:r>
        <w:rPr>
          <w:rFonts w:asciiTheme="minorHAnsi" w:hAnsiTheme="minorHAnsi" w:cstheme="minorHAnsi"/>
          <w:sz w:val="24"/>
          <w:szCs w:val="24"/>
        </w:rPr>
        <w:t>3.</w:t>
      </w:r>
      <w:r w:rsidR="00536A05">
        <w:rPr>
          <w:rFonts w:asciiTheme="minorHAnsi" w:hAnsiTheme="minorHAnsi" w:cstheme="minorHAnsi"/>
          <w:sz w:val="24"/>
          <w:szCs w:val="24"/>
        </w:rPr>
        <w:t xml:space="preserve"> </w:t>
      </w:r>
      <w:r>
        <w:rPr>
          <w:rFonts w:asciiTheme="minorHAnsi" w:hAnsiTheme="minorHAnsi" w:cstheme="minorHAnsi"/>
          <w:sz w:val="24"/>
          <w:szCs w:val="24"/>
        </w:rPr>
        <w:t xml:space="preserve">Wykonawca zobowiąże się, że pracownicy wykonujący przedmiot umowy wskazani </w:t>
      </w:r>
      <w:r>
        <w:rPr>
          <w:rFonts w:asciiTheme="minorHAnsi" w:hAnsiTheme="minorHAnsi" w:cstheme="minorHAnsi"/>
          <w:sz w:val="24"/>
          <w:szCs w:val="24"/>
        </w:rPr>
        <w:br/>
        <w:t xml:space="preserve">w Wykazie Pracowników będą w okresie realizacji umowy zatrudnieni na podstawie umowy </w:t>
      </w:r>
      <w:r w:rsidR="00C26CA2">
        <w:rPr>
          <w:rFonts w:asciiTheme="minorHAnsi" w:hAnsiTheme="minorHAnsi" w:cstheme="minorHAnsi"/>
          <w:sz w:val="24"/>
          <w:szCs w:val="24"/>
        </w:rPr>
        <w:t xml:space="preserve">                </w:t>
      </w:r>
      <w:r>
        <w:rPr>
          <w:rFonts w:asciiTheme="minorHAnsi" w:hAnsiTheme="minorHAnsi" w:cstheme="minorHAnsi"/>
          <w:sz w:val="24"/>
          <w:szCs w:val="24"/>
        </w:rPr>
        <w:t xml:space="preserve">o pracę w rozumieniu przepisów ustawy z dnia 26 czerwca 1974 r. Kodeks Pracy (Dz. U. </w:t>
      </w:r>
      <w:r>
        <w:rPr>
          <w:rFonts w:asciiTheme="minorHAnsi" w:hAnsiTheme="minorHAnsi" w:cstheme="minorHAnsi"/>
          <w:sz w:val="24"/>
          <w:szCs w:val="24"/>
        </w:rPr>
        <w:br/>
        <w:t>z 2018 r., poz. 108), oraz otrzymywać wynagrodzenie za pracę równe lub przekraczające równowartość wysokości wynagrodzenia minimalnego, o którym mowa</w:t>
      </w:r>
      <w:r w:rsidR="00537B66">
        <w:rPr>
          <w:rFonts w:asciiTheme="minorHAnsi" w:hAnsiTheme="minorHAnsi" w:cstheme="minorHAnsi"/>
          <w:sz w:val="24"/>
          <w:szCs w:val="24"/>
        </w:rPr>
        <w:t xml:space="preserve"> </w:t>
      </w:r>
      <w:r>
        <w:rPr>
          <w:rFonts w:asciiTheme="minorHAnsi" w:hAnsiTheme="minorHAnsi" w:cstheme="minorHAnsi"/>
          <w:sz w:val="24"/>
          <w:szCs w:val="24"/>
        </w:rPr>
        <w:t xml:space="preserve">w </w:t>
      </w:r>
      <w:r>
        <w:rPr>
          <w:rFonts w:asciiTheme="minorHAnsi" w:hAnsiTheme="minorHAnsi" w:cstheme="minorHAnsi"/>
          <w:color w:val="000000" w:themeColor="text1"/>
          <w:sz w:val="24"/>
          <w:szCs w:val="24"/>
        </w:rPr>
        <w:t xml:space="preserve">ustawie z dnia </w:t>
      </w:r>
      <w:r w:rsidR="00537B66">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10 października 2002 r. o minimalnym wynagrodzeniu za pracę (Dz. U.</w:t>
      </w:r>
      <w:r w:rsidR="00537B66">
        <w:rPr>
          <w:rFonts w:asciiTheme="minorHAnsi" w:hAnsiTheme="minorHAnsi" w:cstheme="minorHAnsi"/>
          <w:color w:val="000000" w:themeColor="text1"/>
          <w:sz w:val="24"/>
          <w:szCs w:val="24"/>
        </w:rPr>
        <w:t xml:space="preserve"> z</w:t>
      </w:r>
      <w:r>
        <w:rPr>
          <w:rFonts w:asciiTheme="minorHAnsi" w:hAnsiTheme="minorHAnsi" w:cstheme="minorHAnsi"/>
          <w:color w:val="000000" w:themeColor="text1"/>
          <w:sz w:val="24"/>
          <w:szCs w:val="24"/>
        </w:rPr>
        <w:t xml:space="preserve"> 2017r. poz.847).</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lastRenderedPageBreak/>
        <w:t>4.</w:t>
      </w:r>
      <w:r w:rsidR="00536A05">
        <w:rPr>
          <w:sz w:val="24"/>
        </w:rPr>
        <w:t xml:space="preserve"> </w:t>
      </w:r>
      <w:r>
        <w:rPr>
          <w:sz w:val="24"/>
        </w:rPr>
        <w:t>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5.</w:t>
      </w:r>
      <w:r w:rsidR="00536A05">
        <w:rPr>
          <w:sz w:val="24"/>
        </w:rPr>
        <w:t xml:space="preserve"> </w:t>
      </w:r>
      <w:r>
        <w:rPr>
          <w:sz w:val="24"/>
        </w:rPr>
        <w:t>W celu kontroli wymogu zatrudni</w:t>
      </w:r>
      <w:r w:rsidR="00C26CA2">
        <w:rPr>
          <w:sz w:val="24"/>
        </w:rPr>
        <w:t>enia na podstawie umowy o pracę</w:t>
      </w:r>
      <w:r>
        <w:rPr>
          <w:sz w:val="24"/>
        </w:rPr>
        <w:t>,</w:t>
      </w:r>
      <w:r w:rsidR="00C26CA2">
        <w:rPr>
          <w:sz w:val="24"/>
        </w:rPr>
        <w:t xml:space="preserve"> </w:t>
      </w:r>
      <w:r>
        <w:rPr>
          <w:sz w:val="24"/>
        </w:rPr>
        <w:t>Zamawiający jest uprawniony w szczególności do:</w:t>
      </w:r>
    </w:p>
    <w:p w:rsidR="00760BB8" w:rsidRDefault="00760BB8" w:rsidP="00760BB8">
      <w:pPr>
        <w:pStyle w:val="Akapitzlist1"/>
        <w:tabs>
          <w:tab w:val="center" w:pos="5180"/>
          <w:tab w:val="right" w:pos="9716"/>
        </w:tabs>
        <w:spacing w:before="20" w:after="20"/>
        <w:ind w:left="0"/>
        <w:jc w:val="both"/>
        <w:rPr>
          <w:rFonts w:ascii="Calibri" w:hAnsi="Calibri" w:cs="Calibri"/>
          <w:sz w:val="24"/>
          <w:szCs w:val="24"/>
        </w:rPr>
      </w:pPr>
      <w:r w:rsidRPr="00536A05">
        <w:rPr>
          <w:rFonts w:ascii="Calibri" w:hAnsi="Calibri"/>
          <w:sz w:val="24"/>
        </w:rPr>
        <w:t>a)</w:t>
      </w:r>
      <w:r>
        <w:rPr>
          <w:sz w:val="24"/>
        </w:rPr>
        <w:t xml:space="preserve"> </w:t>
      </w:r>
      <w:r>
        <w:rPr>
          <w:rFonts w:ascii="Calibri" w:hAnsi="Calibri" w:cs="Calibri"/>
          <w:sz w:val="24"/>
          <w:szCs w:val="24"/>
        </w:rPr>
        <w:t xml:space="preserve">żądania oświadczeń i dokumentów  w zakresie potwierdzenia spełnienia w/w wymogów </w:t>
      </w:r>
      <w:r>
        <w:rPr>
          <w:rFonts w:ascii="Calibri" w:hAnsi="Calibri" w:cs="Calibri"/>
          <w:sz w:val="24"/>
          <w:szCs w:val="24"/>
        </w:rPr>
        <w:br/>
        <w:t xml:space="preserve">w tym potwierdzonych za zgodność z oryginałem kopii umów o pracę. Kopie umów powinny być zanonimizowane w sposób zapewniający  ochronę danych osobowych pracowników. Imię i nazwisko pracownika nie podlega </w:t>
      </w:r>
      <w:proofErr w:type="spellStart"/>
      <w:r>
        <w:rPr>
          <w:rFonts w:ascii="Calibri" w:hAnsi="Calibri" w:cs="Calibri"/>
          <w:sz w:val="24"/>
          <w:szCs w:val="24"/>
        </w:rPr>
        <w:t>anonimizacji</w:t>
      </w:r>
      <w:proofErr w:type="spellEnd"/>
      <w:r>
        <w:rPr>
          <w:rFonts w:ascii="Calibri" w:hAnsi="Calibri" w:cs="Calibri"/>
          <w:sz w:val="24"/>
          <w:szCs w:val="24"/>
        </w:rPr>
        <w:t>. Informacje takie jak: data zawarcia umowy, rodzaj umowy o pracę  i wymiar etatu powinny być możliwe do zidentyfikowania.</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b) żądania wyjaśnień w przypadku wątpliwości w zakresie potwierdzenia w/w wymogów,</w:t>
      </w:r>
    </w:p>
    <w:p w:rsidR="00760BB8" w:rsidRDefault="00C26CA2" w:rsidP="00760BB8">
      <w:pPr>
        <w:pStyle w:val="Akapitzlist2"/>
        <w:tabs>
          <w:tab w:val="center" w:pos="5180"/>
          <w:tab w:val="right" w:pos="9716"/>
        </w:tabs>
        <w:spacing w:before="20" w:after="20" w:line="240" w:lineRule="auto"/>
        <w:ind w:left="0"/>
        <w:jc w:val="both"/>
        <w:rPr>
          <w:sz w:val="24"/>
        </w:rPr>
      </w:pPr>
      <w:r>
        <w:rPr>
          <w:sz w:val="24"/>
        </w:rPr>
        <w:t>c) przeprowadzenia kontroli</w:t>
      </w:r>
      <w:r w:rsidR="00760BB8">
        <w:rPr>
          <w:sz w:val="24"/>
        </w:rPr>
        <w:t>,</w:t>
      </w:r>
      <w:r>
        <w:rPr>
          <w:sz w:val="24"/>
        </w:rPr>
        <w:t xml:space="preserve"> </w:t>
      </w:r>
      <w:r w:rsidR="00760BB8">
        <w:rPr>
          <w:sz w:val="24"/>
        </w:rPr>
        <w:t xml:space="preserve">w tym przez Państwową Inspekcję Pracy, </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6.</w:t>
      </w:r>
      <w:r w:rsidR="00536A05">
        <w:rPr>
          <w:sz w:val="24"/>
        </w:rPr>
        <w:t xml:space="preserve"> </w:t>
      </w:r>
      <w:r>
        <w:rPr>
          <w:sz w:val="24"/>
        </w:rPr>
        <w:t>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760BB8" w:rsidRDefault="00760BB8" w:rsidP="00760BB8">
      <w:pPr>
        <w:pStyle w:val="Akapitzlist2"/>
        <w:tabs>
          <w:tab w:val="center" w:pos="5180"/>
          <w:tab w:val="right" w:pos="9716"/>
        </w:tabs>
        <w:spacing w:before="20" w:after="20" w:line="240" w:lineRule="auto"/>
        <w:ind w:left="0"/>
        <w:jc w:val="both"/>
        <w:rPr>
          <w:sz w:val="24"/>
        </w:rPr>
      </w:pPr>
      <w:r>
        <w:rPr>
          <w:sz w:val="24"/>
        </w:rPr>
        <w:t>7.</w:t>
      </w:r>
      <w:r w:rsidR="00536A05">
        <w:rPr>
          <w:sz w:val="24"/>
        </w:rPr>
        <w:t xml:space="preserve"> </w:t>
      </w:r>
      <w:r>
        <w:rPr>
          <w:sz w:val="24"/>
        </w:rPr>
        <w:t>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rsidR="00760BB8" w:rsidRDefault="00760BB8" w:rsidP="00760BB8">
      <w:pPr>
        <w:pStyle w:val="Akapitzlist1"/>
        <w:tabs>
          <w:tab w:val="center" w:pos="5180"/>
          <w:tab w:val="right" w:pos="9716"/>
        </w:tabs>
        <w:spacing w:before="20" w:after="20"/>
        <w:ind w:left="0"/>
        <w:jc w:val="both"/>
        <w:rPr>
          <w:rFonts w:cs="Calibri"/>
          <w:sz w:val="24"/>
          <w:szCs w:val="24"/>
        </w:rPr>
      </w:pPr>
    </w:p>
    <w:p w:rsidR="00760BB8" w:rsidRDefault="00760BB8" w:rsidP="00760BB8">
      <w:pPr>
        <w:pStyle w:val="Tekstpodstawowywcity"/>
        <w:pBdr>
          <w:top w:val="single" w:sz="4" w:space="1" w:color="auto"/>
          <w:left w:val="single" w:sz="4" w:space="31" w:color="auto"/>
          <w:bottom w:val="single" w:sz="4" w:space="1" w:color="auto"/>
          <w:right w:val="single" w:sz="4" w:space="4" w:color="auto"/>
        </w:pBdr>
        <w:jc w:val="center"/>
        <w:rPr>
          <w:rFonts w:ascii="Calibri" w:hAnsi="Calibri" w:cs="Calibri"/>
          <w:b/>
          <w:bCs/>
        </w:rPr>
      </w:pPr>
      <w:r>
        <w:rPr>
          <w:rFonts w:ascii="Calibri" w:hAnsi="Calibri" w:cs="Calibri"/>
          <w:b/>
          <w:bCs/>
        </w:rPr>
        <w:t>V. Termin wykonania zamówienia</w:t>
      </w:r>
    </w:p>
    <w:p w:rsidR="00760BB8" w:rsidRDefault="00760BB8" w:rsidP="00760BB8">
      <w:pPr>
        <w:pStyle w:val="Tekstdymka1"/>
        <w:tabs>
          <w:tab w:val="left" w:pos="8931"/>
        </w:tabs>
        <w:rPr>
          <w:rFonts w:ascii="Calibri" w:hAnsi="Calibri" w:cs="Calibri"/>
          <w:sz w:val="24"/>
          <w:szCs w:val="24"/>
        </w:rPr>
      </w:pPr>
    </w:p>
    <w:p w:rsidR="00760BB8" w:rsidRDefault="00760BB8" w:rsidP="00760BB8">
      <w:pPr>
        <w:tabs>
          <w:tab w:val="left" w:pos="8931"/>
        </w:tabs>
        <w:jc w:val="both"/>
        <w:rPr>
          <w:rFonts w:ascii="Calibri" w:hAnsi="Calibri" w:cs="Calibri"/>
          <w:b/>
          <w:bCs/>
        </w:rPr>
      </w:pPr>
      <w:r>
        <w:rPr>
          <w:rFonts w:ascii="Calibri" w:hAnsi="Calibri" w:cs="Calibri"/>
        </w:rPr>
        <w:t xml:space="preserve">Termin realizacji zamówienia:  </w:t>
      </w:r>
      <w:r>
        <w:rPr>
          <w:rFonts w:ascii="Calibri" w:hAnsi="Calibri" w:cs="Calibri"/>
          <w:b/>
          <w:bCs/>
        </w:rPr>
        <w:t xml:space="preserve">do dnia  </w:t>
      </w:r>
      <w:r w:rsidR="002B0B56">
        <w:rPr>
          <w:rFonts w:ascii="Calibri" w:hAnsi="Calibri" w:cs="Calibri"/>
          <w:b/>
          <w:bCs/>
        </w:rPr>
        <w:t>1</w:t>
      </w:r>
      <w:r w:rsidR="00642183">
        <w:rPr>
          <w:rFonts w:ascii="Calibri" w:hAnsi="Calibri" w:cs="Calibri"/>
          <w:b/>
          <w:bCs/>
        </w:rPr>
        <w:t>4</w:t>
      </w:r>
      <w:r w:rsidR="002B0B56">
        <w:rPr>
          <w:rFonts w:ascii="Calibri" w:hAnsi="Calibri" w:cs="Calibri"/>
          <w:b/>
          <w:bCs/>
        </w:rPr>
        <w:t>.0</w:t>
      </w:r>
      <w:r w:rsidR="00642183">
        <w:rPr>
          <w:rFonts w:ascii="Calibri" w:hAnsi="Calibri" w:cs="Calibri"/>
          <w:b/>
          <w:bCs/>
        </w:rPr>
        <w:t>9</w:t>
      </w:r>
      <w:r w:rsidR="00631C0C">
        <w:rPr>
          <w:rFonts w:ascii="Calibri" w:hAnsi="Calibri" w:cs="Calibri"/>
          <w:b/>
          <w:bCs/>
        </w:rPr>
        <w:t>.2018r.</w:t>
      </w:r>
    </w:p>
    <w:p w:rsidR="00536A05" w:rsidRDefault="00536A05" w:rsidP="00760BB8">
      <w:pPr>
        <w:tabs>
          <w:tab w:val="left" w:pos="8931"/>
        </w:tabs>
        <w:jc w:val="both"/>
        <w:rPr>
          <w:rFonts w:ascii="Calibri" w:hAnsi="Calibri" w:cs="Calibri"/>
        </w:rPr>
      </w:pPr>
    </w:p>
    <w:p w:rsidR="00760BB8" w:rsidRDefault="00760BB8" w:rsidP="00760BB8">
      <w:pPr>
        <w:pStyle w:val="Tekstpodstawowywcity2"/>
        <w:pBdr>
          <w:top w:val="single" w:sz="4" w:space="1" w:color="auto"/>
          <w:left w:val="single" w:sz="4" w:space="0" w:color="auto"/>
          <w:bottom w:val="single" w:sz="4" w:space="1" w:color="auto"/>
          <w:right w:val="single" w:sz="4" w:space="4" w:color="auto"/>
        </w:pBdr>
        <w:ind w:right="-1"/>
        <w:jc w:val="center"/>
        <w:rPr>
          <w:rFonts w:ascii="Calibri" w:hAnsi="Calibri" w:cs="Calibri"/>
          <w:b/>
          <w:bCs/>
          <w:sz w:val="24"/>
          <w:szCs w:val="24"/>
        </w:rPr>
      </w:pPr>
      <w:r>
        <w:rPr>
          <w:rFonts w:ascii="Calibri" w:hAnsi="Calibri" w:cs="Calibri"/>
          <w:b/>
          <w:bCs/>
          <w:sz w:val="24"/>
          <w:szCs w:val="24"/>
        </w:rPr>
        <w:t xml:space="preserve">VI. Warunki udziału w postępowaniu </w:t>
      </w:r>
    </w:p>
    <w:p w:rsidR="00760BB8" w:rsidRDefault="00760BB8" w:rsidP="00760BB8">
      <w:pPr>
        <w:ind w:left="284" w:right="-1" w:hanging="284"/>
        <w:rPr>
          <w:rFonts w:ascii="Calibri" w:hAnsi="Calibri" w:cs="Calibri"/>
          <w:b/>
          <w:bCs/>
        </w:rPr>
      </w:pPr>
    </w:p>
    <w:p w:rsidR="00760BB8" w:rsidRDefault="00760BB8" w:rsidP="00760BB8">
      <w:pPr>
        <w:ind w:right="-1"/>
        <w:jc w:val="both"/>
        <w:rPr>
          <w:rFonts w:ascii="Calibri" w:hAnsi="Calibri" w:cs="Calibri"/>
          <w:b/>
          <w:bCs/>
        </w:rPr>
      </w:pPr>
      <w:r>
        <w:rPr>
          <w:rFonts w:ascii="Calibri" w:hAnsi="Calibri" w:cs="Calibri"/>
          <w:b/>
          <w:bCs/>
        </w:rPr>
        <w:t>O udzielenie zamówienia mogą ubiegać się Wykonawcy, którzy:</w:t>
      </w:r>
    </w:p>
    <w:p w:rsidR="00760BB8" w:rsidRDefault="00760BB8" w:rsidP="00760BB8">
      <w:pPr>
        <w:numPr>
          <w:ilvl w:val="0"/>
          <w:numId w:val="19"/>
        </w:numPr>
        <w:ind w:left="709" w:right="-1" w:hanging="425"/>
        <w:jc w:val="both"/>
        <w:rPr>
          <w:rFonts w:ascii="Calibri" w:hAnsi="Calibri" w:cs="Calibri"/>
          <w:b/>
          <w:bCs/>
        </w:rPr>
      </w:pPr>
      <w:r>
        <w:rPr>
          <w:rFonts w:ascii="Calibri" w:hAnsi="Calibri" w:cs="Calibri"/>
          <w:b/>
          <w:bCs/>
        </w:rPr>
        <w:t>nie podlegają wykluczeniu z postępowania.</w:t>
      </w:r>
    </w:p>
    <w:p w:rsidR="00760BB8" w:rsidRDefault="00760BB8" w:rsidP="00760BB8">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3 do SIWZ, na zasadzie spełnia/nie spełnia.</w:t>
      </w:r>
    </w:p>
    <w:p w:rsidR="00760BB8" w:rsidRDefault="00760BB8" w:rsidP="00760BB8">
      <w:pPr>
        <w:numPr>
          <w:ilvl w:val="0"/>
          <w:numId w:val="19"/>
        </w:numPr>
        <w:ind w:left="709" w:right="-1" w:hanging="425"/>
        <w:jc w:val="both"/>
        <w:rPr>
          <w:rFonts w:ascii="Calibri" w:hAnsi="Calibri" w:cs="Calibri"/>
          <w:b/>
          <w:bCs/>
        </w:rPr>
      </w:pPr>
      <w:r>
        <w:rPr>
          <w:rFonts w:ascii="Calibri" w:hAnsi="Calibri" w:cs="Calibri"/>
          <w:b/>
          <w:bCs/>
        </w:rPr>
        <w:t>spełniają warunki udziału w postępowaniu.</w:t>
      </w:r>
    </w:p>
    <w:p w:rsidR="00760BB8" w:rsidRDefault="00760BB8" w:rsidP="00760BB8">
      <w:pPr>
        <w:ind w:left="709" w:right="-1"/>
        <w:jc w:val="both"/>
        <w:rPr>
          <w:rFonts w:ascii="Calibri" w:hAnsi="Calibri" w:cs="Calibri"/>
          <w:b/>
          <w:bCs/>
        </w:rPr>
      </w:pPr>
      <w:r>
        <w:rPr>
          <w:rFonts w:ascii="Calibri" w:hAnsi="Calibri" w:cs="Calibri"/>
          <w:b/>
          <w:bCs/>
        </w:rPr>
        <w:lastRenderedPageBreak/>
        <w:t>Ocena potwierdzenia spełniania warunku zostanie wstępnie dokonana przez Zamawiającego na podstawie złożonego oświadczenia wg wzoru załącznika Nr 2 do SIWZ, na zasadzie spełnia/nie spełnia.</w:t>
      </w:r>
    </w:p>
    <w:p w:rsidR="00760BB8" w:rsidRDefault="00760BB8" w:rsidP="00760BB8">
      <w:pPr>
        <w:ind w:left="709" w:right="-1"/>
        <w:jc w:val="both"/>
        <w:rPr>
          <w:rFonts w:ascii="Calibri" w:hAnsi="Calibri" w:cs="Calibri"/>
        </w:rPr>
      </w:pPr>
      <w:r>
        <w:rPr>
          <w:rFonts w:ascii="Calibri" w:hAnsi="Calibri" w:cs="Calibri"/>
        </w:rPr>
        <w:t xml:space="preserve">Wykonawca, którego oferta zostanie najwyżej oceniona na podstawie kryteriów oceny ofert, na wezwanie Zamawiającego, w terminie 5 dni zobowiązany będzie do przedłożenia dokumentów potwierdzających brak podstaw do wykluczenia </w:t>
      </w:r>
      <w:r>
        <w:rPr>
          <w:rFonts w:ascii="Calibri" w:hAnsi="Calibri" w:cs="Calibri"/>
        </w:rPr>
        <w:br/>
        <w:t xml:space="preserve">z postępowania oraz potwierdzających spełnianie warunków udziału </w:t>
      </w:r>
      <w:r>
        <w:rPr>
          <w:rFonts w:ascii="Calibri" w:hAnsi="Calibri" w:cs="Calibri"/>
        </w:rPr>
        <w:br/>
        <w:t>w postępowaniu.</w:t>
      </w:r>
    </w:p>
    <w:p w:rsidR="00760BB8" w:rsidRDefault="00760BB8" w:rsidP="00760BB8">
      <w:pPr>
        <w:ind w:left="709" w:right="-1"/>
        <w:jc w:val="both"/>
        <w:rPr>
          <w:rFonts w:ascii="Calibri" w:hAnsi="Calibri" w:cs="Calibri"/>
          <w:b/>
          <w:bCs/>
        </w:rPr>
      </w:pPr>
    </w:p>
    <w:p w:rsidR="00760BB8" w:rsidRDefault="00760BB8" w:rsidP="00760BB8">
      <w:pPr>
        <w:numPr>
          <w:ilvl w:val="3"/>
          <w:numId w:val="20"/>
        </w:numPr>
        <w:ind w:left="284" w:right="-1" w:hanging="284"/>
        <w:jc w:val="both"/>
        <w:rPr>
          <w:rFonts w:ascii="Calibri" w:hAnsi="Calibri" w:cs="Calibri"/>
          <w:b/>
          <w:bCs/>
        </w:rPr>
      </w:pPr>
      <w:r>
        <w:rPr>
          <w:rFonts w:ascii="Calibri" w:hAnsi="Calibri" w:cs="Calibri"/>
          <w:b/>
          <w:bCs/>
        </w:rPr>
        <w:t xml:space="preserve">Warunki udziału w postępowaniu dotyczące zdolności technicznej lub zawodowej </w:t>
      </w:r>
      <w:r>
        <w:rPr>
          <w:rFonts w:ascii="Calibri" w:hAnsi="Calibri" w:cs="Calibri"/>
          <w:b/>
          <w:bCs/>
        </w:rPr>
        <w:br/>
        <w:t>w zakresie:</w:t>
      </w:r>
    </w:p>
    <w:p w:rsidR="00760BB8" w:rsidRDefault="00760BB8" w:rsidP="00760BB8">
      <w:pPr>
        <w:ind w:right="-1" w:firstLine="426"/>
        <w:jc w:val="both"/>
        <w:rPr>
          <w:rFonts w:ascii="Calibri" w:hAnsi="Calibri" w:cs="Calibri"/>
          <w:b/>
          <w:bCs/>
        </w:rPr>
      </w:pPr>
      <w:r>
        <w:rPr>
          <w:rFonts w:ascii="Calibri" w:hAnsi="Calibri" w:cs="Calibri"/>
          <w:b/>
          <w:bCs/>
        </w:rPr>
        <w:t>1)  Doświadczenia :</w:t>
      </w:r>
    </w:p>
    <w:p w:rsidR="009E2097" w:rsidRPr="00536A05" w:rsidRDefault="00760BB8" w:rsidP="00760BB8">
      <w:pPr>
        <w:ind w:left="709"/>
        <w:jc w:val="both"/>
        <w:rPr>
          <w:rFonts w:ascii="Calibri" w:hAnsi="Calibri" w:cs="Calibri"/>
          <w:b/>
        </w:rPr>
      </w:pPr>
      <w:r>
        <w:rPr>
          <w:rFonts w:ascii="Calibri" w:hAnsi="Calibri" w:cs="Calibri"/>
        </w:rPr>
        <w:t xml:space="preserve">O udzielenie zamówienia mogą ubiegać się Wykonawcy, którzy w okresie ostatnich pięciu lat przed upływem terminu składania ofert, a jeżeli okres prowadzenia działalności jest krótszy - w tym okresie, wykonali co najmniej: </w:t>
      </w:r>
      <w:r w:rsidRPr="00536A05">
        <w:rPr>
          <w:rFonts w:ascii="Calibri" w:hAnsi="Calibri" w:cs="Calibri"/>
          <w:b/>
        </w:rPr>
        <w:t>jedną robotę budowlaną polegającą na</w:t>
      </w:r>
      <w:r w:rsidR="00FA62DD" w:rsidRPr="00536A05">
        <w:rPr>
          <w:rFonts w:ascii="Calibri" w:hAnsi="Calibri" w:cs="Calibri"/>
          <w:b/>
        </w:rPr>
        <w:t xml:space="preserve"> wykonaniu prac związanych z dostosowaniem budynku użyt</w:t>
      </w:r>
      <w:r w:rsidR="009E2097" w:rsidRPr="00536A05">
        <w:rPr>
          <w:rFonts w:ascii="Calibri" w:hAnsi="Calibri" w:cs="Calibri"/>
          <w:b/>
        </w:rPr>
        <w:t>eczności publicznej (szkoła , przedszkole, przychodnia itp.) do wymogów p.poż.</w:t>
      </w:r>
    </w:p>
    <w:p w:rsidR="00760BB8" w:rsidRDefault="009E2097" w:rsidP="00760BB8">
      <w:pPr>
        <w:ind w:left="709"/>
        <w:jc w:val="both"/>
        <w:rPr>
          <w:rFonts w:ascii="Calibri" w:eastAsia="EUAlbertina-Regular-Identity-H" w:hAnsi="Calibri" w:cs="Calibri"/>
          <w:i/>
          <w:iCs/>
        </w:rPr>
      </w:pPr>
      <w:r>
        <w:rPr>
          <w:rFonts w:ascii="Calibri" w:eastAsia="EUAlbertina-Regular-Identity-H" w:hAnsi="Calibri" w:cs="Calibri"/>
          <w:i/>
          <w:iCs/>
        </w:rPr>
        <w:t xml:space="preserve"> </w:t>
      </w:r>
      <w:r w:rsidR="00760BB8">
        <w:rPr>
          <w:rFonts w:ascii="Calibri" w:eastAsia="EUAlbertina-Regular-Identity-H" w:hAnsi="Calibri" w:cs="Calibri"/>
          <w:i/>
          <w:iCs/>
        </w:rPr>
        <w:t xml:space="preserve">Wykonawca może polegać na wiedzy i doświadczeniu  innych podmiotów, niezależnie od charakteru prawnego łączących go z nimi stosunków prawnych. Wykonawca  </w:t>
      </w:r>
      <w:r w:rsidR="00760BB8">
        <w:rPr>
          <w:rFonts w:ascii="Calibri" w:eastAsia="EUAlbertina-Regular-Identity-H" w:hAnsi="Calibri" w:cs="Calibri"/>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760BB8" w:rsidRDefault="00760BB8" w:rsidP="00536A05">
      <w:pPr>
        <w:numPr>
          <w:ilvl w:val="0"/>
          <w:numId w:val="21"/>
        </w:numPr>
        <w:tabs>
          <w:tab w:val="clear" w:pos="1724"/>
        </w:tabs>
        <w:ind w:left="1134"/>
        <w:jc w:val="both"/>
        <w:rPr>
          <w:rFonts w:ascii="Calibri" w:eastAsia="EUAlbertina-Regular-Identity-H" w:hAnsi="Calibri" w:cs="Calibri"/>
          <w:i/>
          <w:iCs/>
        </w:rPr>
      </w:pPr>
      <w:r>
        <w:rPr>
          <w:rFonts w:ascii="Calibri" w:eastAsia="EUAlbertina-Regular-Identity-H" w:hAnsi="Calibri" w:cs="Calibri"/>
          <w:i/>
          <w:iCs/>
        </w:rPr>
        <w:t>zastąpił ten podmiot innym podmiotem lub podmiotami, lub</w:t>
      </w:r>
    </w:p>
    <w:p w:rsidR="00760BB8" w:rsidRPr="00A410F2" w:rsidRDefault="00760BB8" w:rsidP="00536A05">
      <w:pPr>
        <w:pStyle w:val="Akapitzlist1"/>
        <w:numPr>
          <w:ilvl w:val="0"/>
          <w:numId w:val="21"/>
        </w:numPr>
        <w:tabs>
          <w:tab w:val="clear" w:pos="1724"/>
        </w:tabs>
        <w:ind w:left="1134"/>
        <w:jc w:val="both"/>
        <w:rPr>
          <w:rFonts w:asciiTheme="minorHAnsi" w:eastAsia="EUAlbertina-Regular-Identity-H" w:hAnsiTheme="minorHAnsi" w:cstheme="minorHAnsi"/>
          <w:i/>
          <w:iCs/>
          <w:sz w:val="24"/>
          <w:szCs w:val="24"/>
        </w:rPr>
      </w:pPr>
      <w:r w:rsidRPr="00A410F2">
        <w:rPr>
          <w:rFonts w:asciiTheme="minorHAnsi" w:eastAsia="EUAlbertina-Regular-Identity-H" w:hAnsiTheme="minorHAnsi" w:cstheme="minorHAnsi"/>
          <w:i/>
          <w:iCs/>
          <w:sz w:val="24"/>
          <w:szCs w:val="24"/>
        </w:rPr>
        <w:t>zobowiązał się do osobistego wykonania odpowiedniej części zamówienia, jeżeli wykaże sytuację techniczną, o której mowa powyżej.</w:t>
      </w:r>
    </w:p>
    <w:p w:rsidR="00760BB8" w:rsidRDefault="00760BB8" w:rsidP="00760BB8">
      <w:pPr>
        <w:pStyle w:val="NormalnyWeb"/>
        <w:spacing w:before="0" w:beforeAutospacing="0" w:after="0" w:afterAutospacing="0"/>
        <w:ind w:left="709"/>
        <w:jc w:val="both"/>
        <w:rPr>
          <w:rFonts w:ascii="Calibri" w:hAnsi="Calibri" w:cs="Calibri"/>
          <w:b/>
          <w:bCs/>
        </w:rPr>
      </w:pPr>
      <w:r>
        <w:rPr>
          <w:rFonts w:ascii="Calibri" w:hAnsi="Calibri" w:cs="Calibri"/>
          <w:b/>
          <w:bCs/>
        </w:rPr>
        <w:t>Udostępnienie doświadczenia musi być potwierdzone rzeczywistym udziałem                                 w wykonawstwie robót. Nie dopuszcza się świadczenia usługi doradztwa.</w:t>
      </w:r>
    </w:p>
    <w:p w:rsidR="00760BB8" w:rsidRDefault="00760BB8" w:rsidP="00760BB8">
      <w:pPr>
        <w:pStyle w:val="NormalnyWeb"/>
        <w:spacing w:before="0" w:beforeAutospacing="0" w:after="0" w:afterAutospacing="0"/>
        <w:ind w:left="709"/>
        <w:jc w:val="both"/>
        <w:rPr>
          <w:rFonts w:ascii="Calibri" w:hAnsi="Calibri" w:cs="Calibri"/>
          <w:b/>
          <w:bCs/>
        </w:rPr>
      </w:pPr>
    </w:p>
    <w:p w:rsidR="00760BB8" w:rsidRDefault="00760BB8" w:rsidP="00760BB8">
      <w:pPr>
        <w:numPr>
          <w:ilvl w:val="0"/>
          <w:numId w:val="20"/>
        </w:numPr>
        <w:ind w:right="-1"/>
        <w:jc w:val="both"/>
        <w:rPr>
          <w:rFonts w:ascii="Calibri" w:hAnsi="Calibri" w:cs="Calibri"/>
          <w:b/>
          <w:bCs/>
        </w:rPr>
      </w:pPr>
      <w:r>
        <w:rPr>
          <w:rFonts w:ascii="Calibri" w:hAnsi="Calibri" w:cs="Calibri"/>
          <w:b/>
          <w:bCs/>
        </w:rPr>
        <w:t>Osób zdolnych do wykonania zamówienia :</w:t>
      </w:r>
    </w:p>
    <w:p w:rsidR="00760BB8" w:rsidRDefault="00760BB8" w:rsidP="00760BB8">
      <w:pPr>
        <w:ind w:left="709"/>
        <w:jc w:val="both"/>
        <w:rPr>
          <w:rStyle w:val="dane1"/>
          <w:rFonts w:ascii="Calibri" w:hAnsi="Calibri" w:cs="Calibri"/>
        </w:rPr>
      </w:pPr>
      <w:r>
        <w:rPr>
          <w:rFonts w:ascii="Calibri" w:hAnsi="Calibri" w:cs="Calibri"/>
        </w:rPr>
        <w:t>O udzielenie zamówienia mogą ubiegać się Wykonawcy, którzy dysponują</w:t>
      </w:r>
      <w:r>
        <w:rPr>
          <w:rStyle w:val="dane1"/>
          <w:rFonts w:ascii="Calibri" w:hAnsi="Calibri" w:cs="Calibri"/>
        </w:rPr>
        <w:t xml:space="preserve"> lub będą dysponować osobami zdolnymi do wykonania zamówienia tj.:</w:t>
      </w:r>
    </w:p>
    <w:p w:rsidR="005636D7" w:rsidRDefault="005636D7" w:rsidP="005636D7">
      <w:pPr>
        <w:numPr>
          <w:ilvl w:val="0"/>
          <w:numId w:val="22"/>
        </w:numPr>
        <w:suppressAutoHyphens/>
        <w:ind w:left="709" w:hanging="284"/>
        <w:jc w:val="both"/>
        <w:rPr>
          <w:rFonts w:ascii="Calibri" w:hAnsi="Calibri" w:cs="Calibri"/>
        </w:rPr>
      </w:pPr>
      <w:r>
        <w:rPr>
          <w:rFonts w:ascii="Calibri" w:hAnsi="Calibri" w:cs="Calibri"/>
          <w:b/>
        </w:rPr>
        <w:t xml:space="preserve">kierownikiem budowy </w:t>
      </w:r>
      <w:r>
        <w:rPr>
          <w:rFonts w:ascii="Calibri" w:hAnsi="Calibri" w:cs="Calibri"/>
        </w:rPr>
        <w:t xml:space="preserve">(1 osoba) posiadającym </w:t>
      </w:r>
      <w:r w:rsidRPr="00536A05">
        <w:rPr>
          <w:rFonts w:ascii="Calibri" w:hAnsi="Calibri" w:cs="Calibri"/>
          <w:b/>
        </w:rPr>
        <w:t xml:space="preserve">uprawnienia budowlane do kierowania robotami budowlanymi w specjalności </w:t>
      </w:r>
      <w:proofErr w:type="spellStart"/>
      <w:r w:rsidRPr="00536A05">
        <w:rPr>
          <w:rFonts w:ascii="Calibri" w:hAnsi="Calibri" w:cs="Calibri"/>
          <w:b/>
        </w:rPr>
        <w:t>konstrukcyjno</w:t>
      </w:r>
      <w:proofErr w:type="spellEnd"/>
      <w:r w:rsidRPr="00536A05">
        <w:rPr>
          <w:rFonts w:ascii="Calibri" w:hAnsi="Calibri" w:cs="Calibri"/>
          <w:b/>
        </w:rPr>
        <w:t xml:space="preserve"> – budowlane</w:t>
      </w:r>
      <w:r w:rsidRPr="00537B66">
        <w:rPr>
          <w:rFonts w:ascii="Calibri" w:hAnsi="Calibri" w:cs="Calibri"/>
          <w:b/>
        </w:rPr>
        <w:t>j</w:t>
      </w:r>
      <w:r>
        <w:rPr>
          <w:rFonts w:ascii="Calibri" w:hAnsi="Calibri" w:cs="Calibri"/>
        </w:rPr>
        <w:t xml:space="preserve"> bez ograniczeń oraz co najmniej 3 letnie doświadczenie w kierowaniu budową,</w:t>
      </w:r>
    </w:p>
    <w:p w:rsidR="005636D7" w:rsidRDefault="005636D7" w:rsidP="005636D7">
      <w:pPr>
        <w:suppressAutoHyphens/>
        <w:ind w:left="709"/>
        <w:jc w:val="both"/>
        <w:rPr>
          <w:rFonts w:ascii="Calibri" w:hAnsi="Calibri" w:cs="Calibri"/>
          <w:b/>
          <w:bCs/>
          <w:color w:val="FF0000"/>
        </w:rPr>
      </w:pPr>
    </w:p>
    <w:p w:rsidR="005636D7" w:rsidRDefault="005636D7" w:rsidP="005636D7">
      <w:pPr>
        <w:suppressAutoHyphens/>
        <w:ind w:left="720" w:hanging="540"/>
        <w:jc w:val="both"/>
        <w:rPr>
          <w:rFonts w:ascii="Calibri" w:hAnsi="Calibri" w:cs="Calibri"/>
        </w:rPr>
      </w:pPr>
      <w:r>
        <w:rPr>
          <w:rFonts w:ascii="Calibri" w:hAnsi="Calibri" w:cs="Calibri"/>
          <w:b/>
          <w:color w:val="FF0000"/>
        </w:rPr>
        <w:t xml:space="preserve">     </w:t>
      </w:r>
      <w:r>
        <w:rPr>
          <w:rFonts w:ascii="Calibri" w:hAnsi="Calibri" w:cs="Calibri"/>
          <w:b/>
        </w:rPr>
        <w:t xml:space="preserve">b) kierownikiem robót o specjalności instalacyjnej w zakresie sieci, instalacji i urządzeń            sanitarnych </w:t>
      </w:r>
      <w:r>
        <w:rPr>
          <w:rFonts w:ascii="Calibri" w:hAnsi="Calibri" w:cs="Calibri"/>
        </w:rPr>
        <w:t xml:space="preserve">(1 osoba) posiadającym uprawnienia budowlane do kierowania robotami             instalacyjnymi w specjalności instalacji i urządzeń sanitarnych, bądź też odpowiadające </w:t>
      </w:r>
      <w:r>
        <w:rPr>
          <w:rFonts w:ascii="Calibri" w:hAnsi="Calibri" w:cs="Calibri"/>
        </w:rPr>
        <w:lastRenderedPageBreak/>
        <w:t xml:space="preserve">im uprawnienia budowlane wydane na podstawie wcześniej obowiązujących przepisów  umożliwiające wykonywanie funkcji kierownika dla budowy będącej przedmiotem zamówienia oraz  co najmniej 2 letnie doświadczenie w kierowaniu budową w zakresie robót sanitarnych </w:t>
      </w:r>
    </w:p>
    <w:p w:rsidR="005636D7" w:rsidRDefault="005636D7" w:rsidP="005636D7">
      <w:pPr>
        <w:suppressAutoHyphens/>
        <w:ind w:left="720" w:hanging="540"/>
        <w:jc w:val="both"/>
        <w:rPr>
          <w:rFonts w:ascii="Calibri" w:hAnsi="Calibri" w:cs="Calibri"/>
          <w:color w:val="FF0000"/>
        </w:rPr>
      </w:pPr>
    </w:p>
    <w:p w:rsidR="005636D7" w:rsidRDefault="005636D7" w:rsidP="005636D7">
      <w:pPr>
        <w:numPr>
          <w:ilvl w:val="0"/>
          <w:numId w:val="21"/>
        </w:numPr>
        <w:tabs>
          <w:tab w:val="num" w:pos="900"/>
        </w:tabs>
        <w:suppressAutoHyphens/>
        <w:ind w:left="720" w:hanging="180"/>
        <w:jc w:val="both"/>
        <w:rPr>
          <w:rFonts w:cs="Calibri"/>
          <w:b/>
        </w:rPr>
      </w:pPr>
      <w:r>
        <w:rPr>
          <w:rFonts w:ascii="Calibri" w:hAnsi="Calibri" w:cs="Calibri"/>
          <w:b/>
        </w:rPr>
        <w:t xml:space="preserve">kierownikiem robót elektrycznych </w:t>
      </w:r>
      <w:r>
        <w:rPr>
          <w:rFonts w:ascii="Calibri" w:hAnsi="Calibri" w:cs="Calibri"/>
        </w:rPr>
        <w:t xml:space="preserve">(1 osoba ) posiadającym uprawnienia budowlane do kierowania robotami instalacyjnymi  w specjalności </w:t>
      </w:r>
      <w:r w:rsidR="00537B66">
        <w:rPr>
          <w:rFonts w:ascii="Calibri" w:hAnsi="Calibri" w:cs="Calibri"/>
        </w:rPr>
        <w:t xml:space="preserve">sieci, </w:t>
      </w:r>
      <w:r>
        <w:rPr>
          <w:rFonts w:ascii="Calibri" w:hAnsi="Calibri" w:cs="Calibri"/>
        </w:rPr>
        <w:t xml:space="preserve">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w:t>
      </w:r>
    </w:p>
    <w:p w:rsidR="00760BB8" w:rsidRDefault="00760BB8" w:rsidP="00760BB8">
      <w:pPr>
        <w:pStyle w:val="Akapitzlist1"/>
        <w:suppressAutoHyphens/>
        <w:ind w:left="1778"/>
        <w:jc w:val="both"/>
        <w:rPr>
          <w:rFonts w:ascii="Calibri" w:hAnsi="Calibri" w:cs="Calibri"/>
          <w:b/>
          <w:bCs/>
          <w:color w:val="FF0000"/>
          <w:sz w:val="24"/>
          <w:szCs w:val="24"/>
        </w:rPr>
      </w:pPr>
    </w:p>
    <w:p w:rsidR="00760BB8" w:rsidRDefault="00760BB8" w:rsidP="00760BB8">
      <w:pPr>
        <w:ind w:left="709"/>
        <w:jc w:val="both"/>
        <w:rPr>
          <w:rFonts w:ascii="Calibri" w:hAnsi="Calibri" w:cs="Calibri"/>
          <w:i/>
          <w:iCs/>
        </w:rPr>
      </w:pPr>
      <w:r>
        <w:rPr>
          <w:rFonts w:ascii="Calibri" w:hAnsi="Calibri" w:cs="Calibri"/>
          <w:i/>
          <w:iCs/>
        </w:rPr>
        <w:t xml:space="preserve">Zgodnie z art. 22a ust. 1 i 2 ustawy </w:t>
      </w:r>
      <w:proofErr w:type="spellStart"/>
      <w:r>
        <w:rPr>
          <w:rFonts w:ascii="Calibri" w:hAnsi="Calibri" w:cs="Calibri"/>
          <w:i/>
          <w:iCs/>
        </w:rPr>
        <w:t>Pzp</w:t>
      </w:r>
      <w:proofErr w:type="spellEnd"/>
      <w:r>
        <w:rPr>
          <w:rFonts w:ascii="Calibri" w:hAnsi="Calibri" w:cs="Calibri"/>
          <w:i/>
          <w:iCs/>
        </w:rPr>
        <w:t xml:space="preserve"> Wykonawca może polegać na zasobach innego lub innych podmiotów, niezależnie od charakteru prawnego łączącego go </w:t>
      </w:r>
      <w:r>
        <w:rPr>
          <w:rFonts w:ascii="Calibri" w:hAnsi="Calibri" w:cs="Calibri"/>
          <w:i/>
          <w:iCs/>
        </w:rPr>
        <w:br/>
        <w:t xml:space="preserve">z nimi stosunków prawnych. W takiej sytuacji wykonawca zobowiązany będzie udowodnić, iż będzie dysponował osobami zdolnymi do realizacji zamówienia, </w:t>
      </w:r>
      <w:r>
        <w:rPr>
          <w:rFonts w:ascii="Calibri" w:hAnsi="Calibri" w:cs="Calibri"/>
          <w:i/>
          <w:iCs/>
        </w:rPr>
        <w:br/>
        <w:t>w szczególności przedstawiając zobowiązanie tych podmiotów do oddania mu  do dyspozycji tych zasobów na potrzeby realizacji zamówienia.</w:t>
      </w: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w:t>
      </w:r>
      <w:r w:rsidR="00536A05">
        <w:rPr>
          <w:rFonts w:ascii="Calibri" w:eastAsia="EUAlbertina-Regular-Identity-H" w:hAnsi="Calibri" w:cs="Calibri"/>
          <w:i/>
          <w:iCs/>
        </w:rPr>
        <w:t xml:space="preserve"> </w:t>
      </w:r>
      <w:r>
        <w:rPr>
          <w:rFonts w:ascii="Calibri" w:eastAsia="EUAlbertina-Regular-Identity-H" w:hAnsi="Calibri" w:cs="Calibri"/>
          <w:i/>
          <w:iCs/>
        </w:rPr>
        <w:t>o których mowa w art. 24 ust. 1 pkt 13 – 22 i ust. 5.</w:t>
      </w: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760BB8" w:rsidRPr="0053289C" w:rsidRDefault="00760BB8" w:rsidP="00536A05">
      <w:pPr>
        <w:pStyle w:val="Akapitzlist1"/>
        <w:numPr>
          <w:ilvl w:val="0"/>
          <w:numId w:val="23"/>
        </w:numPr>
        <w:tabs>
          <w:tab w:val="clear" w:pos="1724"/>
        </w:tabs>
        <w:ind w:left="1134"/>
        <w:jc w:val="both"/>
        <w:rPr>
          <w:rFonts w:asciiTheme="majorHAnsi" w:eastAsia="EUAlbertina-Regular-Identity-H" w:hAnsiTheme="majorHAnsi" w:cstheme="majorHAnsi"/>
          <w:i/>
          <w:iCs/>
          <w:sz w:val="24"/>
          <w:szCs w:val="24"/>
        </w:rPr>
      </w:pPr>
      <w:r w:rsidRPr="0053289C">
        <w:rPr>
          <w:rFonts w:asciiTheme="majorHAnsi" w:eastAsia="EUAlbertina-Regular-Identity-H" w:hAnsiTheme="majorHAnsi" w:cstheme="majorHAnsi"/>
          <w:i/>
          <w:iCs/>
          <w:sz w:val="24"/>
          <w:szCs w:val="24"/>
        </w:rPr>
        <w:t>zastąpił ten podmiot innym podmiotem lub podmiotami, lub</w:t>
      </w:r>
    </w:p>
    <w:p w:rsidR="00760BB8" w:rsidRPr="0053289C" w:rsidRDefault="00760BB8" w:rsidP="00536A05">
      <w:pPr>
        <w:pStyle w:val="Akapitzlist1"/>
        <w:numPr>
          <w:ilvl w:val="0"/>
          <w:numId w:val="23"/>
        </w:numPr>
        <w:tabs>
          <w:tab w:val="clear" w:pos="1724"/>
        </w:tabs>
        <w:ind w:left="1134"/>
        <w:jc w:val="both"/>
        <w:rPr>
          <w:rFonts w:asciiTheme="majorHAnsi" w:eastAsia="EUAlbertina-Regular-Identity-H" w:hAnsiTheme="majorHAnsi" w:cstheme="majorHAnsi"/>
          <w:i/>
          <w:iCs/>
          <w:sz w:val="24"/>
          <w:szCs w:val="24"/>
        </w:rPr>
      </w:pPr>
      <w:r w:rsidRPr="0053289C">
        <w:rPr>
          <w:rFonts w:asciiTheme="majorHAnsi" w:eastAsia="EUAlbertina-Regular-Identity-H" w:hAnsiTheme="majorHAnsi" w:cstheme="majorHAnsi"/>
          <w:i/>
          <w:iCs/>
          <w:sz w:val="24"/>
          <w:szCs w:val="24"/>
        </w:rPr>
        <w:t>zobowiązał się do osobistego wykonania odpowiedniej części zamówienia, jeżeli wykaże sytuację techniczną, o której mowa powyżej.</w:t>
      </w:r>
    </w:p>
    <w:p w:rsidR="00760BB8" w:rsidRDefault="00760BB8" w:rsidP="00760BB8">
      <w:pPr>
        <w:ind w:left="720" w:right="-1"/>
        <w:jc w:val="both"/>
        <w:rPr>
          <w:rFonts w:ascii="Calibri" w:hAnsi="Calibri" w:cs="Calibri"/>
          <w:b/>
          <w:bCs/>
        </w:rPr>
      </w:pPr>
    </w:p>
    <w:p w:rsidR="00760BB8" w:rsidRDefault="00760BB8" w:rsidP="00760BB8">
      <w:pPr>
        <w:numPr>
          <w:ilvl w:val="0"/>
          <w:numId w:val="20"/>
        </w:numPr>
        <w:ind w:right="-1"/>
        <w:jc w:val="both"/>
        <w:rPr>
          <w:rFonts w:ascii="Calibri" w:hAnsi="Calibri" w:cs="Calibri"/>
          <w:b/>
          <w:bCs/>
        </w:rPr>
      </w:pPr>
      <w:r>
        <w:rPr>
          <w:rFonts w:ascii="Calibri" w:hAnsi="Calibri" w:cs="Calibri"/>
          <w:b/>
          <w:bCs/>
        </w:rPr>
        <w:t>sytuacji finansowej.</w:t>
      </w:r>
    </w:p>
    <w:p w:rsidR="00760BB8" w:rsidRDefault="00760BB8" w:rsidP="00760BB8">
      <w:pPr>
        <w:ind w:left="709" w:hanging="142"/>
        <w:jc w:val="both"/>
        <w:rPr>
          <w:rFonts w:ascii="Calibri" w:hAnsi="Calibri" w:cs="Calibri"/>
        </w:rPr>
      </w:pPr>
      <w:r>
        <w:rPr>
          <w:rFonts w:ascii="Calibri" w:hAnsi="Calibri" w:cs="Calibri"/>
        </w:rPr>
        <w:t xml:space="preserve">   O udzielenie zamówienia mogą ubiegać się wykonawcy, którzy :</w:t>
      </w:r>
    </w:p>
    <w:p w:rsidR="00760BB8" w:rsidRPr="0014688D" w:rsidRDefault="00760BB8" w:rsidP="00760BB8">
      <w:pPr>
        <w:ind w:left="709" w:hanging="142"/>
        <w:jc w:val="both"/>
        <w:rPr>
          <w:rFonts w:ascii="Calibri" w:hAnsi="Calibri" w:cs="Calibri"/>
          <w:b/>
        </w:rPr>
      </w:pPr>
      <w:r w:rsidRPr="0003691A">
        <w:rPr>
          <w:rFonts w:ascii="Calibri" w:hAnsi="Calibri" w:cs="Calibri"/>
          <w:b/>
        </w:rPr>
        <w:t xml:space="preserve">   a)</w:t>
      </w:r>
      <w:r w:rsidRPr="0003691A">
        <w:rPr>
          <w:rFonts w:ascii="Calibri" w:hAnsi="Calibri" w:cs="Calibri"/>
        </w:rPr>
        <w:t xml:space="preserve"> </w:t>
      </w:r>
      <w:r w:rsidRPr="0014688D">
        <w:rPr>
          <w:rFonts w:ascii="Calibri" w:hAnsi="Calibri" w:cs="Calibri"/>
          <w:b/>
        </w:rPr>
        <w:t>posiadają środki finansowe lub zdolność kredytową w wysokości co najmniej 2</w:t>
      </w:r>
      <w:r w:rsidRPr="0014688D">
        <w:rPr>
          <w:rFonts w:ascii="Calibri" w:hAnsi="Calibri" w:cs="Calibri"/>
          <w:b/>
          <w:bCs/>
        </w:rPr>
        <w:t>00.000,00</w:t>
      </w:r>
      <w:r w:rsidR="00C26CA2">
        <w:rPr>
          <w:rFonts w:ascii="Calibri" w:hAnsi="Calibri" w:cs="Calibri"/>
          <w:b/>
          <w:bCs/>
        </w:rPr>
        <w:t xml:space="preserve"> </w:t>
      </w:r>
      <w:r w:rsidRPr="0014688D">
        <w:rPr>
          <w:rFonts w:ascii="Calibri" w:hAnsi="Calibri" w:cs="Calibri"/>
          <w:b/>
          <w:bCs/>
        </w:rPr>
        <w:t>zł</w:t>
      </w:r>
      <w:r w:rsidRPr="0014688D">
        <w:rPr>
          <w:rFonts w:ascii="Calibri" w:hAnsi="Calibri" w:cs="Calibri"/>
          <w:b/>
          <w:i/>
          <w:iCs/>
        </w:rPr>
        <w:t xml:space="preserve">  (dwieście  tysięcy złotych</w:t>
      </w:r>
      <w:r w:rsidRPr="0014688D">
        <w:rPr>
          <w:rFonts w:ascii="Calibri" w:hAnsi="Calibri" w:cs="Calibri"/>
          <w:b/>
        </w:rPr>
        <w:t>)</w:t>
      </w:r>
    </w:p>
    <w:p w:rsidR="00760BB8" w:rsidRDefault="00760BB8" w:rsidP="00760BB8">
      <w:pPr>
        <w:ind w:left="709"/>
        <w:jc w:val="both"/>
        <w:rPr>
          <w:rFonts w:ascii="Calibri" w:hAnsi="Calibri" w:cs="Calibri"/>
          <w:i/>
          <w:iCs/>
        </w:rPr>
      </w:pPr>
    </w:p>
    <w:p w:rsidR="00760BB8" w:rsidRDefault="00760BB8" w:rsidP="00760BB8">
      <w:pPr>
        <w:ind w:left="709"/>
        <w:jc w:val="both"/>
        <w:rPr>
          <w:rFonts w:ascii="Calibri" w:eastAsia="EUAlbertina-Regular-Identity-H" w:hAnsi="Calibri" w:cs="Calibri"/>
          <w:i/>
          <w:iCs/>
          <w:sz w:val="22"/>
        </w:rPr>
      </w:pPr>
      <w:r>
        <w:rPr>
          <w:rFonts w:ascii="Calibri" w:eastAsia="EUAlbertina-Regular-Identity-H" w:hAnsi="Calibri" w:cs="Calibri"/>
          <w:i/>
          <w:iCs/>
          <w:sz w:val="22"/>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760BB8" w:rsidRDefault="00760BB8" w:rsidP="00760BB8">
      <w:pPr>
        <w:ind w:left="709"/>
        <w:jc w:val="both"/>
        <w:rPr>
          <w:rFonts w:ascii="Calibri" w:eastAsia="EUAlbertina-Regular-Identity-H" w:hAnsi="Calibri" w:cs="Calibri"/>
          <w:i/>
          <w:iCs/>
          <w:sz w:val="22"/>
        </w:rPr>
      </w:pPr>
      <w:r>
        <w:rPr>
          <w:rFonts w:ascii="Calibri" w:eastAsia="EUAlbertina-Regular-Identity-H" w:hAnsi="Calibri" w:cs="Calibri"/>
          <w:i/>
          <w:iCs/>
          <w:sz w:val="22"/>
        </w:rPr>
        <w:t xml:space="preserve">Zamawiający ocenia, czy udostępniane Wykonawcy przez inne podmioty ich sytuacja finansowa pozwala na wykazanie przez Wykonawcę spełniania warunków udziału </w:t>
      </w:r>
      <w:r>
        <w:rPr>
          <w:rFonts w:ascii="Calibri" w:eastAsia="EUAlbertina-Regular-Identity-H" w:hAnsi="Calibri" w:cs="Calibri"/>
          <w:i/>
          <w:iCs/>
          <w:sz w:val="22"/>
        </w:rPr>
        <w:br/>
        <w:t xml:space="preserve">w postępowaniu oraz bada, czy nie zachodzą wobec tego podmiotu podstawy wykluczenia, </w:t>
      </w:r>
      <w:r>
        <w:rPr>
          <w:rFonts w:ascii="Calibri" w:eastAsia="EUAlbertina-Regular-Identity-H" w:hAnsi="Calibri" w:cs="Calibri"/>
          <w:i/>
          <w:iCs/>
          <w:sz w:val="22"/>
        </w:rPr>
        <w:br/>
        <w:t xml:space="preserve">o których mowa w art. 24 ust. 1 pkt 13 – 22 i ust. 5. </w:t>
      </w:r>
    </w:p>
    <w:p w:rsidR="00760BB8" w:rsidRDefault="00760BB8" w:rsidP="00760BB8">
      <w:pPr>
        <w:ind w:left="709"/>
        <w:jc w:val="both"/>
        <w:rPr>
          <w:rFonts w:ascii="Calibri" w:eastAsia="EUAlbertina-Regular-Identity-H" w:hAnsi="Calibri" w:cs="Calibri"/>
          <w:i/>
          <w:iCs/>
          <w:sz w:val="22"/>
        </w:rPr>
      </w:pPr>
      <w:r>
        <w:rPr>
          <w:rFonts w:ascii="Calibri" w:eastAsia="EUAlbertina-Regular-Identity-H" w:hAnsi="Calibri" w:cs="Calibri"/>
          <w:i/>
          <w:iCs/>
          <w:sz w:val="22"/>
        </w:rPr>
        <w:t xml:space="preserve">Wykonawca, który polega na sytuacji finansowej innych podmiotów, odpowiada solidarnie                     z podmiotem, który zobowiązał się do udostępnienia zasobów, chyba że za nieudostępnienie zasobów nie ponosi winy. Jeżeli sytuacja finansowa podmiotu, o którym mowa powyżej nie </w:t>
      </w:r>
      <w:r>
        <w:rPr>
          <w:rFonts w:ascii="Calibri" w:eastAsia="EUAlbertina-Regular-Identity-H" w:hAnsi="Calibri" w:cs="Calibri"/>
          <w:i/>
          <w:iCs/>
          <w:sz w:val="22"/>
        </w:rPr>
        <w:lastRenderedPageBreak/>
        <w:t xml:space="preserve">potwierdza spełnienia przez Wykonawcę warunków udziału w postępowaniu lub zachodzą wobec tych podmiotów podstawy wykluczenia, Zamawiający żąda, aby Wykonawca </w:t>
      </w:r>
      <w:r>
        <w:rPr>
          <w:rFonts w:ascii="Calibri" w:eastAsia="EUAlbertina-Regular-Identity-H" w:hAnsi="Calibri" w:cs="Calibri"/>
          <w:i/>
          <w:iCs/>
          <w:sz w:val="22"/>
        </w:rPr>
        <w:br/>
        <w:t>w terminie określonym przez Zamawiającego:</w:t>
      </w:r>
    </w:p>
    <w:p w:rsidR="00760BB8" w:rsidRPr="0003691A" w:rsidRDefault="00760BB8" w:rsidP="0014688D">
      <w:pPr>
        <w:pStyle w:val="Akapitzlist1"/>
        <w:numPr>
          <w:ilvl w:val="0"/>
          <w:numId w:val="24"/>
        </w:numPr>
        <w:tabs>
          <w:tab w:val="clear" w:pos="1724"/>
        </w:tabs>
        <w:ind w:left="1134"/>
        <w:jc w:val="both"/>
        <w:rPr>
          <w:rFonts w:asciiTheme="minorHAnsi" w:eastAsia="EUAlbertina-Regular-Identity-H" w:hAnsiTheme="minorHAnsi" w:cstheme="minorHAnsi"/>
          <w:i/>
          <w:iCs/>
          <w:sz w:val="24"/>
          <w:szCs w:val="24"/>
        </w:rPr>
      </w:pPr>
      <w:r w:rsidRPr="0003691A">
        <w:rPr>
          <w:rFonts w:asciiTheme="minorHAnsi" w:eastAsia="EUAlbertina-Regular-Identity-H" w:hAnsiTheme="minorHAnsi" w:cstheme="minorHAnsi"/>
          <w:i/>
          <w:iCs/>
          <w:sz w:val="24"/>
          <w:szCs w:val="24"/>
        </w:rPr>
        <w:t>zastąpił ten podmiot innym podmiotem lub podmiotami, lub</w:t>
      </w:r>
    </w:p>
    <w:p w:rsidR="00760BB8" w:rsidRPr="0003691A" w:rsidRDefault="00760BB8" w:rsidP="0014688D">
      <w:pPr>
        <w:pStyle w:val="Akapitzlist1"/>
        <w:numPr>
          <w:ilvl w:val="0"/>
          <w:numId w:val="24"/>
        </w:numPr>
        <w:tabs>
          <w:tab w:val="clear" w:pos="1724"/>
        </w:tabs>
        <w:ind w:left="1134"/>
        <w:jc w:val="both"/>
        <w:rPr>
          <w:rFonts w:asciiTheme="minorHAnsi" w:eastAsia="EUAlbertina-Regular-Identity-H" w:hAnsiTheme="minorHAnsi" w:cstheme="minorHAnsi"/>
          <w:i/>
          <w:iCs/>
          <w:sz w:val="24"/>
          <w:szCs w:val="24"/>
        </w:rPr>
      </w:pPr>
      <w:r w:rsidRPr="0003691A">
        <w:rPr>
          <w:rFonts w:asciiTheme="minorHAnsi" w:eastAsia="EUAlbertina-Regular-Identity-H" w:hAnsiTheme="minorHAnsi" w:cstheme="minorHAnsi"/>
          <w:i/>
          <w:iCs/>
          <w:sz w:val="24"/>
          <w:szCs w:val="24"/>
        </w:rPr>
        <w:t>zobowiązał się do osobistego wykonania odpowiedniej części zamówienia, jeżeli wykaże sytuację techniczną, o której mowa powyżej.</w:t>
      </w:r>
    </w:p>
    <w:p w:rsidR="00760BB8" w:rsidRDefault="00760BB8" w:rsidP="00760BB8">
      <w:pPr>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 o zamówieniu w Biuletynie Zamówień Publicznych. Ten sam kurs Zamawiający przyjmie przy przeliczaniu wszelkich innych danych finansowych.</w:t>
      </w:r>
    </w:p>
    <w:p w:rsidR="00760BB8" w:rsidRDefault="00760BB8" w:rsidP="00760BB8">
      <w:pPr>
        <w:tabs>
          <w:tab w:val="num" w:pos="916"/>
        </w:tabs>
        <w:autoSpaceDE w:val="0"/>
        <w:autoSpaceDN w:val="0"/>
        <w:adjustRightInd w:val="0"/>
        <w:ind w:left="709"/>
        <w:jc w:val="both"/>
        <w:rPr>
          <w:rFonts w:ascii="Calibri" w:hAnsi="Calibri" w:cs="Calibri"/>
        </w:rPr>
      </w:pPr>
    </w:p>
    <w:p w:rsidR="00760BB8" w:rsidRDefault="00760BB8" w:rsidP="00760BB8">
      <w:pPr>
        <w:tabs>
          <w:tab w:val="num" w:pos="916"/>
        </w:tabs>
        <w:autoSpaceDE w:val="0"/>
        <w:autoSpaceDN w:val="0"/>
        <w:adjustRightInd w:val="0"/>
        <w:ind w:left="709"/>
        <w:jc w:val="both"/>
        <w:rPr>
          <w:rFonts w:ascii="Calibri" w:hAnsi="Calibri" w:cs="Calibri"/>
          <w:color w:val="FF0000"/>
        </w:rPr>
      </w:pPr>
      <w:r w:rsidRPr="0003691A">
        <w:rPr>
          <w:rFonts w:ascii="Calibri" w:hAnsi="Calibri" w:cs="Calibri"/>
          <w:b/>
        </w:rPr>
        <w:t>b)</w:t>
      </w:r>
      <w:r>
        <w:rPr>
          <w:rFonts w:ascii="Calibri" w:hAnsi="Calibri" w:cs="Calibri"/>
        </w:rPr>
        <w:t xml:space="preserve"> </w:t>
      </w:r>
      <w:r w:rsidRPr="0014688D">
        <w:rPr>
          <w:rStyle w:val="dane1"/>
          <w:rFonts w:ascii="Calibri" w:hAnsi="Calibri" w:cs="Calibri"/>
          <w:b/>
        </w:rPr>
        <w:t xml:space="preserve">posiadają ubezpieczenie od OC z tytułu prowadzonej działalności gospodarczej związanej z przedmiotem zamówienia, na kwotę co najmniej  </w:t>
      </w:r>
      <w:r w:rsidR="005636D7" w:rsidRPr="0014688D">
        <w:rPr>
          <w:rStyle w:val="dane1"/>
          <w:rFonts w:ascii="Calibri" w:hAnsi="Calibri" w:cs="Calibri"/>
          <w:b/>
        </w:rPr>
        <w:t>3</w:t>
      </w:r>
      <w:r w:rsidRPr="0014688D">
        <w:rPr>
          <w:rStyle w:val="dane1"/>
          <w:rFonts w:ascii="Calibri" w:hAnsi="Calibri" w:cs="Calibri"/>
          <w:b/>
        </w:rPr>
        <w:t>00.000,00  zł,</w:t>
      </w:r>
      <w:r>
        <w:rPr>
          <w:rStyle w:val="dane1"/>
          <w:rFonts w:ascii="Calibri" w:hAnsi="Calibri" w:cs="Calibri"/>
        </w:rPr>
        <w:t xml:space="preserve"> </w:t>
      </w:r>
      <w:r>
        <w:rPr>
          <w:rStyle w:val="dane1"/>
          <w:rFonts w:ascii="Calibri" w:hAnsi="Calibri" w:cs="Calibri"/>
          <w:color w:val="FF0000"/>
        </w:rPr>
        <w:t xml:space="preserve">                  </w:t>
      </w:r>
    </w:p>
    <w:p w:rsidR="00760BB8" w:rsidRDefault="00760BB8" w:rsidP="00760BB8">
      <w:pPr>
        <w:ind w:left="709"/>
        <w:jc w:val="both"/>
        <w:rPr>
          <w:rFonts w:ascii="Calibri" w:eastAsia="EUAlbertina-Regular-Identity-H" w:hAnsi="Calibri"/>
          <w:i/>
          <w:iCs/>
          <w:color w:val="FF0000"/>
        </w:rPr>
      </w:pPr>
    </w:p>
    <w:p w:rsidR="00760BB8" w:rsidRDefault="00760BB8" w:rsidP="00760BB8">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zdolnościach finansowych innych podmiotów, niezależnie od charakteru prawnego łączących go z nimi stosunków. Wykonawca </w:t>
      </w:r>
      <w:r>
        <w:rPr>
          <w:rFonts w:ascii="Calibri" w:eastAsia="EUAlbertina-Regular-Identity-H" w:hAnsi="Calibri" w:cs="Calibri"/>
          <w:i/>
          <w:iCs/>
        </w:rPr>
        <w:br/>
        <w:t xml:space="preserve">w takiej sytuacji zobowiązany jest udowodnić Zamawiającemu, iż będzie dysponował zasobami niezbędnymi do realizacji zamówienia, w szczególności przedstawiając </w:t>
      </w:r>
      <w:r>
        <w:rPr>
          <w:rFonts w:ascii="Calibri" w:eastAsia="EUAlbertina-Regular-Identity-H" w:hAnsi="Calibri" w:cs="Calibri"/>
          <w:i/>
          <w:iCs/>
        </w:rPr>
        <w:br/>
        <w:t xml:space="preserve">w tym celu zobowiązanie tych podmiotów do oddania mu do dyspozycji niezbędnych zasobów na okres korzystania z nich przy wykonywaniu zamówienia. </w:t>
      </w:r>
    </w:p>
    <w:p w:rsidR="00760BB8" w:rsidRDefault="00760BB8" w:rsidP="00760BB8">
      <w:pPr>
        <w:ind w:left="709"/>
        <w:jc w:val="both"/>
        <w:rPr>
          <w:rFonts w:ascii="Calibri" w:hAnsi="Calibri" w:cs="Calibri"/>
        </w:rPr>
      </w:pPr>
      <w:r>
        <w:rPr>
          <w:rFonts w:ascii="Calibri" w:hAnsi="Calibri" w:cs="Calibr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760BB8" w:rsidRDefault="00760BB8" w:rsidP="00760BB8">
      <w:pPr>
        <w:tabs>
          <w:tab w:val="num" w:pos="916"/>
        </w:tabs>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 o zamówieniu w Biuletynie Zamówień Publicznych. Ten sam kurs Zamawiający przyjmie przy przeliczaniu wszelkich innych danych finansowych.</w:t>
      </w:r>
    </w:p>
    <w:p w:rsidR="00760BB8" w:rsidRDefault="00760BB8" w:rsidP="00760BB8">
      <w:pPr>
        <w:pStyle w:val="NormalnyWeb"/>
        <w:spacing w:before="0" w:beforeAutospacing="0" w:after="0" w:afterAutospacing="0"/>
        <w:ind w:left="709"/>
        <w:rPr>
          <w:rFonts w:ascii="Calibri" w:hAnsi="Calibri" w:cs="Calibri"/>
        </w:rPr>
      </w:pPr>
    </w:p>
    <w:p w:rsidR="00760BB8" w:rsidRDefault="00760BB8" w:rsidP="00760BB8">
      <w:pPr>
        <w:numPr>
          <w:ilvl w:val="0"/>
          <w:numId w:val="20"/>
        </w:numPr>
        <w:autoSpaceDE w:val="0"/>
        <w:autoSpaceDN w:val="0"/>
        <w:adjustRightInd w:val="0"/>
        <w:rPr>
          <w:rStyle w:val="dane1"/>
          <w:b/>
          <w:bCs/>
        </w:rPr>
      </w:pPr>
      <w:r>
        <w:rPr>
          <w:rStyle w:val="dane1"/>
          <w:rFonts w:ascii="Calibri" w:hAnsi="Calibri" w:cs="Calibri"/>
          <w:b/>
          <w:bCs/>
        </w:rPr>
        <w:t>Wykonawcy wspólnie ubiegający się o udzielenie zamówienia muszą wykazać, że :</w:t>
      </w:r>
    </w:p>
    <w:p w:rsidR="00760BB8" w:rsidRDefault="00760BB8" w:rsidP="00760BB8">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w stosunku do żadnego z nich nie zachodzi jakakolwiek podstawa do wykluczenia </w:t>
      </w:r>
      <w:r>
        <w:rPr>
          <w:rStyle w:val="dane1"/>
          <w:rFonts w:ascii="Calibri" w:hAnsi="Calibri" w:cs="Calibri"/>
        </w:rPr>
        <w:br/>
        <w:t xml:space="preserve">z postępowania na podstawie art. 24 ust. 1 i 5 ustawy </w:t>
      </w:r>
      <w:proofErr w:type="spellStart"/>
      <w:r>
        <w:rPr>
          <w:rStyle w:val="dane1"/>
          <w:rFonts w:ascii="Calibri" w:hAnsi="Calibri" w:cs="Calibri"/>
        </w:rPr>
        <w:t>Pzp</w:t>
      </w:r>
      <w:proofErr w:type="spellEnd"/>
      <w:r>
        <w:rPr>
          <w:rStyle w:val="dane1"/>
          <w:rFonts w:ascii="Calibri" w:hAnsi="Calibri" w:cs="Calibri"/>
        </w:rPr>
        <w:t>,</w:t>
      </w:r>
    </w:p>
    <w:p w:rsidR="00760BB8" w:rsidRDefault="00760BB8" w:rsidP="00760BB8">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łącznie spełniają warunki udziału w postępowaniu dotyczące zdolności technicznych lub zawodowych, sytuacji finansowej lub ekonomicznej,</w:t>
      </w:r>
    </w:p>
    <w:p w:rsidR="00760BB8" w:rsidRDefault="00760BB8" w:rsidP="00760BB8">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w zakresie doświadczenia – przynajmniej jeden z wykonawców wspólnie ubiegających się o udzielenie zamówienia potwierdzi spełnianie warunku określonego przez Zamawiającego,</w:t>
      </w:r>
    </w:p>
    <w:p w:rsidR="00760BB8" w:rsidRDefault="00760BB8" w:rsidP="00760BB8">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nie zachodzą przesłanki do wykluczenia z postępowania, o których mowa w art. 24 ust. 1 pkt. 23 ustawy </w:t>
      </w:r>
      <w:proofErr w:type="spellStart"/>
      <w:r>
        <w:rPr>
          <w:rStyle w:val="dane1"/>
          <w:rFonts w:ascii="Calibri" w:hAnsi="Calibri" w:cs="Calibri"/>
        </w:rPr>
        <w:t>Pzp</w:t>
      </w:r>
      <w:proofErr w:type="spellEnd"/>
      <w:r>
        <w:rPr>
          <w:rStyle w:val="dane1"/>
          <w:rFonts w:ascii="Calibri" w:hAnsi="Calibri" w:cs="Calibri"/>
        </w:rPr>
        <w:t>.</w:t>
      </w:r>
    </w:p>
    <w:p w:rsidR="00760BB8" w:rsidRDefault="00760BB8" w:rsidP="00760BB8">
      <w:pPr>
        <w:pStyle w:val="NormalnyWeb"/>
        <w:suppressAutoHyphens/>
        <w:spacing w:before="0" w:beforeAutospacing="0" w:after="0" w:afterAutospacing="0"/>
        <w:ind w:left="709"/>
        <w:jc w:val="both"/>
        <w:rPr>
          <w:rStyle w:val="dane1"/>
          <w:rFonts w:ascii="Calibri" w:hAnsi="Calibri" w:cs="Calibri"/>
        </w:rPr>
      </w:pPr>
    </w:p>
    <w:p w:rsidR="00760BB8" w:rsidRDefault="00760BB8" w:rsidP="00760BB8">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bCs/>
        </w:rPr>
      </w:pPr>
      <w:r>
        <w:rPr>
          <w:rStyle w:val="dane1"/>
          <w:rFonts w:ascii="Calibri" w:hAnsi="Calibri" w:cs="Calibri"/>
          <w:b/>
          <w:bCs/>
        </w:rPr>
        <w:t xml:space="preserve">VII. Podstawy wykluczenia z postępowania, o których mowa w art. 24 ust. 5 ustawy </w:t>
      </w:r>
      <w:proofErr w:type="spellStart"/>
      <w:r>
        <w:rPr>
          <w:rStyle w:val="dane1"/>
          <w:rFonts w:ascii="Calibri" w:hAnsi="Calibri" w:cs="Calibri"/>
          <w:b/>
          <w:bCs/>
        </w:rPr>
        <w:t>Pzp</w:t>
      </w:r>
      <w:proofErr w:type="spellEnd"/>
      <w:r>
        <w:rPr>
          <w:rStyle w:val="dane1"/>
          <w:rFonts w:ascii="Calibri" w:hAnsi="Calibri" w:cs="Calibri"/>
          <w:b/>
          <w:bCs/>
        </w:rPr>
        <w:t>.</w:t>
      </w:r>
    </w:p>
    <w:p w:rsidR="00760BB8" w:rsidRDefault="00760BB8" w:rsidP="00760BB8">
      <w:pPr>
        <w:pStyle w:val="NormalnyWeb"/>
        <w:suppressAutoHyphens/>
        <w:spacing w:before="0" w:beforeAutospacing="0" w:after="0" w:afterAutospacing="0"/>
        <w:ind w:left="709"/>
        <w:jc w:val="both"/>
        <w:rPr>
          <w:rStyle w:val="dane1"/>
          <w:rFonts w:ascii="Calibri" w:hAnsi="Calibri" w:cs="Calibri"/>
        </w:rPr>
      </w:pPr>
    </w:p>
    <w:p w:rsidR="00760BB8" w:rsidRDefault="00760BB8" w:rsidP="00760BB8">
      <w:pPr>
        <w:ind w:left="357" w:hanging="357"/>
        <w:rPr>
          <w:b/>
          <w:bCs/>
        </w:rPr>
      </w:pPr>
      <w:r>
        <w:rPr>
          <w:rFonts w:ascii="Calibri" w:hAnsi="Calibri" w:cs="Calibri"/>
          <w:b/>
          <w:bCs/>
        </w:rPr>
        <w:t>1. Z postępowania o udzielenie zamówienia Zamawiający wykluczy wykonawcę:</w:t>
      </w:r>
    </w:p>
    <w:p w:rsidR="00760BB8" w:rsidRDefault="00760BB8" w:rsidP="00760BB8">
      <w:pPr>
        <w:numPr>
          <w:ilvl w:val="1"/>
          <w:numId w:val="26"/>
        </w:numPr>
        <w:ind w:left="709" w:hanging="425"/>
        <w:jc w:val="both"/>
        <w:rPr>
          <w:rFonts w:ascii="Calibri" w:hAnsi="Calibri" w:cs="Calibri"/>
        </w:rPr>
      </w:pPr>
      <w:r>
        <w:rPr>
          <w:rFonts w:ascii="Calibri" w:hAnsi="Calibri" w:cs="Calibri"/>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rFonts w:ascii="Calibri" w:hAnsi="Calibri" w:cs="Calibri"/>
          <w:b/>
          <w:bCs/>
        </w:rPr>
        <w:t>z wyjątkiem wykonawcy,</w:t>
      </w:r>
      <w:r>
        <w:rPr>
          <w:rFonts w:ascii="Calibri" w:hAnsi="Calibri" w:cs="Calibri"/>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760BB8" w:rsidRDefault="00760BB8" w:rsidP="00760BB8">
      <w:pPr>
        <w:numPr>
          <w:ilvl w:val="1"/>
          <w:numId w:val="26"/>
        </w:numPr>
        <w:ind w:left="709" w:hanging="425"/>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60BB8" w:rsidRDefault="00760BB8" w:rsidP="00760BB8">
      <w:pPr>
        <w:numPr>
          <w:ilvl w:val="1"/>
          <w:numId w:val="26"/>
        </w:numPr>
        <w:ind w:left="709" w:hanging="425"/>
        <w:jc w:val="both"/>
        <w:rPr>
          <w:rFonts w:ascii="Calibri" w:hAnsi="Calibri" w:cs="Calibri"/>
        </w:rPr>
      </w:pPr>
      <w:r>
        <w:rPr>
          <w:rFonts w:ascii="Calibri" w:hAnsi="Calibri" w:cs="Calibri"/>
        </w:rPr>
        <w:t xml:space="preserve">jeżeli wykonawca lub osoby, o których mowa w ust. 1 pkt 14 ustawy </w:t>
      </w:r>
      <w:proofErr w:type="spellStart"/>
      <w:r>
        <w:rPr>
          <w:rFonts w:ascii="Calibri" w:hAnsi="Calibri" w:cs="Calibri"/>
        </w:rPr>
        <w:t>Pzp</w:t>
      </w:r>
      <w:proofErr w:type="spellEnd"/>
      <w:r>
        <w:rPr>
          <w:rFonts w:ascii="Calibri" w:hAnsi="Calibri" w:cs="Calibri"/>
        </w:rPr>
        <w:t>, uprawnione                            do reprezentowania wykonawcy pozostają w relacjach określonych w art. 17 ust. 1 pkt 2–4 z:</w:t>
      </w:r>
    </w:p>
    <w:p w:rsidR="00760BB8" w:rsidRDefault="00760BB8" w:rsidP="00760BB8">
      <w:pPr>
        <w:numPr>
          <w:ilvl w:val="1"/>
          <w:numId w:val="27"/>
        </w:numPr>
        <w:ind w:left="1134" w:hanging="425"/>
        <w:jc w:val="both"/>
        <w:rPr>
          <w:rFonts w:ascii="Calibri" w:hAnsi="Calibri" w:cs="Calibri"/>
        </w:rPr>
      </w:pPr>
      <w:r>
        <w:rPr>
          <w:rFonts w:ascii="Calibri" w:hAnsi="Calibri" w:cs="Calibri"/>
        </w:rPr>
        <w:t>Zamawiającym,</w:t>
      </w:r>
    </w:p>
    <w:p w:rsidR="00760BB8" w:rsidRDefault="00760BB8" w:rsidP="00760BB8">
      <w:pPr>
        <w:numPr>
          <w:ilvl w:val="1"/>
          <w:numId w:val="27"/>
        </w:numPr>
        <w:ind w:left="1134" w:hanging="425"/>
        <w:jc w:val="both"/>
        <w:rPr>
          <w:rFonts w:ascii="Calibri" w:hAnsi="Calibri" w:cs="Calibri"/>
        </w:rPr>
      </w:pPr>
      <w:r>
        <w:rPr>
          <w:rFonts w:ascii="Calibri" w:hAnsi="Calibri" w:cs="Calibri"/>
        </w:rPr>
        <w:t>osobami uprawnionymi do reprezentowania zamawiającego,</w:t>
      </w:r>
    </w:p>
    <w:p w:rsidR="00760BB8" w:rsidRDefault="00760BB8" w:rsidP="00760BB8">
      <w:pPr>
        <w:numPr>
          <w:ilvl w:val="1"/>
          <w:numId w:val="27"/>
        </w:numPr>
        <w:ind w:left="1134" w:hanging="425"/>
        <w:jc w:val="both"/>
        <w:rPr>
          <w:rFonts w:ascii="Calibri" w:hAnsi="Calibri" w:cs="Calibri"/>
        </w:rPr>
      </w:pPr>
      <w:r>
        <w:rPr>
          <w:rFonts w:ascii="Calibri" w:hAnsi="Calibri" w:cs="Calibri"/>
        </w:rPr>
        <w:t>członkami komisji przetargowej,</w:t>
      </w:r>
    </w:p>
    <w:p w:rsidR="00760BB8" w:rsidRDefault="00760BB8" w:rsidP="00760BB8">
      <w:pPr>
        <w:numPr>
          <w:ilvl w:val="1"/>
          <w:numId w:val="27"/>
        </w:numPr>
        <w:ind w:left="1134" w:hanging="425"/>
        <w:jc w:val="both"/>
        <w:rPr>
          <w:rFonts w:ascii="Calibri" w:hAnsi="Calibri" w:cs="Calibri"/>
        </w:rPr>
      </w:pPr>
      <w:r>
        <w:rPr>
          <w:rFonts w:ascii="Calibri" w:hAnsi="Calibri" w:cs="Calibri"/>
        </w:rPr>
        <w:t>osobami, które złożyły oświadczenie, o którym mowa w art. 17 ust. 2a</w:t>
      </w:r>
    </w:p>
    <w:p w:rsidR="00760BB8" w:rsidRDefault="00760BB8" w:rsidP="00760BB8">
      <w:pPr>
        <w:ind w:left="902" w:hanging="193"/>
        <w:jc w:val="both"/>
        <w:rPr>
          <w:rFonts w:ascii="Calibri" w:hAnsi="Calibri" w:cs="Calibri"/>
        </w:rPr>
      </w:pPr>
      <w:r>
        <w:rPr>
          <w:rFonts w:ascii="Calibri" w:hAnsi="Calibri" w:cs="Calibri"/>
        </w:rPr>
        <w:t>– chyba że jest możliwe zapewnienie bezstronności po stronie Zamawiającego w inny sposób niż przez wykluczenie wykonawcy z udziału w postępowaniu;</w:t>
      </w:r>
    </w:p>
    <w:p w:rsidR="00760BB8" w:rsidRDefault="00760BB8" w:rsidP="00760BB8">
      <w:pPr>
        <w:numPr>
          <w:ilvl w:val="1"/>
          <w:numId w:val="26"/>
        </w:numPr>
        <w:ind w:left="709" w:hanging="425"/>
        <w:jc w:val="both"/>
        <w:rPr>
          <w:rFonts w:ascii="Calibri" w:hAnsi="Calibri" w:cs="Calibri"/>
        </w:rPr>
      </w:pPr>
      <w:r>
        <w:rPr>
          <w:rFonts w:ascii="Calibri" w:hAnsi="Calibri" w:cs="Calibri"/>
        </w:rPr>
        <w:t xml:space="preserve">który z przyczyn leżących po jego stronie, nie wykonał albo nienależycie wykonał </w:t>
      </w:r>
      <w:r>
        <w:rPr>
          <w:rFonts w:ascii="Calibri" w:hAnsi="Calibri" w:cs="Calibri"/>
        </w:rPr>
        <w:br/>
        <w:t>w istotnym stopniu wcześniejszą umowę w sprawie zamówienia publicznego lub umowę koncesji, zawartą z zamawiającym, o którym mowa w art. 3 ust. 1 pkt 1–4, co doprowadziło do rozwiązania umowy lub zasądzenia odszkodowania;</w:t>
      </w:r>
    </w:p>
    <w:p w:rsidR="00760BB8" w:rsidRDefault="00760BB8" w:rsidP="00760BB8">
      <w:pPr>
        <w:numPr>
          <w:ilvl w:val="1"/>
          <w:numId w:val="26"/>
        </w:numPr>
        <w:ind w:left="709" w:hanging="425"/>
        <w:jc w:val="both"/>
        <w:rPr>
          <w:rFonts w:ascii="Calibri" w:hAnsi="Calibri" w:cs="Calibri"/>
        </w:rPr>
      </w:pPr>
      <w:r>
        <w:rPr>
          <w:rFonts w:ascii="Calibri" w:hAnsi="Calibri" w:cs="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60BB8" w:rsidRDefault="00760BB8" w:rsidP="00760BB8">
      <w:pPr>
        <w:numPr>
          <w:ilvl w:val="1"/>
          <w:numId w:val="26"/>
        </w:numPr>
        <w:ind w:left="709" w:hanging="425"/>
        <w:jc w:val="both"/>
        <w:rPr>
          <w:rFonts w:ascii="Calibri" w:hAnsi="Calibri" w:cs="Calibri"/>
        </w:rPr>
      </w:pPr>
      <w:r>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760BB8" w:rsidRDefault="00760BB8" w:rsidP="00760BB8">
      <w:pPr>
        <w:numPr>
          <w:ilvl w:val="1"/>
          <w:numId w:val="26"/>
        </w:numPr>
        <w:ind w:left="709" w:hanging="425"/>
        <w:jc w:val="both"/>
        <w:rPr>
          <w:rFonts w:ascii="Calibri" w:hAnsi="Calibri" w:cs="Calibri"/>
        </w:rPr>
      </w:pPr>
      <w:r>
        <w:rPr>
          <w:rFonts w:ascii="Calibri" w:hAnsi="Calibri" w:cs="Calibr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760BB8" w:rsidRDefault="00760BB8" w:rsidP="00760BB8">
      <w:pPr>
        <w:numPr>
          <w:ilvl w:val="1"/>
          <w:numId w:val="26"/>
        </w:numPr>
        <w:ind w:left="709" w:hanging="425"/>
        <w:jc w:val="both"/>
        <w:rPr>
          <w:rFonts w:ascii="Calibri" w:hAnsi="Calibri" w:cs="Calibri"/>
        </w:rPr>
      </w:pPr>
      <w:r>
        <w:rPr>
          <w:rFonts w:ascii="Calibri" w:hAnsi="Calibri" w:cs="Calibri"/>
        </w:rPr>
        <w:t xml:space="preserve">który naruszył obowiązki dotyczące płatności podatków, opłat lub składek na ubezpieczenia społeczne lub zdrowotne, co Zamawiający jest w stanie wykazać za pomocą stosownych środków dowodowych, </w:t>
      </w:r>
      <w:r>
        <w:rPr>
          <w:rFonts w:ascii="Calibri" w:hAnsi="Calibri" w:cs="Calibri"/>
          <w:b/>
          <w:bCs/>
        </w:rPr>
        <w:t>z wyjątkiem przypadku,</w:t>
      </w:r>
      <w:r>
        <w:rPr>
          <w:rFonts w:ascii="Calibri" w:hAnsi="Calibri" w:cs="Calibri"/>
        </w:rPr>
        <w:t xml:space="preserve"> o którym mowa w ust. 1 pkt 15 ustawy </w:t>
      </w:r>
      <w:proofErr w:type="spellStart"/>
      <w:r>
        <w:rPr>
          <w:rFonts w:ascii="Calibri" w:hAnsi="Calibri" w:cs="Calibri"/>
        </w:rPr>
        <w:t>Pzp</w:t>
      </w:r>
      <w:proofErr w:type="spellEnd"/>
      <w:r>
        <w:rPr>
          <w:rFonts w:ascii="Calibri" w:hAnsi="Calibri" w:cs="Calibri"/>
        </w:rPr>
        <w:t xml:space="preserve">, chyba że wykonawca dokonał płatności należnych podatków, opłat lub składek na ubezpieczenia społeczne lub zdrowotne wraz </w:t>
      </w:r>
      <w:r>
        <w:rPr>
          <w:rFonts w:ascii="Calibri" w:hAnsi="Calibri" w:cs="Calibri"/>
        </w:rPr>
        <w:br/>
        <w:t>z odsetkami lub grzywnami lub zawarł wiążące porozumienie w sprawie spłaty tych należności.</w:t>
      </w:r>
    </w:p>
    <w:p w:rsidR="00760BB8" w:rsidRDefault="00760BB8" w:rsidP="0014688D">
      <w:pPr>
        <w:ind w:left="284" w:hanging="284"/>
        <w:rPr>
          <w:rFonts w:ascii="Calibri" w:hAnsi="Calibri" w:cs="Calibri"/>
        </w:rPr>
      </w:pPr>
      <w:r>
        <w:rPr>
          <w:rFonts w:ascii="Calibri" w:hAnsi="Calibri" w:cs="Calibri"/>
          <w:b/>
          <w:bCs/>
        </w:rPr>
        <w:lastRenderedPageBreak/>
        <w:t xml:space="preserve">2.  Wykonawca, który podlega wykluczeniu na podstawie art.24 ust. 1 pkt 13 i 14 oraz 16–20 lub ust. 5 ustawy </w:t>
      </w:r>
      <w:proofErr w:type="spellStart"/>
      <w:r>
        <w:rPr>
          <w:rFonts w:ascii="Calibri" w:hAnsi="Calibri" w:cs="Calibri"/>
          <w:b/>
          <w:bCs/>
        </w:rPr>
        <w:t>Pzp</w:t>
      </w:r>
      <w:proofErr w:type="spellEnd"/>
      <w:r>
        <w:rPr>
          <w:rFonts w:ascii="Calibri" w:hAnsi="Calibri" w:cs="Calibri"/>
          <w:b/>
          <w:bCs/>
        </w:rPr>
        <w:t xml:space="preserve">, </w:t>
      </w:r>
      <w:r>
        <w:rPr>
          <w:rFonts w:ascii="Calibri" w:hAnsi="Calibri" w:cs="Calibri"/>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60BB8" w:rsidRDefault="00760BB8" w:rsidP="00760BB8">
      <w:pPr>
        <w:pStyle w:val="NormalnyWeb"/>
        <w:suppressAutoHyphens/>
        <w:spacing w:before="0" w:beforeAutospacing="0" w:after="0" w:afterAutospacing="0"/>
        <w:ind w:left="709"/>
        <w:jc w:val="both"/>
        <w:rPr>
          <w:rStyle w:val="dane1"/>
        </w:rPr>
      </w:pPr>
    </w:p>
    <w:p w:rsidR="0014688D" w:rsidRDefault="0014688D" w:rsidP="00760BB8">
      <w:pPr>
        <w:pStyle w:val="NormalnyWeb"/>
        <w:suppressAutoHyphens/>
        <w:spacing w:before="0" w:beforeAutospacing="0" w:after="0" w:afterAutospacing="0"/>
        <w:ind w:left="709"/>
        <w:jc w:val="both"/>
        <w:rPr>
          <w:rStyle w:val="dane1"/>
        </w:rPr>
      </w:pPr>
    </w:p>
    <w:p w:rsidR="00760BB8" w:rsidRDefault="00760BB8" w:rsidP="00760BB8">
      <w:pPr>
        <w:pBdr>
          <w:top w:val="single" w:sz="4" w:space="1" w:color="auto"/>
          <w:left w:val="single" w:sz="4" w:space="4" w:color="auto"/>
          <w:bottom w:val="single" w:sz="4" w:space="1" w:color="auto"/>
          <w:right w:val="single" w:sz="4" w:space="4" w:color="auto"/>
        </w:pBdr>
        <w:jc w:val="center"/>
        <w:rPr>
          <w:b/>
          <w:bCs/>
        </w:rPr>
      </w:pPr>
      <w:r>
        <w:rPr>
          <w:rFonts w:ascii="Calibri" w:hAnsi="Calibri" w:cs="Calibri"/>
          <w:b/>
          <w:bCs/>
        </w:rPr>
        <w:t>VIII. Wykaz oświadczeń lub dokumentów, potwierdzających spełnianie warunków udziału w postępowaniu oraz brak podstaw wykluczenia</w:t>
      </w:r>
    </w:p>
    <w:p w:rsidR="00760BB8" w:rsidRDefault="00760BB8" w:rsidP="00760BB8">
      <w:pPr>
        <w:tabs>
          <w:tab w:val="left" w:pos="-1560"/>
          <w:tab w:val="left" w:pos="-1276"/>
        </w:tabs>
        <w:ind w:left="284" w:hanging="284"/>
        <w:rPr>
          <w:rFonts w:ascii="Calibri" w:hAnsi="Calibri" w:cs="Calibri"/>
          <w:b/>
          <w:bCs/>
        </w:rPr>
      </w:pPr>
    </w:p>
    <w:p w:rsidR="00760BB8" w:rsidRDefault="00760BB8" w:rsidP="00760BB8">
      <w:pPr>
        <w:autoSpaceDE w:val="0"/>
        <w:autoSpaceDN w:val="0"/>
        <w:adjustRightInd w:val="0"/>
        <w:jc w:val="both"/>
        <w:rPr>
          <w:rFonts w:ascii="Calibri" w:hAnsi="Calibri" w:cs="Calibri"/>
        </w:rPr>
      </w:pPr>
      <w:r>
        <w:rPr>
          <w:rFonts w:ascii="Calibri" w:hAnsi="Calibri" w:cs="Calibri"/>
        </w:rPr>
        <w:t xml:space="preserve">Wykonawca, którego oferta zostanie najwyżej oceniona na podstawie kryteriów oceny ofert, na wezwanie Zamawiającego w terminie </w:t>
      </w:r>
      <w:r w:rsidRPr="0014688D">
        <w:rPr>
          <w:rFonts w:ascii="Calibri" w:hAnsi="Calibri" w:cs="Calibri"/>
          <w:b/>
        </w:rPr>
        <w:t>nie krótszym niż 5 dni</w:t>
      </w:r>
      <w:r>
        <w:rPr>
          <w:rFonts w:ascii="Calibri" w:hAnsi="Calibri" w:cs="Calibri"/>
        </w:rPr>
        <w:t xml:space="preserve"> zobowiązany będzie złożyć aktualne na dzień złożenia oświadczeń lub dokumentów  następujące dokumenty:</w:t>
      </w:r>
    </w:p>
    <w:p w:rsidR="00760BB8" w:rsidRDefault="00760BB8" w:rsidP="00760BB8">
      <w:pPr>
        <w:autoSpaceDE w:val="0"/>
        <w:autoSpaceDN w:val="0"/>
        <w:adjustRightInd w:val="0"/>
        <w:jc w:val="both"/>
        <w:rPr>
          <w:rFonts w:ascii="Calibri" w:hAnsi="Calibri" w:cs="Calibri"/>
        </w:rPr>
      </w:pPr>
    </w:p>
    <w:p w:rsidR="00760BB8" w:rsidRDefault="00760BB8" w:rsidP="00760BB8">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rPr>
        <w:t>W celu wykazania braku podstaw do wykluczenia z postępowania Zamawiający żąda złożenia następujących oświadczeń i dokumentów :</w:t>
      </w:r>
    </w:p>
    <w:p w:rsidR="00760BB8" w:rsidRDefault="00760BB8" w:rsidP="00360EA2">
      <w:pPr>
        <w:numPr>
          <w:ilvl w:val="1"/>
          <w:numId w:val="66"/>
        </w:numPr>
        <w:ind w:left="709" w:hanging="283"/>
        <w:jc w:val="both"/>
        <w:rPr>
          <w:rFonts w:ascii="Calibri" w:hAnsi="Calibri" w:cs="Calibri"/>
        </w:rPr>
      </w:pPr>
      <w:r>
        <w:rPr>
          <w:rFonts w:ascii="Calibri" w:hAnsi="Calibri" w:cs="Calibr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0BB8" w:rsidRDefault="00760BB8" w:rsidP="00360EA2">
      <w:pPr>
        <w:numPr>
          <w:ilvl w:val="1"/>
          <w:numId w:val="66"/>
        </w:numPr>
        <w:ind w:left="709" w:hanging="283"/>
        <w:jc w:val="both"/>
        <w:rPr>
          <w:rFonts w:ascii="Calibri" w:hAnsi="Calibri" w:cs="Calibri"/>
        </w:rPr>
      </w:pPr>
      <w:r>
        <w:rPr>
          <w:rFonts w:ascii="Calibri" w:hAnsi="Calibri" w:cs="Calibr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Pr>
          <w:rFonts w:ascii="Calibri" w:hAnsi="Calibri" w:cs="Calibri"/>
        </w:rPr>
        <w:b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0BB8" w:rsidRDefault="00760BB8" w:rsidP="00760BB8">
      <w:pPr>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760BB8" w:rsidRDefault="00760BB8" w:rsidP="00760BB8">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rPr>
      </w:pPr>
      <w:r>
        <w:rPr>
          <w:rFonts w:ascii="Calibri" w:hAnsi="Calibri" w:cs="Calibri"/>
        </w:rPr>
        <w:t>W przypadku składania ofert przez spółki cywilne, zaświadczenia z ZUS i US dotyczą każdego ze wspólników oraz za spółkę.</w:t>
      </w:r>
    </w:p>
    <w:p w:rsidR="00760BB8" w:rsidRDefault="00760BB8" w:rsidP="00760BB8">
      <w:pPr>
        <w:ind w:left="709"/>
        <w:rPr>
          <w:rFonts w:ascii="Calibri" w:hAnsi="Calibri" w:cs="Calibri"/>
        </w:rPr>
      </w:pPr>
    </w:p>
    <w:p w:rsidR="00760BB8" w:rsidRDefault="00760BB8" w:rsidP="00360EA2">
      <w:pPr>
        <w:numPr>
          <w:ilvl w:val="1"/>
          <w:numId w:val="66"/>
        </w:numPr>
        <w:ind w:left="709" w:hanging="283"/>
        <w:jc w:val="both"/>
        <w:rPr>
          <w:rFonts w:ascii="Calibri" w:hAnsi="Calibri" w:cs="Calibri"/>
        </w:rPr>
      </w:pPr>
      <w:r>
        <w:rPr>
          <w:rFonts w:ascii="Calibri" w:hAnsi="Calibri" w:cs="Calibri"/>
        </w:rPr>
        <w:lastRenderedPageBreak/>
        <w:t xml:space="preserve">odpisu z właściwego rejestru lub z centralnej ewidencji i informacji o działalności gospodarczej, jeżeli odrębne przepisy wymagają wpisu do rejestru lub ewidencji, </w:t>
      </w:r>
      <w:r>
        <w:rPr>
          <w:rFonts w:ascii="Calibri" w:hAnsi="Calibri" w:cs="Calibri"/>
        </w:rPr>
        <w:br/>
        <w:t>w celu potwierdzenia braku podstaw wykluczenia na podstawie art. 24 ust. 5 pkt 1 ustawy;</w:t>
      </w:r>
    </w:p>
    <w:p w:rsidR="00760BB8" w:rsidRDefault="00760BB8" w:rsidP="00360EA2">
      <w:pPr>
        <w:numPr>
          <w:ilvl w:val="1"/>
          <w:numId w:val="66"/>
        </w:numPr>
        <w:ind w:left="709" w:hanging="283"/>
        <w:jc w:val="both"/>
        <w:rPr>
          <w:rFonts w:ascii="Calibri" w:hAnsi="Calibri" w:cs="Calibri"/>
        </w:rPr>
      </w:pPr>
      <w:r>
        <w:rPr>
          <w:rFonts w:ascii="Calibri" w:hAnsi="Calibri" w:cs="Calibri"/>
        </w:rP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760BB8" w:rsidRDefault="00760BB8" w:rsidP="00360EA2">
      <w:pPr>
        <w:numPr>
          <w:ilvl w:val="1"/>
          <w:numId w:val="66"/>
        </w:numPr>
        <w:ind w:left="709" w:hanging="283"/>
        <w:jc w:val="both"/>
        <w:rPr>
          <w:rFonts w:ascii="Calibri" w:hAnsi="Calibri" w:cs="Calibri"/>
        </w:rPr>
      </w:pPr>
      <w:r>
        <w:rPr>
          <w:rFonts w:ascii="Calibri" w:hAnsi="Calibri" w:cs="Calibri"/>
        </w:rPr>
        <w:t>oświadczenia wykonawcy o braku orzeczenia wobec niego tytułem środka zapobiegawczego zakazu ubiegania się o zamówienia publiczne;</w:t>
      </w:r>
    </w:p>
    <w:p w:rsidR="00760BB8" w:rsidRDefault="00760BB8" w:rsidP="00360EA2">
      <w:pPr>
        <w:numPr>
          <w:ilvl w:val="1"/>
          <w:numId w:val="66"/>
        </w:numPr>
        <w:ind w:left="709" w:hanging="283"/>
        <w:jc w:val="both"/>
        <w:rPr>
          <w:rFonts w:ascii="Calibri" w:hAnsi="Calibri" w:cs="Calibri"/>
        </w:rPr>
      </w:pPr>
      <w:r>
        <w:rPr>
          <w:rFonts w:ascii="Calibri" w:hAnsi="Calibri" w:cs="Calibri"/>
        </w:rPr>
        <w:t>oświadczenia wykonawcy o braku wydania prawomocnego wyroku sądu skazującego za wykroczenie na karę ograniczenia wolności lub grzywny w zakresie określonym przez zamawiającego na podstawie art. 24 ust. 5 pkt 5 i 6 ustawy;</w:t>
      </w:r>
    </w:p>
    <w:p w:rsidR="00760BB8" w:rsidRDefault="00760BB8" w:rsidP="00360EA2">
      <w:pPr>
        <w:numPr>
          <w:ilvl w:val="1"/>
          <w:numId w:val="66"/>
        </w:numPr>
        <w:ind w:left="709" w:hanging="283"/>
        <w:jc w:val="both"/>
        <w:rPr>
          <w:rFonts w:ascii="Calibri" w:hAnsi="Calibri" w:cs="Calibri"/>
        </w:rPr>
      </w:pPr>
      <w:r>
        <w:rPr>
          <w:rFonts w:ascii="Calibri" w:hAnsi="Calibri" w:cs="Calibr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760BB8" w:rsidRDefault="00760BB8" w:rsidP="00360EA2">
      <w:pPr>
        <w:numPr>
          <w:ilvl w:val="1"/>
          <w:numId w:val="66"/>
        </w:numPr>
        <w:ind w:left="709" w:hanging="283"/>
        <w:jc w:val="both"/>
        <w:rPr>
          <w:rFonts w:ascii="Calibri" w:hAnsi="Calibri" w:cs="Calibri"/>
        </w:rPr>
      </w:pPr>
      <w:r>
        <w:rPr>
          <w:rFonts w:ascii="Calibri" w:hAnsi="Calibri" w:cs="Calibri"/>
        </w:rPr>
        <w:t>oświadczenie wykonawcy o niezaleganiu z opłacaniem podatków i opłat lokalnych,                  o których mowa w ustawie z dnia 12 stycznia 1991r. o podatkach i opłatach lokalnych                 (Dz. U z 2017r. poz.1785 ze zm.)</w:t>
      </w:r>
    </w:p>
    <w:p w:rsidR="00760BB8" w:rsidRDefault="00760BB8" w:rsidP="00760BB8">
      <w:pPr>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760BB8" w:rsidRDefault="00760BB8" w:rsidP="00760BB8">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rPr>
        <w:t>W przypadku gdy wykonawca polega na zdolnościach lub sytuacji innych podmiotów Zamawiający będzie żądał dokumentów wymienionych w Rozdziale VIII ust.1 pkt 1-8 SIWZ również dla tych podmiotów .</w:t>
      </w:r>
    </w:p>
    <w:p w:rsidR="00760BB8" w:rsidRDefault="00760BB8" w:rsidP="00760BB8">
      <w:pPr>
        <w:autoSpaceDE w:val="0"/>
        <w:autoSpaceDN w:val="0"/>
        <w:adjustRightInd w:val="0"/>
        <w:ind w:left="426"/>
        <w:jc w:val="both"/>
        <w:rPr>
          <w:rFonts w:ascii="Calibri" w:hAnsi="Calibri" w:cs="Calibri"/>
          <w:b/>
          <w:bCs/>
        </w:rPr>
      </w:pPr>
    </w:p>
    <w:p w:rsidR="00760BB8" w:rsidRDefault="00760BB8" w:rsidP="00760BB8">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lang w:eastAsia="en-US"/>
        </w:rPr>
        <w:t xml:space="preserve">W celu potwierdzenia spełniania warunków udziału w postępowaniu </w:t>
      </w:r>
      <w:r>
        <w:rPr>
          <w:rFonts w:ascii="Calibri" w:hAnsi="Calibri" w:cs="Calibri"/>
          <w:b/>
          <w:bCs/>
        </w:rPr>
        <w:t>Zamawiający żąda złożenia następujących oświadczeń i dokumentów :</w:t>
      </w:r>
    </w:p>
    <w:p w:rsidR="00760BB8" w:rsidRDefault="00760BB8" w:rsidP="00760BB8">
      <w:pPr>
        <w:ind w:left="709" w:hanging="283"/>
        <w:jc w:val="both"/>
        <w:rPr>
          <w:rFonts w:ascii="Calibri" w:hAnsi="Calibri" w:cs="Calibri"/>
        </w:rPr>
      </w:pPr>
      <w:r>
        <w:rPr>
          <w:rFonts w:ascii="Calibri" w:hAnsi="Calibri" w:cs="Calibri"/>
        </w:rPr>
        <w:t xml:space="preserve">1) wykazu robót budowlanych wykonanych nie wcześniej niż w okresie ostatnich 5 lat przed upływem terminu składania ofert albo wniosków o dopuszczenie do udziału </w:t>
      </w:r>
      <w:r>
        <w:rPr>
          <w:rFonts w:ascii="Calibri" w:hAnsi="Calibri" w:cs="Calibri"/>
        </w:rPr>
        <w:br/>
        <w:t>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60BB8" w:rsidRDefault="00760BB8" w:rsidP="00760BB8">
      <w:pPr>
        <w:ind w:left="709" w:hanging="283"/>
        <w:jc w:val="both"/>
        <w:rPr>
          <w:rFonts w:ascii="Calibri" w:hAnsi="Calibri" w:cs="Calibri"/>
        </w:rPr>
      </w:pPr>
      <w:r>
        <w:rPr>
          <w:rFonts w:ascii="Calibri" w:hAnsi="Calibri" w:cs="Calibri"/>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60BB8" w:rsidRDefault="00760BB8" w:rsidP="00760BB8">
      <w:pPr>
        <w:ind w:left="709" w:hanging="283"/>
        <w:rPr>
          <w:rFonts w:ascii="Calibri" w:hAnsi="Calibri" w:cs="Calibri"/>
          <w:b/>
          <w:bCs/>
        </w:rPr>
      </w:pPr>
      <w:r>
        <w:rPr>
          <w:rFonts w:ascii="Calibri" w:hAnsi="Calibri" w:cs="Calibri"/>
          <w:b/>
          <w:bCs/>
        </w:rPr>
        <w:lastRenderedPageBreak/>
        <w:t xml:space="preserve">     Wykaz powinien zawierać następujące informacje :</w:t>
      </w:r>
    </w:p>
    <w:p w:rsidR="00760BB8" w:rsidRDefault="00760BB8" w:rsidP="00760BB8">
      <w:pPr>
        <w:ind w:left="709"/>
        <w:jc w:val="both"/>
        <w:rPr>
          <w:rFonts w:ascii="Calibri" w:hAnsi="Calibri" w:cs="Calibri"/>
        </w:rPr>
      </w:pPr>
      <w:r>
        <w:rPr>
          <w:rFonts w:ascii="Calibri" w:hAnsi="Calibri" w:cs="Calibri"/>
        </w:rPr>
        <w:t>- imię i nazwisko osoby wskazanej w załączniku Nr 2,</w:t>
      </w:r>
    </w:p>
    <w:p w:rsidR="00760BB8" w:rsidRDefault="00760BB8" w:rsidP="00760BB8">
      <w:pPr>
        <w:ind w:left="709"/>
        <w:jc w:val="both"/>
        <w:rPr>
          <w:rFonts w:ascii="Calibri" w:hAnsi="Calibri" w:cs="Calibri"/>
        </w:rPr>
      </w:pPr>
      <w:r>
        <w:rPr>
          <w:rFonts w:ascii="Calibri" w:hAnsi="Calibri" w:cs="Calibri"/>
        </w:rPr>
        <w:t>- funkcja, jaką pełnić będzie wskazana osoba,</w:t>
      </w:r>
    </w:p>
    <w:p w:rsidR="00760BB8" w:rsidRDefault="00760BB8" w:rsidP="00760BB8">
      <w:pPr>
        <w:ind w:left="851" w:hanging="142"/>
        <w:jc w:val="both"/>
        <w:rPr>
          <w:rFonts w:ascii="Calibri" w:hAnsi="Calibri" w:cs="Calibri"/>
        </w:rPr>
      </w:pPr>
      <w:r>
        <w:rPr>
          <w:rFonts w:ascii="Calibri" w:hAnsi="Calibri" w:cs="Calibri"/>
        </w:rPr>
        <w:t xml:space="preserve">- rodzaj I specjalność uprawnień ( z ograniczeniami lub bez ograniczeń ), numer, data wydania   i organ wydający uprawnienia, wykształcenie; </w:t>
      </w:r>
    </w:p>
    <w:p w:rsidR="00760BB8" w:rsidRDefault="00760BB8" w:rsidP="00760BB8">
      <w:pPr>
        <w:ind w:left="851" w:hanging="142"/>
        <w:jc w:val="both"/>
        <w:rPr>
          <w:rFonts w:ascii="Calibri" w:hAnsi="Calibri" w:cs="Calibri"/>
        </w:rPr>
      </w:pPr>
      <w:r>
        <w:rPr>
          <w:rFonts w:ascii="Calibri" w:hAnsi="Calibri" w:cs="Calibri"/>
        </w:rPr>
        <w:t>- szczegółowy opis wykonywanych I zakończonych czynności  w odpowiednim okresie zgodnych z wymogami zawartymi w SIWZ -  z podaniem miejsca I terminu rozpoczęcia oraz zakończenia pełnienia funkcji, nazwy zadania, nazwy inwestora;</w:t>
      </w:r>
    </w:p>
    <w:p w:rsidR="00760BB8" w:rsidRDefault="00760BB8" w:rsidP="00760BB8">
      <w:pPr>
        <w:ind w:left="709" w:hanging="283"/>
        <w:jc w:val="both"/>
        <w:rPr>
          <w:rFonts w:ascii="Calibri" w:hAnsi="Calibri" w:cs="Calibri"/>
        </w:rPr>
      </w:pPr>
      <w:r>
        <w:rPr>
          <w:rFonts w:ascii="Calibri" w:hAnsi="Calibri" w:cs="Calibri"/>
        </w:rPr>
        <w:t xml:space="preserve">3) informacji banku lub spółdzielczej kasy oszczędnościowo-kredytowej potwierdzającej wysokość posiadanych środków finansowych lub zdolność kredytową wykonawcy, </w:t>
      </w:r>
      <w:r>
        <w:rPr>
          <w:rFonts w:ascii="Calibri" w:hAnsi="Calibri" w:cs="Calibri"/>
        </w:rPr>
        <w:br/>
        <w:t>w okresie nie wcześniejszym niż 1 miesiąc przed upływem terminu składania ofert albo wniosków o dopuszczenie do udziału w postępowaniu;</w:t>
      </w:r>
    </w:p>
    <w:p w:rsidR="00760BB8" w:rsidRDefault="00760BB8" w:rsidP="0014688D">
      <w:pPr>
        <w:tabs>
          <w:tab w:val="left" w:pos="-1560"/>
          <w:tab w:val="left" w:pos="-1276"/>
        </w:tabs>
        <w:ind w:left="709" w:hanging="322"/>
        <w:jc w:val="both"/>
        <w:rPr>
          <w:rFonts w:ascii="Calibri" w:hAnsi="Calibri" w:cs="Calibri"/>
        </w:rPr>
      </w:pPr>
      <w:r>
        <w:rPr>
          <w:rFonts w:ascii="Calibri" w:hAnsi="Calibri" w:cs="Calibri"/>
        </w:rPr>
        <w:t>4) polisa, a w przypadku jej braku inny dokument potwierdzający, że  wykonawca jest ubezpieczony od odpowiedzialności cywilnej w zakresie prowadzonej działalności  związanej z przedmiotem zamówienia;</w:t>
      </w:r>
    </w:p>
    <w:p w:rsidR="00760BB8" w:rsidRDefault="00760BB8" w:rsidP="00760BB8">
      <w:pPr>
        <w:rPr>
          <w:rFonts w:ascii="Calibri" w:hAnsi="Calibri" w:cs="Calibri"/>
        </w:rPr>
      </w:pPr>
    </w:p>
    <w:p w:rsidR="00760BB8" w:rsidRDefault="00760BB8" w:rsidP="00760BB8">
      <w:pPr>
        <w:numPr>
          <w:ilvl w:val="3"/>
          <w:numId w:val="28"/>
        </w:numPr>
        <w:tabs>
          <w:tab w:val="num" w:pos="360"/>
        </w:tabs>
        <w:ind w:left="426" w:hanging="426"/>
        <w:jc w:val="both"/>
        <w:rPr>
          <w:rFonts w:ascii="Calibri" w:hAnsi="Calibri" w:cs="Calibri"/>
          <w:b/>
          <w:bCs/>
        </w:rPr>
      </w:pPr>
      <w:r>
        <w:rPr>
          <w:rFonts w:ascii="Calibri" w:hAnsi="Calibri" w:cs="Calibri"/>
          <w:b/>
          <w:bCs/>
        </w:rPr>
        <w:t xml:space="preserve">Wykonawca w terminie 3 dni od zamieszczenia na stronie internetowej informacji, </w:t>
      </w:r>
      <w:r>
        <w:rPr>
          <w:rFonts w:ascii="Calibri" w:hAnsi="Calibri" w:cs="Calibri"/>
          <w:b/>
          <w:bCs/>
        </w:rPr>
        <w:br/>
        <w:t xml:space="preserve">o której mowa w art. 86 ust. 5 ustawy </w:t>
      </w:r>
      <w:proofErr w:type="spellStart"/>
      <w:r>
        <w:rPr>
          <w:rFonts w:ascii="Calibri" w:hAnsi="Calibri" w:cs="Calibri"/>
          <w:b/>
          <w:bCs/>
        </w:rPr>
        <w:t>Pzp</w:t>
      </w:r>
      <w:proofErr w:type="spellEnd"/>
      <w:r>
        <w:rPr>
          <w:rFonts w:ascii="Calibri" w:hAnsi="Calibri" w:cs="Calibri"/>
          <w:b/>
          <w:bCs/>
        </w:rPr>
        <w:t xml:space="preserve"> (informacje z sesji otwarcia ofert) przekaże Zamawiającemu:</w:t>
      </w:r>
    </w:p>
    <w:p w:rsidR="00760BB8" w:rsidRDefault="00760BB8" w:rsidP="00760BB8">
      <w:pPr>
        <w:ind w:left="426"/>
        <w:jc w:val="both"/>
        <w:rPr>
          <w:rFonts w:ascii="Calibri" w:hAnsi="Calibri" w:cs="Calibri"/>
        </w:rPr>
      </w:pPr>
      <w:r>
        <w:rPr>
          <w:rFonts w:ascii="Calibri" w:hAnsi="Calibri" w:cs="Calibri"/>
        </w:rPr>
        <w:t xml:space="preserve">oświadczenie o przynależności albo braku przynależności do tej samej grupy kapitałowej. </w:t>
      </w:r>
    </w:p>
    <w:p w:rsidR="00760BB8" w:rsidRDefault="00760BB8" w:rsidP="00760BB8">
      <w:pPr>
        <w:ind w:left="426"/>
        <w:jc w:val="both"/>
        <w:rPr>
          <w:rFonts w:ascii="Calibri" w:hAnsi="Calibri" w:cs="Calibri"/>
        </w:rPr>
      </w:pPr>
      <w:r>
        <w:rPr>
          <w:rFonts w:ascii="Calibri" w:hAnsi="Calibri" w:cs="Calibri"/>
        </w:rPr>
        <w:t xml:space="preserve">W przypadku przynależności do tej samej grupy kapitałowej wykonawca może złożyć wraz z oświadczeniem dokumenty bądź informacje potwierdzające, że powiązania </w:t>
      </w:r>
      <w:r>
        <w:rPr>
          <w:rFonts w:ascii="Calibri" w:hAnsi="Calibri" w:cs="Calibri"/>
        </w:rPr>
        <w:br/>
        <w:t>z innym wykonawcą nie prowadzą do zakłócenia konkurencji w postępowaniu – wg wzoru załącznika nr 5.</w:t>
      </w:r>
    </w:p>
    <w:p w:rsidR="00760BB8" w:rsidRDefault="00760BB8" w:rsidP="00760BB8">
      <w:pPr>
        <w:ind w:left="426"/>
        <w:rPr>
          <w:rFonts w:ascii="Calibri" w:hAnsi="Calibri" w:cs="Calibri"/>
          <w:b/>
          <w:bCs/>
        </w:rPr>
      </w:pPr>
    </w:p>
    <w:p w:rsidR="00760BB8" w:rsidRDefault="00760BB8" w:rsidP="00760BB8">
      <w:pPr>
        <w:rPr>
          <w:rFonts w:ascii="Calibri" w:hAnsi="Calibri" w:cs="Calibri"/>
          <w:b/>
          <w:bCs/>
        </w:rPr>
      </w:pPr>
      <w:r>
        <w:rPr>
          <w:rFonts w:ascii="Calibri" w:hAnsi="Calibri" w:cs="Calibri"/>
          <w:b/>
          <w:bCs/>
        </w:rPr>
        <w:t>4. Uzupełnianie dokumentów.</w:t>
      </w:r>
    </w:p>
    <w:p w:rsidR="00760BB8" w:rsidRDefault="00760BB8" w:rsidP="00760BB8">
      <w:pPr>
        <w:numPr>
          <w:ilvl w:val="1"/>
          <w:numId w:val="29"/>
        </w:numPr>
        <w:ind w:left="567" w:hanging="283"/>
        <w:jc w:val="both"/>
        <w:rPr>
          <w:rFonts w:ascii="Calibri" w:hAnsi="Calibri" w:cs="Calibri"/>
        </w:rPr>
      </w:pPr>
      <w:r>
        <w:rPr>
          <w:rFonts w:ascii="Calibri" w:hAnsi="Calibri" w:cs="Calibri"/>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60BB8" w:rsidRDefault="00760BB8" w:rsidP="00760BB8">
      <w:pPr>
        <w:numPr>
          <w:ilvl w:val="1"/>
          <w:numId w:val="29"/>
        </w:numPr>
        <w:ind w:left="567" w:hanging="283"/>
        <w:jc w:val="both"/>
        <w:rPr>
          <w:rFonts w:ascii="Calibri" w:hAnsi="Calibri" w:cs="Calibri"/>
        </w:rPr>
      </w:pPr>
      <w:r>
        <w:rPr>
          <w:rFonts w:ascii="Calibri" w:hAnsi="Calibri" w:cs="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60BB8" w:rsidRDefault="00760BB8" w:rsidP="00760BB8">
      <w:pPr>
        <w:numPr>
          <w:ilvl w:val="1"/>
          <w:numId w:val="29"/>
        </w:numPr>
        <w:ind w:left="567" w:hanging="283"/>
        <w:jc w:val="both"/>
        <w:rPr>
          <w:rFonts w:ascii="Calibri" w:hAnsi="Calibri" w:cs="Calibri"/>
        </w:rPr>
      </w:pPr>
      <w:r>
        <w:rPr>
          <w:rFonts w:ascii="Calibri" w:hAnsi="Calibri" w:cs="Calibri"/>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760BB8" w:rsidRDefault="00760BB8" w:rsidP="00760BB8">
      <w:pPr>
        <w:pStyle w:val="ust"/>
        <w:numPr>
          <w:ilvl w:val="1"/>
          <w:numId w:val="29"/>
        </w:numPr>
        <w:spacing w:before="0" w:after="0"/>
        <w:ind w:left="567" w:hanging="283"/>
        <w:rPr>
          <w:rFonts w:ascii="Calibri" w:hAnsi="Calibri" w:cs="Calibri"/>
        </w:rPr>
      </w:pPr>
      <w:r>
        <w:rPr>
          <w:rFonts w:ascii="Calibri" w:hAnsi="Calibri" w:cs="Calibri"/>
        </w:rPr>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Calibri"/>
        </w:rPr>
        <w:t>Pzp</w:t>
      </w:r>
      <w:proofErr w:type="spellEnd"/>
      <w:r>
        <w:rPr>
          <w:rFonts w:ascii="Calibri" w:hAnsi="Calibri" w:cs="Calibri"/>
        </w:rPr>
        <w:t>.</w:t>
      </w:r>
    </w:p>
    <w:p w:rsidR="00760BB8" w:rsidRDefault="00760BB8" w:rsidP="00760BB8">
      <w:pPr>
        <w:pStyle w:val="ust"/>
        <w:numPr>
          <w:ilvl w:val="1"/>
          <w:numId w:val="29"/>
        </w:numPr>
        <w:spacing w:before="0" w:after="0"/>
        <w:ind w:left="567" w:hanging="283"/>
        <w:rPr>
          <w:rFonts w:ascii="Calibri" w:hAnsi="Calibri" w:cs="Calibri"/>
        </w:rPr>
      </w:pPr>
      <w:r>
        <w:rPr>
          <w:rFonts w:ascii="Calibri" w:hAnsi="Calibri" w:cs="Calibri"/>
        </w:rPr>
        <w:t xml:space="preserve">W przypadku wątpliwości co do treści dokumentu złożonego przez wykonawcę, zamawiający może zwrócić się do właściwych organów odpowiednio kraju, w którym </w:t>
      </w:r>
      <w:r>
        <w:rPr>
          <w:rFonts w:ascii="Calibri" w:hAnsi="Calibri" w:cs="Calibri"/>
        </w:rPr>
        <w:lastRenderedPageBreak/>
        <w:t xml:space="preserve">wykonawca ma siedzibę lub miejsce zamieszkania lub miejsce zamieszkania ma osoba, której dokument dotyczy, o udzielenie niezbędnych informacji dotyczących tego dokumentu. </w:t>
      </w:r>
    </w:p>
    <w:p w:rsidR="00760BB8" w:rsidRDefault="00760BB8" w:rsidP="00760BB8">
      <w:pPr>
        <w:ind w:left="567" w:hanging="283"/>
        <w:jc w:val="both"/>
        <w:rPr>
          <w:rFonts w:ascii="Calibri" w:hAnsi="Calibri" w:cs="Calibri"/>
          <w:b/>
          <w:bCs/>
        </w:rPr>
      </w:pPr>
    </w:p>
    <w:p w:rsidR="00760BB8" w:rsidRDefault="00760BB8" w:rsidP="00760BB8">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Calibri"/>
          <w:b/>
          <w:bCs/>
        </w:rPr>
      </w:pPr>
      <w:r>
        <w:rPr>
          <w:rFonts w:ascii="Calibri" w:hAnsi="Calibri" w:cs="Calibri"/>
          <w:b/>
          <w:bCs/>
        </w:rPr>
        <w:t>IX. Wymagania dotyczące wykonawców mającymi siedzibę lub miejsce zamieszkania poza terytorium Rzeczypospolitej Polskiej</w:t>
      </w:r>
    </w:p>
    <w:p w:rsidR="00760BB8" w:rsidRDefault="00760BB8" w:rsidP="00760BB8">
      <w:pPr>
        <w:tabs>
          <w:tab w:val="left" w:pos="-1560"/>
          <w:tab w:val="left" w:pos="-1276"/>
        </w:tabs>
        <w:ind w:left="284" w:hanging="284"/>
        <w:jc w:val="center"/>
        <w:rPr>
          <w:rFonts w:ascii="Calibri" w:hAnsi="Calibri" w:cs="Calibri"/>
          <w:b/>
          <w:bCs/>
        </w:rPr>
      </w:pPr>
    </w:p>
    <w:p w:rsidR="00760BB8" w:rsidRDefault="00760BB8" w:rsidP="00760BB8">
      <w:pPr>
        <w:tabs>
          <w:tab w:val="left" w:pos="-1560"/>
          <w:tab w:val="left" w:pos="-1276"/>
        </w:tabs>
        <w:jc w:val="both"/>
        <w:rPr>
          <w:rFonts w:ascii="Calibri" w:hAnsi="Calibri" w:cs="Calibri"/>
          <w:b/>
          <w:bCs/>
        </w:rPr>
      </w:pPr>
      <w:r>
        <w:rPr>
          <w:rFonts w:ascii="Calibri" w:hAnsi="Calibri" w:cs="Calibri"/>
          <w:b/>
          <w:bCs/>
        </w:rPr>
        <w:t>Jeżeli wykonawca ma siedzibę lub miejsce zamieszkania poza terytorium Rzeczypospolitej Polskiej, zamiast dokumentów, o których mowa w rozdziale VIII :</w:t>
      </w:r>
    </w:p>
    <w:p w:rsidR="00760BB8" w:rsidRDefault="00760BB8" w:rsidP="00760BB8">
      <w:pPr>
        <w:numPr>
          <w:ilvl w:val="6"/>
          <w:numId w:val="19"/>
        </w:numPr>
        <w:ind w:left="284" w:hanging="284"/>
        <w:jc w:val="both"/>
        <w:rPr>
          <w:rFonts w:ascii="Calibri" w:hAnsi="Calibri" w:cs="Calibri"/>
        </w:rPr>
      </w:pPr>
      <w:r>
        <w:rPr>
          <w:rFonts w:ascii="Calibri" w:hAnsi="Calibri" w:cs="Calibri"/>
        </w:rPr>
        <w:t xml:space="preserve">W pkt 1 </w:t>
      </w:r>
      <w:proofErr w:type="spellStart"/>
      <w:r>
        <w:rPr>
          <w:rFonts w:ascii="Calibri" w:hAnsi="Calibri" w:cs="Calibri"/>
        </w:rPr>
        <w:t>ppkt</w:t>
      </w:r>
      <w:proofErr w:type="spellEnd"/>
      <w:r>
        <w:rPr>
          <w:rFonts w:ascii="Calibri" w:hAnsi="Calibri" w:cs="Calibri"/>
        </w:rPr>
        <w:t>. 1, 2, 3 – składa dokument lub dokumenty wystawione w kraju, w którym wykonawca ma siedzibę lub miejsce zamieszkania, potwierdzające odpowiednio, że:</w:t>
      </w:r>
    </w:p>
    <w:p w:rsidR="00760BB8" w:rsidRDefault="00760BB8" w:rsidP="00760BB8">
      <w:pPr>
        <w:numPr>
          <w:ilvl w:val="1"/>
          <w:numId w:val="30"/>
        </w:numPr>
        <w:ind w:left="567" w:hanging="283"/>
        <w:jc w:val="both"/>
        <w:rPr>
          <w:rFonts w:ascii="Calibri" w:hAnsi="Calibri" w:cs="Calibri"/>
        </w:rPr>
      </w:pPr>
      <w:r>
        <w:rPr>
          <w:rFonts w:ascii="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60BB8" w:rsidRDefault="00760BB8" w:rsidP="00760BB8">
      <w:pPr>
        <w:numPr>
          <w:ilvl w:val="1"/>
          <w:numId w:val="30"/>
        </w:numPr>
        <w:ind w:left="567" w:hanging="283"/>
        <w:jc w:val="both"/>
        <w:rPr>
          <w:rFonts w:ascii="Calibri" w:hAnsi="Calibri" w:cs="Calibri"/>
        </w:rPr>
      </w:pPr>
      <w:r>
        <w:rPr>
          <w:rFonts w:ascii="Calibri" w:hAnsi="Calibri" w:cs="Calibri"/>
        </w:rPr>
        <w:t>nie otwarto jego likwidacji ani nie ogłoszono upadłości.</w:t>
      </w:r>
    </w:p>
    <w:p w:rsidR="00760BB8" w:rsidRDefault="00760BB8" w:rsidP="00443178">
      <w:pPr>
        <w:ind w:left="567"/>
        <w:jc w:val="both"/>
        <w:rPr>
          <w:rFonts w:ascii="Calibri" w:hAnsi="Calibri" w:cs="Calibri"/>
        </w:rPr>
      </w:pPr>
      <w:r>
        <w:rPr>
          <w:rFonts w:ascii="Calibri" w:hAnsi="Calibri" w:cs="Calibri"/>
        </w:rPr>
        <w:t xml:space="preserve">Dokumenty, o których mowa w pkt. 1 </w:t>
      </w:r>
      <w:proofErr w:type="spellStart"/>
      <w:r>
        <w:rPr>
          <w:rFonts w:ascii="Calibri" w:hAnsi="Calibri" w:cs="Calibri"/>
        </w:rPr>
        <w:t>ppkt</w:t>
      </w:r>
      <w:proofErr w:type="spellEnd"/>
      <w:r>
        <w:rPr>
          <w:rFonts w:ascii="Calibri" w:hAnsi="Calibri" w:cs="Calibri"/>
        </w:rPr>
        <w:t xml:space="preserve">. 1 i 2 rozdziału VIII powinny być wystawione nie wcześniej niż 3 miesiące przed upływem terminu składania ofert, a dokument, </w:t>
      </w:r>
      <w:r>
        <w:rPr>
          <w:rFonts w:ascii="Calibri" w:hAnsi="Calibri" w:cs="Calibri"/>
        </w:rPr>
        <w:br/>
        <w:t xml:space="preserve">o którym mowa pkt. 1 </w:t>
      </w:r>
      <w:proofErr w:type="spellStart"/>
      <w:r>
        <w:rPr>
          <w:rFonts w:ascii="Calibri" w:hAnsi="Calibri" w:cs="Calibri"/>
        </w:rPr>
        <w:t>ppkt</w:t>
      </w:r>
      <w:proofErr w:type="spellEnd"/>
      <w:r>
        <w:rPr>
          <w:rFonts w:ascii="Calibri" w:hAnsi="Calibri" w:cs="Calibri"/>
        </w:rPr>
        <w:t>. 3 rozdziału VIII powinien być wystawiony nie wcześniej niż 6 miesięcy przed upływem tego terminu.</w:t>
      </w:r>
    </w:p>
    <w:p w:rsidR="00760BB8" w:rsidRDefault="00760BB8" w:rsidP="00760BB8">
      <w:pPr>
        <w:numPr>
          <w:ilvl w:val="6"/>
          <w:numId w:val="19"/>
        </w:numPr>
        <w:ind w:left="284" w:hanging="284"/>
        <w:jc w:val="both"/>
        <w:rPr>
          <w:rFonts w:ascii="Calibri" w:hAnsi="Calibri" w:cs="Calibri"/>
        </w:rPr>
      </w:pPr>
      <w:r>
        <w:rPr>
          <w:rFonts w:ascii="Calibri" w:hAnsi="Calibri" w:cs="Calibr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60BB8" w:rsidRDefault="00760BB8" w:rsidP="00760BB8">
      <w:pPr>
        <w:tabs>
          <w:tab w:val="left" w:pos="-1560"/>
          <w:tab w:val="left" w:pos="-1276"/>
        </w:tabs>
        <w:ind w:left="284" w:hanging="284"/>
        <w:jc w:val="center"/>
        <w:rPr>
          <w:rFonts w:ascii="Calibri" w:hAnsi="Calibri" w:cs="Calibri"/>
          <w:b/>
          <w:bCs/>
        </w:rPr>
      </w:pPr>
    </w:p>
    <w:p w:rsidR="00760BB8" w:rsidRDefault="00760BB8" w:rsidP="00760BB8">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 Wymagania dotyczące wadium</w:t>
      </w:r>
    </w:p>
    <w:p w:rsidR="00760BB8" w:rsidRDefault="00760BB8" w:rsidP="00760BB8">
      <w:pPr>
        <w:ind w:left="142" w:hanging="142"/>
        <w:jc w:val="center"/>
        <w:rPr>
          <w:rFonts w:ascii="Calibri" w:hAnsi="Calibri" w:cs="Calibri"/>
        </w:rPr>
      </w:pPr>
    </w:p>
    <w:p w:rsidR="00760BB8" w:rsidRDefault="00760BB8" w:rsidP="00760BB8">
      <w:pPr>
        <w:numPr>
          <w:ilvl w:val="0"/>
          <w:numId w:val="31"/>
        </w:numPr>
        <w:jc w:val="both"/>
        <w:rPr>
          <w:rFonts w:ascii="Calibri" w:hAnsi="Calibri" w:cs="Calibri"/>
          <w:b/>
          <w:bCs/>
        </w:rPr>
      </w:pPr>
      <w:r>
        <w:rPr>
          <w:rFonts w:ascii="Calibri" w:hAnsi="Calibri" w:cs="Calibri"/>
          <w:b/>
          <w:bCs/>
        </w:rPr>
        <w:t xml:space="preserve">Wysokość wadium ustala się w kwocie </w:t>
      </w:r>
      <w:r w:rsidR="009671DC">
        <w:rPr>
          <w:rFonts w:ascii="Calibri" w:hAnsi="Calibri" w:cs="Calibri"/>
          <w:b/>
          <w:bCs/>
        </w:rPr>
        <w:t>3</w:t>
      </w:r>
      <w:r>
        <w:rPr>
          <w:rFonts w:ascii="Calibri" w:hAnsi="Calibri" w:cs="Calibri"/>
          <w:b/>
          <w:bCs/>
        </w:rPr>
        <w:t>.000,00 zł słownie</w:t>
      </w:r>
      <w:r>
        <w:rPr>
          <w:rFonts w:ascii="Calibri" w:hAnsi="Calibri" w:cs="Calibri"/>
          <w:b/>
          <w:bCs/>
          <w:i/>
          <w:iCs/>
        </w:rPr>
        <w:t xml:space="preserve">: </w:t>
      </w:r>
      <w:r w:rsidR="009671DC">
        <w:rPr>
          <w:rFonts w:ascii="Calibri" w:hAnsi="Calibri" w:cs="Calibri"/>
          <w:b/>
          <w:bCs/>
          <w:i/>
          <w:iCs/>
        </w:rPr>
        <w:t>trzy</w:t>
      </w:r>
      <w:r>
        <w:rPr>
          <w:rFonts w:ascii="Calibri" w:hAnsi="Calibri" w:cs="Calibri"/>
          <w:b/>
          <w:bCs/>
          <w:i/>
          <w:iCs/>
        </w:rPr>
        <w:t xml:space="preserve"> tysi</w:t>
      </w:r>
      <w:r w:rsidR="009671DC">
        <w:rPr>
          <w:rFonts w:ascii="Calibri" w:hAnsi="Calibri" w:cs="Calibri"/>
          <w:b/>
          <w:bCs/>
          <w:i/>
          <w:iCs/>
        </w:rPr>
        <w:t>ą</w:t>
      </w:r>
      <w:r>
        <w:rPr>
          <w:rFonts w:ascii="Calibri" w:hAnsi="Calibri" w:cs="Calibri"/>
          <w:b/>
          <w:bCs/>
          <w:i/>
          <w:iCs/>
        </w:rPr>
        <w:t>c</w:t>
      </w:r>
      <w:r w:rsidR="009671DC">
        <w:rPr>
          <w:rFonts w:ascii="Calibri" w:hAnsi="Calibri" w:cs="Calibri"/>
          <w:b/>
          <w:bCs/>
          <w:i/>
          <w:iCs/>
        </w:rPr>
        <w:t>e</w:t>
      </w:r>
      <w:r>
        <w:rPr>
          <w:rFonts w:ascii="Calibri" w:hAnsi="Calibri" w:cs="Calibri"/>
          <w:b/>
          <w:bCs/>
          <w:i/>
          <w:iCs/>
        </w:rPr>
        <w:t xml:space="preserve"> złotych 00/100.</w:t>
      </w:r>
    </w:p>
    <w:p w:rsidR="00760BB8" w:rsidRDefault="00760BB8" w:rsidP="00760BB8">
      <w:pPr>
        <w:ind w:left="644"/>
        <w:jc w:val="both"/>
        <w:rPr>
          <w:rFonts w:ascii="Calibri" w:hAnsi="Calibri" w:cs="Calibri"/>
        </w:rPr>
      </w:pPr>
      <w:r>
        <w:rPr>
          <w:rFonts w:ascii="Calibri" w:hAnsi="Calibri" w:cs="Calibri"/>
        </w:rPr>
        <w:t>Wadium w formie pieniężnej należy wnieść przelewem na rachunek bankowy Zamawiającego</w:t>
      </w:r>
      <w:r>
        <w:rPr>
          <w:rFonts w:ascii="Calibri" w:hAnsi="Calibri" w:cs="Calibri"/>
          <w:i/>
          <w:iCs/>
        </w:rPr>
        <w:t>:</w:t>
      </w:r>
    </w:p>
    <w:p w:rsidR="00760BB8" w:rsidRDefault="00760BB8" w:rsidP="00760BB8">
      <w:pPr>
        <w:pStyle w:val="ust"/>
        <w:spacing w:before="0" w:after="0"/>
        <w:ind w:left="180" w:hanging="38"/>
        <w:rPr>
          <w:rFonts w:ascii="Calibri" w:hAnsi="Calibri" w:cs="Calibri"/>
        </w:rPr>
      </w:pPr>
      <w:r>
        <w:rPr>
          <w:rFonts w:ascii="Calibri" w:hAnsi="Calibri" w:cs="Calibri"/>
        </w:rPr>
        <w:t xml:space="preserve">         Gmina Miejska Głogów </w:t>
      </w:r>
    </w:p>
    <w:p w:rsidR="00760BB8" w:rsidRDefault="00760BB8" w:rsidP="00760BB8">
      <w:pPr>
        <w:pStyle w:val="ust"/>
        <w:spacing w:before="0" w:after="0"/>
        <w:ind w:left="180" w:hanging="38"/>
        <w:rPr>
          <w:rFonts w:ascii="Calibri" w:hAnsi="Calibri" w:cs="Calibri"/>
        </w:rPr>
      </w:pPr>
      <w:r>
        <w:rPr>
          <w:rFonts w:ascii="Calibri" w:hAnsi="Calibri" w:cs="Calibri"/>
        </w:rPr>
        <w:t xml:space="preserve">         Oddział BGŻ w Głogowie </w:t>
      </w:r>
    </w:p>
    <w:p w:rsidR="00760BB8" w:rsidRDefault="00760BB8" w:rsidP="00760BB8">
      <w:pPr>
        <w:pStyle w:val="ust"/>
        <w:spacing w:before="0" w:after="0"/>
        <w:ind w:left="180" w:hanging="38"/>
        <w:rPr>
          <w:rFonts w:ascii="Calibri" w:hAnsi="Calibri" w:cs="Calibri"/>
        </w:rPr>
      </w:pPr>
      <w:r>
        <w:rPr>
          <w:rFonts w:ascii="Calibri" w:hAnsi="Calibri" w:cs="Calibri"/>
        </w:rPr>
        <w:t xml:space="preserve">         Nr 65 2030 0045 1110 0000 0192 9720 </w:t>
      </w:r>
    </w:p>
    <w:p w:rsidR="00760BB8" w:rsidRDefault="00760BB8" w:rsidP="00760BB8">
      <w:pPr>
        <w:numPr>
          <w:ilvl w:val="0"/>
          <w:numId w:val="31"/>
        </w:numPr>
        <w:jc w:val="both"/>
        <w:rPr>
          <w:rFonts w:ascii="Calibri" w:hAnsi="Calibri" w:cs="Calibri"/>
        </w:rPr>
      </w:pPr>
      <w:r>
        <w:rPr>
          <w:rFonts w:ascii="Calibri" w:hAnsi="Calibri" w:cs="Calibri"/>
        </w:rPr>
        <w:t xml:space="preserve">Kopię dowodu przelewu potwierdzoną za zgodność z oryginałem należy dołączyć do oferty. </w:t>
      </w:r>
    </w:p>
    <w:p w:rsidR="00760BB8" w:rsidRDefault="00760BB8" w:rsidP="00760BB8">
      <w:pPr>
        <w:numPr>
          <w:ilvl w:val="0"/>
          <w:numId w:val="31"/>
        </w:numPr>
        <w:jc w:val="both"/>
        <w:rPr>
          <w:rFonts w:ascii="Calibri" w:hAnsi="Calibri" w:cs="Calibri"/>
        </w:rPr>
      </w:pPr>
      <w:r>
        <w:rPr>
          <w:rFonts w:ascii="Calibri" w:hAnsi="Calibri" w:cs="Calibri"/>
        </w:rPr>
        <w:t>Wadium może być wnoszone w formie: w pieniądzu, poręczenia bankowego, poręczenia pieniężnego SKOK, gwarancji bankowej, gwarancji ubezpieczeniowej lub poręczeniach udzielanych przez podmioty  o których mowa w  ustawie z dnia 9 listopada 2000r. o utworzeniu Polskiej Agencji Rozwoju Przed</w:t>
      </w:r>
      <w:r>
        <w:rPr>
          <w:rFonts w:ascii="Calibri" w:hAnsi="Calibri" w:cs="Calibri"/>
        </w:rPr>
        <w:softHyphen/>
        <w:t>siębiorczości, które należy w formie oryginału zdeponować u Zamawiającego, a kopię załączyć do oferty.</w:t>
      </w:r>
    </w:p>
    <w:p w:rsidR="00760BB8" w:rsidRDefault="00760BB8" w:rsidP="00760BB8">
      <w:pPr>
        <w:numPr>
          <w:ilvl w:val="0"/>
          <w:numId w:val="31"/>
        </w:numPr>
        <w:ind w:left="709" w:hanging="425"/>
        <w:jc w:val="both"/>
        <w:rPr>
          <w:rFonts w:ascii="Calibri" w:hAnsi="Calibri" w:cs="Calibri"/>
        </w:rPr>
      </w:pPr>
      <w:r>
        <w:rPr>
          <w:rFonts w:ascii="Calibri" w:hAnsi="Calibri" w:cs="Calibri"/>
        </w:rPr>
        <w:lastRenderedPageBreak/>
        <w:t>W zależności od wybranej formy wymienionej w pkt. 3, wniesienie wadium należy potwierdzić poprze złożenie do oferty :</w:t>
      </w:r>
    </w:p>
    <w:p w:rsidR="00760BB8" w:rsidRDefault="00760BB8" w:rsidP="00760BB8">
      <w:pPr>
        <w:numPr>
          <w:ilvl w:val="1"/>
          <w:numId w:val="31"/>
        </w:numPr>
        <w:ind w:left="993" w:hanging="284"/>
        <w:jc w:val="both"/>
        <w:rPr>
          <w:rFonts w:ascii="Calibri" w:hAnsi="Calibri" w:cs="Calibri"/>
        </w:rPr>
      </w:pPr>
      <w:r>
        <w:rPr>
          <w:rFonts w:ascii="Calibri" w:hAnsi="Calibri" w:cs="Calibri"/>
        </w:rPr>
        <w:t xml:space="preserve">oryginału lub kopii potwierdzonej za zgodność z oryginałem przez Wykonawcę: dowodu dokonania przelewu lub poręczenia udzielanego przez podmioty, </w:t>
      </w:r>
      <w:r>
        <w:rPr>
          <w:rFonts w:ascii="Calibri" w:hAnsi="Calibri" w:cs="Calibri"/>
        </w:rPr>
        <w:br/>
        <w:t xml:space="preserve">o których mowa w ustawie z dnia 9 listopada 2000r. </w:t>
      </w:r>
      <w:r>
        <w:rPr>
          <w:rFonts w:ascii="Calibri" w:hAnsi="Calibri" w:cs="Calibri"/>
        </w:rPr>
        <w:br/>
        <w:t>o utworzeniu Polskiej Agencji Rozwoju Przed</w:t>
      </w:r>
      <w:r>
        <w:rPr>
          <w:rFonts w:ascii="Calibri" w:hAnsi="Calibri" w:cs="Calibri"/>
        </w:rPr>
        <w:softHyphen/>
        <w:t>siębiorczości,</w:t>
      </w:r>
    </w:p>
    <w:p w:rsidR="00760BB8" w:rsidRDefault="00760BB8" w:rsidP="00760BB8">
      <w:pPr>
        <w:numPr>
          <w:ilvl w:val="1"/>
          <w:numId w:val="31"/>
        </w:numPr>
        <w:ind w:left="993" w:hanging="284"/>
        <w:jc w:val="both"/>
        <w:rPr>
          <w:rFonts w:ascii="Calibri" w:hAnsi="Calibri" w:cs="Calibri"/>
        </w:rPr>
      </w:pPr>
      <w:r>
        <w:rPr>
          <w:rFonts w:ascii="Calibri" w:hAnsi="Calibri" w:cs="Calibri"/>
          <w:b/>
          <w:bCs/>
          <w:u w:val="single"/>
        </w:rPr>
        <w:t>oryginału</w:t>
      </w:r>
      <w:r>
        <w:rPr>
          <w:rFonts w:ascii="Calibri" w:hAnsi="Calibri" w:cs="Calibri"/>
        </w:rPr>
        <w:t xml:space="preserve">: gwarancji bankowej, poręczenia bankowego, gwarancji ubezpieczeniowej, poręczenia pieniężnego spółdzielczej kasy oszczędnościowo kredytowej. </w:t>
      </w:r>
    </w:p>
    <w:p w:rsidR="00760BB8" w:rsidRDefault="00760BB8" w:rsidP="00760BB8">
      <w:pPr>
        <w:numPr>
          <w:ilvl w:val="0"/>
          <w:numId w:val="31"/>
        </w:numPr>
        <w:jc w:val="both"/>
        <w:rPr>
          <w:rFonts w:ascii="Calibri" w:hAnsi="Calibri" w:cs="Calibri"/>
        </w:rPr>
      </w:pPr>
      <w:r>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ascii="Calibri" w:hAnsi="Calibri" w:cs="Calibri"/>
        </w:rPr>
        <w:t>Pzp</w:t>
      </w:r>
      <w:proofErr w:type="spellEnd"/>
      <w:r>
        <w:rPr>
          <w:rFonts w:ascii="Calibri" w:hAnsi="Calibri" w:cs="Calibri"/>
        </w:rPr>
        <w:t xml:space="preserve">. </w:t>
      </w:r>
    </w:p>
    <w:p w:rsidR="00760BB8" w:rsidRDefault="00760BB8" w:rsidP="00760BB8">
      <w:pPr>
        <w:numPr>
          <w:ilvl w:val="0"/>
          <w:numId w:val="31"/>
        </w:numPr>
        <w:jc w:val="both"/>
        <w:rPr>
          <w:rFonts w:ascii="Calibri" w:hAnsi="Calibri" w:cs="Calibri"/>
        </w:rPr>
      </w:pPr>
      <w:r>
        <w:rPr>
          <w:rFonts w:ascii="Calibri" w:hAnsi="Calibri" w:cs="Calibri"/>
        </w:rPr>
        <w:t>Treść gwarancji wadialnej musi zawierać następujące informacje:</w:t>
      </w:r>
    </w:p>
    <w:p w:rsidR="00760BB8" w:rsidRDefault="00760BB8" w:rsidP="00760BB8">
      <w:pPr>
        <w:numPr>
          <w:ilvl w:val="1"/>
          <w:numId w:val="32"/>
        </w:numPr>
        <w:ind w:left="993" w:hanging="284"/>
        <w:jc w:val="both"/>
        <w:rPr>
          <w:rFonts w:ascii="Calibri" w:hAnsi="Calibri" w:cs="Calibri"/>
        </w:rPr>
      </w:pPr>
      <w:r>
        <w:rPr>
          <w:rFonts w:ascii="Calibri" w:hAnsi="Calibri" w:cs="Calibri"/>
        </w:rPr>
        <w:t>nazwa i adres Zamawiającego;</w:t>
      </w:r>
    </w:p>
    <w:p w:rsidR="00760BB8" w:rsidRDefault="00760BB8" w:rsidP="00760BB8">
      <w:pPr>
        <w:numPr>
          <w:ilvl w:val="1"/>
          <w:numId w:val="32"/>
        </w:numPr>
        <w:ind w:left="993" w:hanging="284"/>
        <w:jc w:val="both"/>
        <w:rPr>
          <w:rFonts w:ascii="Calibri" w:hAnsi="Calibri" w:cs="Calibri"/>
        </w:rPr>
      </w:pPr>
      <w:r>
        <w:rPr>
          <w:rFonts w:ascii="Calibri" w:hAnsi="Calibri" w:cs="Calibri"/>
        </w:rPr>
        <w:t>nazwę przedmiotu zamówienia;</w:t>
      </w:r>
    </w:p>
    <w:p w:rsidR="00760BB8" w:rsidRDefault="00760BB8" w:rsidP="00760BB8">
      <w:pPr>
        <w:numPr>
          <w:ilvl w:val="1"/>
          <w:numId w:val="32"/>
        </w:numPr>
        <w:ind w:left="993" w:hanging="284"/>
        <w:jc w:val="both"/>
        <w:rPr>
          <w:rFonts w:ascii="Calibri" w:hAnsi="Calibri" w:cs="Calibri"/>
        </w:rPr>
      </w:pPr>
      <w:r>
        <w:rPr>
          <w:rFonts w:ascii="Calibri" w:hAnsi="Calibri" w:cs="Calibri"/>
        </w:rPr>
        <w:t>nazwę i adres Wykonawcy;</w:t>
      </w:r>
    </w:p>
    <w:p w:rsidR="00760BB8" w:rsidRDefault="00760BB8" w:rsidP="00760BB8">
      <w:pPr>
        <w:numPr>
          <w:ilvl w:val="1"/>
          <w:numId w:val="32"/>
        </w:numPr>
        <w:ind w:left="993" w:hanging="284"/>
        <w:jc w:val="both"/>
        <w:rPr>
          <w:rFonts w:ascii="Calibri" w:hAnsi="Calibri" w:cs="Calibri"/>
        </w:rPr>
      </w:pPr>
      <w:r>
        <w:rPr>
          <w:rFonts w:ascii="Calibri" w:hAnsi="Calibri" w:cs="Calibri"/>
        </w:rPr>
        <w:t>termin ważności gwarancji;</w:t>
      </w:r>
    </w:p>
    <w:p w:rsidR="00760BB8" w:rsidRDefault="00760BB8" w:rsidP="00760BB8">
      <w:pPr>
        <w:numPr>
          <w:ilvl w:val="0"/>
          <w:numId w:val="31"/>
        </w:numPr>
        <w:tabs>
          <w:tab w:val="left" w:pos="-1134"/>
        </w:tabs>
        <w:jc w:val="both"/>
        <w:rPr>
          <w:rFonts w:ascii="Calibri" w:hAnsi="Calibri" w:cs="Calibri"/>
        </w:rPr>
      </w:pPr>
      <w:r>
        <w:rPr>
          <w:rFonts w:ascii="Calibri" w:hAnsi="Calibri" w:cs="Calibri"/>
        </w:rPr>
        <w:t xml:space="preserve">Wadium musi być wniesione nie później niż do  wyznaczonego terminu składania ofert. </w:t>
      </w:r>
    </w:p>
    <w:p w:rsidR="00760BB8" w:rsidRDefault="00760BB8" w:rsidP="00760BB8">
      <w:pPr>
        <w:numPr>
          <w:ilvl w:val="0"/>
          <w:numId w:val="31"/>
        </w:numPr>
        <w:tabs>
          <w:tab w:val="left" w:pos="-1134"/>
        </w:tabs>
        <w:jc w:val="both"/>
        <w:rPr>
          <w:rFonts w:ascii="Calibri" w:hAnsi="Calibri" w:cs="Calibri"/>
        </w:rPr>
      </w:pPr>
      <w:r>
        <w:rPr>
          <w:rFonts w:ascii="Calibri" w:hAnsi="Calibri" w:cs="Calibri"/>
        </w:rPr>
        <w:t>Wniesienie wadium w pieniądzu będzie skuteczne, jeżeli w podanym terminie rachunek bankowy Zamawiającego zostanie uznany pełną kwotą wymaganego wadium.</w:t>
      </w:r>
    </w:p>
    <w:p w:rsidR="00760BB8" w:rsidRDefault="00760BB8" w:rsidP="00760BB8">
      <w:pPr>
        <w:numPr>
          <w:ilvl w:val="0"/>
          <w:numId w:val="31"/>
        </w:numPr>
        <w:tabs>
          <w:tab w:val="left" w:pos="-1134"/>
        </w:tabs>
        <w:jc w:val="both"/>
        <w:rPr>
          <w:rFonts w:ascii="Calibri" w:hAnsi="Calibri" w:cs="Calibri"/>
        </w:rPr>
      </w:pPr>
      <w:r>
        <w:rPr>
          <w:rFonts w:ascii="Calibri" w:hAnsi="Calibri" w:cs="Calibri"/>
        </w:rPr>
        <w:t>Wykonawca, który nie wniesie wadium lub nie zabezpieczy oferty akceptowalną formą wadium w wyznaczonym terminie zostanie wykluczony z postępowania, a jego oferta zostanie odrzucona.</w:t>
      </w:r>
    </w:p>
    <w:p w:rsidR="00760BB8" w:rsidRDefault="00760BB8" w:rsidP="00760BB8">
      <w:pPr>
        <w:numPr>
          <w:ilvl w:val="0"/>
          <w:numId w:val="31"/>
        </w:numPr>
        <w:tabs>
          <w:tab w:val="left" w:pos="-1134"/>
        </w:tabs>
        <w:jc w:val="both"/>
        <w:rPr>
          <w:rFonts w:ascii="Calibri" w:hAnsi="Calibri" w:cs="Calibri"/>
        </w:rPr>
      </w:pPr>
      <w:r>
        <w:rPr>
          <w:rFonts w:ascii="Calibri" w:hAnsi="Calibri" w:cs="Calibri"/>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rPr>
        <w:t>Pzp</w:t>
      </w:r>
      <w:proofErr w:type="spellEnd"/>
      <w:r>
        <w:rPr>
          <w:rFonts w:ascii="Calibri" w:hAnsi="Calibri" w:cs="Calibri"/>
        </w:rPr>
        <w:t>.</w:t>
      </w:r>
    </w:p>
    <w:p w:rsidR="00760BB8" w:rsidRDefault="00760BB8" w:rsidP="00760BB8">
      <w:pPr>
        <w:numPr>
          <w:ilvl w:val="0"/>
          <w:numId w:val="31"/>
        </w:numPr>
        <w:tabs>
          <w:tab w:val="left" w:pos="-1134"/>
          <w:tab w:val="num" w:pos="360"/>
        </w:tabs>
        <w:jc w:val="both"/>
        <w:rPr>
          <w:rFonts w:ascii="Calibri" w:hAnsi="Calibri" w:cs="Calibri"/>
        </w:rPr>
      </w:pPr>
      <w:r>
        <w:rPr>
          <w:rFonts w:ascii="Calibri" w:hAnsi="Calibri" w:cs="Calibri"/>
        </w:rPr>
        <w:t xml:space="preserve">Zamawiający zwróci niezwłocznie wadium wszystkim wykonawcom po unieważnieniu postępowania o udzielenie niniejszego zamówienia publicznego. </w:t>
      </w:r>
    </w:p>
    <w:p w:rsidR="00760BB8" w:rsidRDefault="00760BB8" w:rsidP="00760BB8">
      <w:pPr>
        <w:numPr>
          <w:ilvl w:val="0"/>
          <w:numId w:val="31"/>
        </w:numPr>
        <w:tabs>
          <w:tab w:val="left" w:pos="-1134"/>
          <w:tab w:val="num" w:pos="360"/>
        </w:tabs>
        <w:jc w:val="both"/>
        <w:rPr>
          <w:rFonts w:ascii="Calibri" w:hAnsi="Calibri" w:cs="Calibri"/>
        </w:rPr>
      </w:pPr>
      <w:r>
        <w:rPr>
          <w:rFonts w:ascii="Calibri" w:hAnsi="Calibri" w:cs="Calibri"/>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760BB8" w:rsidRDefault="00760BB8" w:rsidP="00760BB8">
      <w:pPr>
        <w:numPr>
          <w:ilvl w:val="0"/>
          <w:numId w:val="31"/>
        </w:numPr>
        <w:tabs>
          <w:tab w:val="left" w:pos="-1134"/>
          <w:tab w:val="num" w:pos="360"/>
        </w:tabs>
        <w:jc w:val="both"/>
        <w:rPr>
          <w:rFonts w:ascii="Calibri" w:hAnsi="Calibri" w:cs="Calibri"/>
        </w:rPr>
      </w:pPr>
      <w:r>
        <w:rPr>
          <w:rFonts w:ascii="Calibri" w:hAnsi="Calibri" w:cs="Calibri"/>
        </w:rPr>
        <w:t xml:space="preserve">W przypadku wniesienia odwołania, Zamawiający nie później niż na 7 dni przed upływem ważności wadium, wezwie wykonawców, pod rygorem wykluczenia </w:t>
      </w:r>
      <w:r>
        <w:rPr>
          <w:rFonts w:ascii="Calibri" w:hAnsi="Calibri" w:cs="Calibri"/>
        </w:rPr>
        <w:br/>
        <w:t>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760BB8" w:rsidRDefault="00760BB8" w:rsidP="00760BB8">
      <w:pPr>
        <w:numPr>
          <w:ilvl w:val="0"/>
          <w:numId w:val="31"/>
        </w:numPr>
        <w:tabs>
          <w:tab w:val="left" w:pos="-1134"/>
          <w:tab w:val="num" w:pos="360"/>
        </w:tabs>
        <w:jc w:val="both"/>
        <w:rPr>
          <w:rFonts w:ascii="Calibri" w:hAnsi="Calibri" w:cs="Calibri"/>
        </w:rPr>
      </w:pPr>
      <w:r>
        <w:rPr>
          <w:rFonts w:ascii="Calibri" w:hAnsi="Calibri" w:cs="Calibri"/>
        </w:rPr>
        <w:t>Zatrzymanie wadium nastąpi w okolicznościach, jeżeli:</w:t>
      </w:r>
    </w:p>
    <w:p w:rsidR="00760BB8" w:rsidRDefault="00760BB8" w:rsidP="00760BB8">
      <w:pPr>
        <w:numPr>
          <w:ilvl w:val="0"/>
          <w:numId w:val="33"/>
        </w:numPr>
        <w:tabs>
          <w:tab w:val="left" w:pos="-1134"/>
        </w:tabs>
        <w:ind w:left="1134" w:hanging="425"/>
        <w:jc w:val="both"/>
        <w:rPr>
          <w:rFonts w:ascii="Calibri" w:hAnsi="Calibri" w:cs="Calibri"/>
          <w:b/>
          <w:bCs/>
        </w:rPr>
      </w:pPr>
      <w:r>
        <w:rPr>
          <w:rFonts w:ascii="Calibri" w:hAnsi="Calibri" w:cs="Calibri"/>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760BB8" w:rsidRDefault="00760BB8" w:rsidP="00760BB8">
      <w:pPr>
        <w:numPr>
          <w:ilvl w:val="0"/>
          <w:numId w:val="33"/>
        </w:numPr>
        <w:tabs>
          <w:tab w:val="left" w:pos="-1134"/>
        </w:tabs>
        <w:ind w:left="1134" w:hanging="425"/>
        <w:jc w:val="both"/>
        <w:rPr>
          <w:rFonts w:ascii="Calibri" w:hAnsi="Calibri" w:cs="Calibri"/>
          <w:b/>
          <w:bCs/>
        </w:rPr>
      </w:pPr>
      <w:r>
        <w:rPr>
          <w:rFonts w:ascii="Calibri" w:hAnsi="Calibri" w:cs="Calibri"/>
        </w:rPr>
        <w:lastRenderedPageBreak/>
        <w:t>wykonawca odmówił podpisania umowy w sprawie zamówienia publicznego na warunkach określonych w ofercie,</w:t>
      </w:r>
    </w:p>
    <w:p w:rsidR="00760BB8" w:rsidRDefault="00760BB8" w:rsidP="00760BB8">
      <w:pPr>
        <w:numPr>
          <w:ilvl w:val="0"/>
          <w:numId w:val="33"/>
        </w:numPr>
        <w:tabs>
          <w:tab w:val="left" w:pos="-1134"/>
        </w:tabs>
        <w:ind w:left="1134" w:hanging="425"/>
        <w:jc w:val="both"/>
        <w:rPr>
          <w:rFonts w:ascii="Calibri" w:hAnsi="Calibri" w:cs="Calibri"/>
          <w:b/>
          <w:bCs/>
        </w:rPr>
      </w:pPr>
      <w:r>
        <w:rPr>
          <w:rFonts w:ascii="Calibri" w:hAnsi="Calibri" w:cs="Calibri"/>
        </w:rPr>
        <w:t>wykonawca nie wniósł wymaganego zabezpieczenia należytego wyko</w:t>
      </w:r>
      <w:r>
        <w:rPr>
          <w:rFonts w:ascii="Calibri" w:hAnsi="Calibri" w:cs="Calibri"/>
        </w:rPr>
        <w:softHyphen/>
        <w:t>nania umowy,</w:t>
      </w:r>
    </w:p>
    <w:p w:rsidR="00760BB8" w:rsidRDefault="00760BB8" w:rsidP="00760BB8">
      <w:pPr>
        <w:numPr>
          <w:ilvl w:val="0"/>
          <w:numId w:val="33"/>
        </w:numPr>
        <w:tabs>
          <w:tab w:val="left" w:pos="-1134"/>
        </w:tabs>
        <w:ind w:left="1134" w:hanging="425"/>
        <w:jc w:val="both"/>
        <w:rPr>
          <w:rFonts w:ascii="Calibri" w:hAnsi="Calibri" w:cs="Calibri"/>
          <w:b/>
          <w:bCs/>
        </w:rPr>
      </w:pPr>
      <w:r>
        <w:rPr>
          <w:rFonts w:ascii="Calibri" w:hAnsi="Calibri" w:cs="Calibri"/>
        </w:rPr>
        <w:t xml:space="preserve">zawarcie umowy w sprawie zamówienia publicznego stało się niemożliwe </w:t>
      </w:r>
      <w:r>
        <w:rPr>
          <w:rFonts w:ascii="Calibri" w:hAnsi="Calibri" w:cs="Calibri"/>
        </w:rPr>
        <w:br/>
        <w:t>z przyczyn leżących po stronie wykonawcy.</w:t>
      </w:r>
    </w:p>
    <w:p w:rsidR="00760BB8" w:rsidRDefault="00760BB8" w:rsidP="00760BB8">
      <w:pPr>
        <w:tabs>
          <w:tab w:val="left" w:pos="-1134"/>
        </w:tabs>
        <w:jc w:val="both"/>
        <w:rPr>
          <w:rFonts w:ascii="Calibri" w:hAnsi="Calibri" w:cs="Calibri"/>
          <w:b/>
          <w:bCs/>
        </w:rPr>
      </w:pPr>
    </w:p>
    <w:p w:rsidR="00760BB8" w:rsidRDefault="00760BB8" w:rsidP="00760BB8">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XI. Termin związania ofertą.</w:t>
      </w:r>
    </w:p>
    <w:p w:rsidR="00760BB8" w:rsidRDefault="00760BB8" w:rsidP="00760BB8">
      <w:pPr>
        <w:ind w:left="142" w:hanging="142"/>
        <w:jc w:val="both"/>
        <w:rPr>
          <w:rFonts w:ascii="Calibri" w:hAnsi="Calibri" w:cs="Calibri"/>
        </w:rPr>
      </w:pPr>
    </w:p>
    <w:p w:rsidR="00760BB8" w:rsidRDefault="00760BB8" w:rsidP="00760BB8">
      <w:pPr>
        <w:numPr>
          <w:ilvl w:val="0"/>
          <w:numId w:val="34"/>
        </w:numPr>
        <w:ind w:left="284" w:hanging="284"/>
        <w:jc w:val="both"/>
        <w:rPr>
          <w:rFonts w:ascii="Calibri" w:hAnsi="Calibri" w:cs="Calibri"/>
        </w:rPr>
      </w:pPr>
      <w:r>
        <w:rPr>
          <w:rFonts w:ascii="Calibri" w:hAnsi="Calibri" w:cs="Calibri"/>
        </w:rPr>
        <w:t xml:space="preserve">Wykonawca składając ofertę pozostaje nią związany przez okres </w:t>
      </w:r>
      <w:r>
        <w:rPr>
          <w:rFonts w:ascii="Calibri" w:hAnsi="Calibri" w:cs="Calibri"/>
          <w:b/>
          <w:bCs/>
        </w:rPr>
        <w:t>30 dni</w:t>
      </w:r>
      <w:r>
        <w:rPr>
          <w:rFonts w:ascii="Calibri" w:hAnsi="Calibri" w:cs="Calibri"/>
        </w:rPr>
        <w:t>. Bieg terminu związania ofertą rozpoczyna się w dniu wskazanym, jako termin składania ofert.</w:t>
      </w:r>
    </w:p>
    <w:p w:rsidR="00760BB8" w:rsidRDefault="00760BB8" w:rsidP="00760BB8">
      <w:pPr>
        <w:numPr>
          <w:ilvl w:val="0"/>
          <w:numId w:val="34"/>
        </w:numPr>
        <w:ind w:left="284" w:hanging="284"/>
        <w:jc w:val="both"/>
        <w:rPr>
          <w:rFonts w:ascii="Calibri" w:hAnsi="Calibri" w:cs="Calibri"/>
        </w:rPr>
      </w:pPr>
      <w:r>
        <w:rPr>
          <w:rFonts w:ascii="Calibri" w:hAnsi="Calibri" w:cs="Calibri"/>
        </w:rPr>
        <w:t xml:space="preserve">Zamawiający może tylko raz, co najmniej na 3 dni przed upływem terminu związania ofertą zwrócić się do Wykonawców o wyrażenie zgody na przedłużenie tego terminu </w:t>
      </w:r>
      <w:r>
        <w:rPr>
          <w:rFonts w:ascii="Calibri" w:hAnsi="Calibri" w:cs="Calibri"/>
        </w:rPr>
        <w:br/>
        <w:t>o oznaczony okres, nie dłuższy niż 60 dni.</w:t>
      </w:r>
    </w:p>
    <w:p w:rsidR="00760BB8" w:rsidRDefault="00760BB8" w:rsidP="00760BB8">
      <w:pPr>
        <w:numPr>
          <w:ilvl w:val="0"/>
          <w:numId w:val="34"/>
        </w:numPr>
        <w:ind w:left="284" w:hanging="284"/>
        <w:jc w:val="both"/>
        <w:rPr>
          <w:rFonts w:ascii="Calibri" w:hAnsi="Calibri" w:cs="Calibri"/>
        </w:rPr>
      </w:pPr>
      <w:r>
        <w:rPr>
          <w:rFonts w:ascii="Calibri" w:hAnsi="Calibri" w:cs="Calibri"/>
        </w:rPr>
        <w:t>Wykonawca samodzielnie może przedłużyć termin związania ofertą.</w:t>
      </w:r>
    </w:p>
    <w:p w:rsidR="00760BB8" w:rsidRDefault="00760BB8" w:rsidP="00760BB8">
      <w:pPr>
        <w:numPr>
          <w:ilvl w:val="0"/>
          <w:numId w:val="34"/>
        </w:numPr>
        <w:ind w:left="284" w:hanging="284"/>
        <w:jc w:val="both"/>
        <w:rPr>
          <w:rFonts w:ascii="Calibri" w:hAnsi="Calibri" w:cs="Calibri"/>
        </w:rPr>
      </w:pPr>
      <w:r>
        <w:rPr>
          <w:rFonts w:ascii="Calibri" w:hAnsi="Calibri" w:cs="Calibri"/>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760BB8" w:rsidRDefault="00760BB8" w:rsidP="00760BB8">
      <w:pPr>
        <w:numPr>
          <w:ilvl w:val="0"/>
          <w:numId w:val="34"/>
        </w:numPr>
        <w:ind w:left="284" w:hanging="284"/>
        <w:jc w:val="both"/>
        <w:rPr>
          <w:rFonts w:ascii="Calibri" w:hAnsi="Calibri" w:cs="Calibri"/>
        </w:rPr>
      </w:pPr>
      <w:r>
        <w:rPr>
          <w:rFonts w:ascii="Calibri" w:hAnsi="Calibri" w:cs="Calibri"/>
        </w:rPr>
        <w:t xml:space="preserve">Po wyborze oferty najkorzystniejszej, przedłużenie okresu związania ofertą wraz </w:t>
      </w:r>
      <w:r>
        <w:rPr>
          <w:rFonts w:ascii="Calibri" w:hAnsi="Calibri" w:cs="Calibri"/>
        </w:rPr>
        <w:br/>
        <w:t>z przedłużeniem ważności wadium dotyczy jedynie Wykonawcy, którego oferta została wybrana, jako najkorzystniejsza.</w:t>
      </w:r>
    </w:p>
    <w:p w:rsidR="00760BB8" w:rsidRDefault="00760BB8" w:rsidP="00760BB8">
      <w:pPr>
        <w:numPr>
          <w:ilvl w:val="0"/>
          <w:numId w:val="34"/>
        </w:numPr>
        <w:ind w:left="284" w:hanging="284"/>
        <w:jc w:val="both"/>
        <w:rPr>
          <w:rFonts w:ascii="Calibri" w:hAnsi="Calibri" w:cs="Calibri"/>
        </w:rPr>
      </w:pPr>
      <w:r>
        <w:rPr>
          <w:rFonts w:ascii="Calibri" w:hAnsi="Calibri" w:cs="Calibri"/>
        </w:rPr>
        <w:t>Wniesienie odwołania po upływie terminu składania ofert zawiesza bieg terminu związania ofertą do czasu rozstrzygnięcia odwołania.</w:t>
      </w:r>
    </w:p>
    <w:p w:rsidR="00760BB8" w:rsidRDefault="00760BB8" w:rsidP="00760BB8">
      <w:pPr>
        <w:ind w:left="284"/>
        <w:jc w:val="both"/>
        <w:rPr>
          <w:rFonts w:ascii="Calibri" w:hAnsi="Calibri" w:cs="Calibri"/>
        </w:rPr>
      </w:pPr>
    </w:p>
    <w:p w:rsidR="00760BB8" w:rsidRDefault="00760BB8" w:rsidP="00760BB8">
      <w:pPr>
        <w:ind w:left="284"/>
        <w:jc w:val="both"/>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rPr>
      </w:pPr>
      <w:r>
        <w:rPr>
          <w:rFonts w:ascii="Calibri" w:hAnsi="Calibri" w:cs="Calibri"/>
          <w:b/>
          <w:bCs/>
        </w:rPr>
        <w:t>XII. Opis sposobu przygotowania ofert.</w:t>
      </w:r>
    </w:p>
    <w:p w:rsidR="00760BB8" w:rsidRDefault="00760BB8" w:rsidP="00760BB8">
      <w:pPr>
        <w:pStyle w:val="Tekstpodstawowywcity"/>
        <w:rPr>
          <w:rFonts w:ascii="Calibri" w:hAnsi="Calibri" w:cs="Calibri"/>
          <w:b/>
          <w:bCs/>
        </w:rPr>
      </w:pPr>
    </w:p>
    <w:p w:rsidR="00760BB8" w:rsidRDefault="00760BB8" w:rsidP="00760BB8">
      <w:pPr>
        <w:pStyle w:val="Tekstpodstawowywcity"/>
        <w:numPr>
          <w:ilvl w:val="3"/>
          <w:numId w:val="34"/>
        </w:numPr>
        <w:ind w:left="284" w:hanging="284"/>
        <w:rPr>
          <w:rFonts w:ascii="Calibri" w:hAnsi="Calibri" w:cs="Calibri"/>
          <w:b/>
          <w:bCs/>
        </w:rPr>
      </w:pPr>
      <w:r>
        <w:rPr>
          <w:rFonts w:ascii="Calibri" w:hAnsi="Calibri" w:cs="Calibri"/>
          <w:b/>
          <w:bCs/>
        </w:rPr>
        <w:t>Na ofertę składają się :</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1 – Formularz ofertowy.</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2 – Oświadczenie o spełnianiu warunków udziału                                     w postępowaniu wraz z dokumentami wskazanymi w tym załączniku.</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 – Oświadczenie o braku podstaw do wykluczenia </w:t>
      </w:r>
      <w:r>
        <w:rPr>
          <w:rFonts w:ascii="Calibri" w:hAnsi="Calibri" w:cs="Calibri"/>
        </w:rPr>
        <w:br/>
        <w:t>z postępowania.</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3a – Oświadczenie o braku podstaw do wykluczenia </w:t>
      </w:r>
      <w:r>
        <w:rPr>
          <w:rFonts w:ascii="Calibri" w:hAnsi="Calibri" w:cs="Calibri"/>
        </w:rPr>
        <w:br/>
        <w:t>z postępowania (dot. podmiotów trzecich i podwykonawców)</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4 – Zobowiązanie podmiotu udostępniającego swoje zasoby wykonawcy (jeżeli występują).</w:t>
      </w:r>
    </w:p>
    <w:p w:rsidR="00760BB8" w:rsidRDefault="00760BB8" w:rsidP="00760BB8">
      <w:pPr>
        <w:numPr>
          <w:ilvl w:val="4"/>
          <w:numId w:val="35"/>
        </w:numPr>
        <w:tabs>
          <w:tab w:val="left" w:pos="-1560"/>
          <w:tab w:val="left" w:pos="-1276"/>
        </w:tabs>
        <w:ind w:left="709" w:hanging="425"/>
        <w:jc w:val="both"/>
        <w:rPr>
          <w:rFonts w:ascii="Calibri" w:hAnsi="Calibri" w:cs="Calibri"/>
          <w:b/>
          <w:bCs/>
        </w:rPr>
      </w:pPr>
      <w:r>
        <w:rPr>
          <w:rFonts w:ascii="Calibri" w:hAnsi="Calibri" w:cs="Calibri"/>
        </w:rPr>
        <w:t>Dowód wniesienia wadium.</w:t>
      </w:r>
    </w:p>
    <w:p w:rsidR="00760BB8" w:rsidRDefault="00760BB8" w:rsidP="00760BB8">
      <w:pPr>
        <w:numPr>
          <w:ilvl w:val="4"/>
          <w:numId w:val="35"/>
        </w:numPr>
        <w:tabs>
          <w:tab w:val="left" w:pos="-1560"/>
          <w:tab w:val="left" w:pos="-1276"/>
        </w:tabs>
        <w:ind w:left="709" w:hanging="425"/>
        <w:jc w:val="both"/>
        <w:rPr>
          <w:rStyle w:val="dane1"/>
        </w:rPr>
      </w:pPr>
      <w:r>
        <w:rPr>
          <w:rStyle w:val="dane1"/>
          <w:rFonts w:ascii="Calibri" w:hAnsi="Calibri" w:cs="Calibri"/>
        </w:rPr>
        <w:t>W przypadku Wykonawców wspólnie ubiegających się o zamówienie - pełnomocnictwo do reprezentowania ich w postępowaniu o udzielenie zamówienia albo do reprezentowania w postępowaniu i zawarcia umowy w sprawie zamówienia publicznego.</w:t>
      </w:r>
    </w:p>
    <w:p w:rsidR="00760BB8" w:rsidRDefault="00760BB8" w:rsidP="00760BB8">
      <w:pPr>
        <w:tabs>
          <w:tab w:val="left" w:pos="-1560"/>
          <w:tab w:val="left" w:pos="-1276"/>
        </w:tabs>
        <w:ind w:left="284"/>
        <w:jc w:val="both"/>
      </w:pPr>
      <w:r>
        <w:rPr>
          <w:rStyle w:val="dane1"/>
          <w:rFonts w:ascii="Calibri" w:hAnsi="Calibri" w:cs="Calibri"/>
          <w:b/>
          <w:bCs/>
        </w:rPr>
        <w:t>8)</w:t>
      </w:r>
      <w:r>
        <w:rPr>
          <w:rStyle w:val="dane1"/>
          <w:rFonts w:ascii="Calibri" w:hAnsi="Calibri" w:cs="Calibri"/>
        </w:rPr>
        <w:t xml:space="preserve">    kosztorys ofertowy uproszczony</w:t>
      </w:r>
      <w:r>
        <w:rPr>
          <w:rFonts w:ascii="Calibri" w:hAnsi="Calibri" w:cs="Calibri"/>
        </w:rPr>
        <w:t>, który będzie zawierał:</w:t>
      </w:r>
    </w:p>
    <w:p w:rsidR="00760BB8" w:rsidRDefault="00760BB8" w:rsidP="00760BB8">
      <w:pPr>
        <w:ind w:left="1134" w:hanging="283"/>
        <w:jc w:val="both"/>
        <w:rPr>
          <w:rFonts w:ascii="Calibri" w:hAnsi="Calibri" w:cs="Calibri"/>
        </w:rPr>
      </w:pPr>
      <w:r>
        <w:rPr>
          <w:rFonts w:ascii="Calibri" w:hAnsi="Calibri" w:cs="Calibri"/>
        </w:rPr>
        <w:t>a) liczbę porządkową,</w:t>
      </w:r>
    </w:p>
    <w:p w:rsidR="00760BB8" w:rsidRDefault="00760BB8" w:rsidP="00760BB8">
      <w:pPr>
        <w:ind w:left="1134" w:hanging="283"/>
        <w:jc w:val="both"/>
        <w:rPr>
          <w:rFonts w:ascii="Calibri" w:hAnsi="Calibri" w:cs="Calibri"/>
        </w:rPr>
      </w:pPr>
      <w:r>
        <w:rPr>
          <w:rFonts w:ascii="Calibri" w:hAnsi="Calibri" w:cs="Calibri"/>
        </w:rPr>
        <w:t>b) opis ( obliczenia ) pozycji kosztorysowanych robót i nakład,</w:t>
      </w:r>
    </w:p>
    <w:p w:rsidR="00760BB8" w:rsidRDefault="00760BB8" w:rsidP="00760BB8">
      <w:pPr>
        <w:ind w:left="1134" w:hanging="283"/>
        <w:jc w:val="both"/>
        <w:rPr>
          <w:rFonts w:ascii="Calibri" w:hAnsi="Calibri" w:cs="Calibri"/>
        </w:rPr>
      </w:pPr>
      <w:r>
        <w:rPr>
          <w:rFonts w:ascii="Calibri" w:hAnsi="Calibri" w:cs="Calibri"/>
        </w:rPr>
        <w:t>c)  wartość za pozycję,</w:t>
      </w:r>
    </w:p>
    <w:p w:rsidR="00760BB8" w:rsidRDefault="00760BB8" w:rsidP="00760BB8">
      <w:pPr>
        <w:ind w:left="1134" w:hanging="283"/>
        <w:jc w:val="both"/>
        <w:rPr>
          <w:rFonts w:ascii="Calibri" w:hAnsi="Calibri" w:cs="Calibri"/>
        </w:rPr>
      </w:pPr>
      <w:r>
        <w:rPr>
          <w:rFonts w:ascii="Calibri" w:hAnsi="Calibri" w:cs="Calibri"/>
        </w:rPr>
        <w:lastRenderedPageBreak/>
        <w:t>d) podsumowanie kosztorysu.</w:t>
      </w:r>
    </w:p>
    <w:p w:rsidR="00760BB8" w:rsidRDefault="00760BB8" w:rsidP="00760BB8">
      <w:pPr>
        <w:tabs>
          <w:tab w:val="num" w:pos="2804"/>
        </w:tabs>
        <w:ind w:left="709"/>
        <w:jc w:val="both"/>
        <w:rPr>
          <w:rFonts w:ascii="Calibri" w:hAnsi="Calibri" w:cs="Calibri"/>
          <w:b/>
          <w:bCs/>
        </w:rPr>
      </w:pPr>
      <w:r>
        <w:rPr>
          <w:rFonts w:ascii="Calibri" w:hAnsi="Calibri" w:cs="Calibri"/>
          <w:b/>
          <w:bCs/>
        </w:rPr>
        <w:t xml:space="preserve">Kosztorysy ofertowe poszczególnych branż MUSZĄ odzwierciedlać pozycje </w:t>
      </w:r>
      <w:r>
        <w:rPr>
          <w:rFonts w:ascii="Calibri" w:hAnsi="Calibri" w:cs="Calibri"/>
          <w:b/>
          <w:bCs/>
        </w:rPr>
        <w:br/>
        <w:t>z przedmiarów robót i zachowywać ich kolejność.</w:t>
      </w:r>
    </w:p>
    <w:p w:rsidR="00760BB8" w:rsidRDefault="00760BB8" w:rsidP="00760BB8">
      <w:pPr>
        <w:tabs>
          <w:tab w:val="num" w:pos="2804"/>
        </w:tabs>
        <w:ind w:left="709" w:hanging="425"/>
        <w:jc w:val="both"/>
        <w:rPr>
          <w:rFonts w:ascii="Calibri" w:hAnsi="Calibri" w:cs="Calibri"/>
        </w:rPr>
      </w:pPr>
      <w:r>
        <w:rPr>
          <w:rFonts w:ascii="Calibri" w:hAnsi="Calibri" w:cs="Calibri"/>
          <w:b/>
          <w:bCs/>
        </w:rPr>
        <w:t xml:space="preserve">9) </w:t>
      </w:r>
      <w:r>
        <w:rPr>
          <w:rFonts w:ascii="Calibri" w:hAnsi="Calibri" w:cs="Calibri"/>
        </w:rPr>
        <w:t>W przypadku składania przez Wykonawcę oferty równoważnej z zastosowaniem materiałów lub   urządzeń o równoważnych parametrach technicznych, należy dodatkowo złożyć z ofertą:</w:t>
      </w:r>
    </w:p>
    <w:p w:rsidR="00760BB8" w:rsidRDefault="00760BB8" w:rsidP="00760BB8">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 xml:space="preserve">oświadczenie, że Wykonawca składa ofertę równoważną, oraz że zaproponowane zmiany spełniają wszystkie wymagania określone przez Zamawiającego </w:t>
      </w:r>
      <w:r>
        <w:rPr>
          <w:rFonts w:ascii="Calibri" w:hAnsi="Calibri" w:cs="Calibri"/>
          <w:sz w:val="24"/>
          <w:szCs w:val="24"/>
        </w:rPr>
        <w:br/>
        <w:t>w niniejszej specyfikacji i dokumentacji technicznej,</w:t>
      </w:r>
    </w:p>
    <w:p w:rsidR="00760BB8" w:rsidRDefault="00760BB8" w:rsidP="00760BB8">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wykaz zmian, zawierający dokładny opis zmian dotyczący zastosowanych materiałów lub urządzeń równoważnych.</w:t>
      </w:r>
    </w:p>
    <w:p w:rsidR="00760BB8" w:rsidRDefault="00760BB8" w:rsidP="00760BB8">
      <w:pPr>
        <w:pStyle w:val="Tekstpodstawowywcity"/>
        <w:rPr>
          <w:rFonts w:ascii="Calibri" w:hAnsi="Calibri" w:cs="Calibri"/>
        </w:rPr>
      </w:pPr>
    </w:p>
    <w:p w:rsidR="00760BB8" w:rsidRPr="009124BF" w:rsidRDefault="00760BB8" w:rsidP="009124BF">
      <w:pPr>
        <w:pStyle w:val="Tekstpodstawowywcity"/>
        <w:ind w:left="0"/>
        <w:rPr>
          <w:rFonts w:ascii="Calibri" w:hAnsi="Calibri" w:cs="Calibri"/>
          <w:b/>
          <w:bCs/>
          <w:sz w:val="24"/>
        </w:rPr>
      </w:pPr>
      <w:r w:rsidRPr="009124BF">
        <w:rPr>
          <w:rFonts w:ascii="Calibri" w:hAnsi="Calibri" w:cs="Calibri"/>
          <w:b/>
          <w:bCs/>
          <w:sz w:val="24"/>
        </w:rPr>
        <w:t>2. Ofertę należy złożyć w opakowaniu opisanym następująco :</w:t>
      </w:r>
    </w:p>
    <w:p w:rsidR="00760BB8" w:rsidRDefault="00760BB8" w:rsidP="00760BB8">
      <w:pPr>
        <w:pStyle w:val="Tekstpodstawowywcity"/>
        <w:rPr>
          <w:rFonts w:ascii="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71"/>
      </w:tblGrid>
      <w:tr w:rsidR="00760BB8" w:rsidTr="00760BB8">
        <w:trPr>
          <w:trHeight w:val="1276"/>
          <w:jc w:val="center"/>
        </w:trPr>
        <w:tc>
          <w:tcPr>
            <w:tcW w:w="9271" w:type="dxa"/>
            <w:tcBorders>
              <w:top w:val="single" w:sz="8" w:space="0" w:color="auto"/>
              <w:left w:val="single" w:sz="8" w:space="0" w:color="auto"/>
              <w:bottom w:val="single" w:sz="8" w:space="0" w:color="auto"/>
              <w:right w:val="single" w:sz="8" w:space="0" w:color="auto"/>
            </w:tcBorders>
            <w:hideMark/>
          </w:tcPr>
          <w:p w:rsidR="00760BB8" w:rsidRDefault="00760BB8">
            <w:pPr>
              <w:tabs>
                <w:tab w:val="left" w:pos="709"/>
                <w:tab w:val="left" w:pos="993"/>
              </w:tabs>
              <w:spacing w:line="252" w:lineRule="auto"/>
              <w:ind w:left="360"/>
              <w:rPr>
                <w:rFonts w:ascii="Calibri" w:hAnsi="Calibri" w:cs="Calibri"/>
                <w:b/>
                <w:bCs/>
                <w:lang w:eastAsia="en-US"/>
              </w:rPr>
            </w:pPr>
            <w:r>
              <w:rPr>
                <w:rFonts w:ascii="Calibri" w:hAnsi="Calibri" w:cs="Calibri"/>
                <w:b/>
                <w:bCs/>
                <w:lang w:eastAsia="en-US"/>
              </w:rPr>
              <w:t xml:space="preserve">Nazwa i Adres Zamawiającego </w:t>
            </w:r>
          </w:p>
          <w:p w:rsidR="00760BB8" w:rsidRDefault="00760BB8">
            <w:pPr>
              <w:spacing w:line="252" w:lineRule="auto"/>
              <w:jc w:val="center"/>
              <w:rPr>
                <w:rFonts w:ascii="Calibri" w:hAnsi="Calibri" w:cs="Calibri"/>
                <w:b/>
                <w:bCs/>
                <w:lang w:eastAsia="en-US"/>
              </w:rPr>
            </w:pPr>
            <w:r>
              <w:rPr>
                <w:rFonts w:ascii="Calibri" w:hAnsi="Calibri" w:cs="Calibri"/>
                <w:b/>
                <w:bCs/>
                <w:lang w:eastAsia="en-US"/>
              </w:rPr>
              <w:t>Oferta – Przetarg nieograniczony na :</w:t>
            </w:r>
          </w:p>
          <w:p w:rsidR="009E2097" w:rsidRPr="009124BF" w:rsidRDefault="009E2097">
            <w:pPr>
              <w:spacing w:line="254" w:lineRule="auto"/>
              <w:ind w:left="33" w:right="173"/>
              <w:jc w:val="both"/>
              <w:rPr>
                <w:rFonts w:ascii="Calibri" w:hAnsi="Calibri" w:cs="Calibri"/>
                <w:b/>
                <w:lang w:eastAsia="en-US"/>
              </w:rPr>
            </w:pPr>
            <w:r w:rsidRPr="009124BF">
              <w:rPr>
                <w:rFonts w:ascii="Calibri" w:hAnsi="Calibri" w:cs="Calibri"/>
                <w:b/>
                <w:lang w:eastAsia="en-US"/>
              </w:rPr>
              <w:t>„Przystosowanie PP Nr 20 do przepisów ochrony ppoż.</w:t>
            </w:r>
            <w:r w:rsidR="00C26CA2">
              <w:rPr>
                <w:rFonts w:ascii="Calibri" w:hAnsi="Calibri" w:cs="Calibri"/>
                <w:b/>
                <w:lang w:eastAsia="en-US"/>
              </w:rPr>
              <w:t xml:space="preserve"> – etap II</w:t>
            </w:r>
            <w:r w:rsidRPr="009124BF">
              <w:rPr>
                <w:rFonts w:ascii="Calibri" w:hAnsi="Calibri" w:cs="Calibri"/>
                <w:b/>
                <w:lang w:eastAsia="en-US"/>
              </w:rPr>
              <w:t>”</w:t>
            </w:r>
          </w:p>
          <w:p w:rsidR="009124BF" w:rsidRDefault="009124BF">
            <w:pPr>
              <w:spacing w:line="254" w:lineRule="auto"/>
              <w:ind w:left="33" w:right="173"/>
              <w:jc w:val="both"/>
              <w:rPr>
                <w:rFonts w:ascii="Calibri" w:hAnsi="Calibri" w:cs="Calibri"/>
                <w:lang w:eastAsia="en-US"/>
              </w:rPr>
            </w:pPr>
          </w:p>
          <w:p w:rsidR="00760BB8" w:rsidRDefault="00760BB8">
            <w:pPr>
              <w:spacing w:line="254" w:lineRule="auto"/>
              <w:ind w:left="33" w:right="173"/>
              <w:jc w:val="both"/>
              <w:rPr>
                <w:rFonts w:cs="Calibri"/>
                <w:lang w:eastAsia="en-US"/>
              </w:rPr>
            </w:pPr>
            <w:r w:rsidRPr="009124BF">
              <w:rPr>
                <w:rFonts w:ascii="Calibri" w:hAnsi="Calibri" w:cs="Calibri"/>
                <w:lang w:eastAsia="en-US"/>
              </w:rPr>
              <w:t>Nazwa i Adres składającego ofertę</w:t>
            </w:r>
          </w:p>
        </w:tc>
      </w:tr>
    </w:tbl>
    <w:p w:rsidR="00760BB8" w:rsidRDefault="00760BB8" w:rsidP="00760BB8">
      <w:pPr>
        <w:ind w:left="284"/>
        <w:rPr>
          <w:rFonts w:ascii="Calibri" w:hAnsi="Calibri" w:cs="Calibri"/>
        </w:rPr>
      </w:pPr>
    </w:p>
    <w:p w:rsidR="00760BB8" w:rsidRDefault="00760BB8" w:rsidP="00760BB8">
      <w:pPr>
        <w:numPr>
          <w:ilvl w:val="0"/>
          <w:numId w:val="37"/>
        </w:numPr>
        <w:tabs>
          <w:tab w:val="num" w:pos="720"/>
        </w:tabs>
        <w:ind w:left="709" w:hanging="425"/>
        <w:jc w:val="both"/>
        <w:rPr>
          <w:rFonts w:ascii="Calibri" w:hAnsi="Calibri" w:cs="Calibri"/>
        </w:rPr>
      </w:pPr>
      <w:r>
        <w:rPr>
          <w:rFonts w:ascii="Calibri" w:hAnsi="Calibri" w:cs="Calibri"/>
        </w:rPr>
        <w:t>dokumenty oferty powinny być złożone wewnątrz opakowania;</w:t>
      </w:r>
    </w:p>
    <w:p w:rsidR="00760BB8" w:rsidRDefault="00760BB8" w:rsidP="00760BB8">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opakowanie oferty powinno być zamknięte i zabezpieczone przed bezśladowym jej otworzeniem, gwarantujące zachowanie poufności jej treści do czasu otwarcia;</w:t>
      </w:r>
    </w:p>
    <w:p w:rsidR="00760BB8" w:rsidRDefault="00760BB8" w:rsidP="00760BB8">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 xml:space="preserve"> wszelkie poprawki powinny być parafowane przez osobę uprawnioną;</w:t>
      </w:r>
    </w:p>
    <w:p w:rsidR="00760BB8" w:rsidRDefault="00760BB8" w:rsidP="00760BB8">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dokumenty sporządzone przez Wykonawcę powinny być podpisane przez osobę uprawnioną;</w:t>
      </w:r>
    </w:p>
    <w:p w:rsidR="00760BB8" w:rsidRDefault="00760BB8" w:rsidP="00760BB8">
      <w:pPr>
        <w:numPr>
          <w:ilvl w:val="0"/>
          <w:numId w:val="37"/>
        </w:numPr>
        <w:ind w:left="709" w:hanging="425"/>
        <w:jc w:val="both"/>
        <w:rPr>
          <w:rFonts w:ascii="Calibri" w:hAnsi="Calibri" w:cs="Calibri"/>
        </w:rPr>
      </w:pPr>
      <w:r>
        <w:rPr>
          <w:rFonts w:ascii="Calibri" w:hAnsi="Calibri" w:cs="Calibri"/>
        </w:rPr>
        <w:t>oferta winna być napisana w języku polskim, na maszynie do pisania, komputerze lub inną trwałą i czytelną techniką;</w:t>
      </w:r>
    </w:p>
    <w:p w:rsidR="00760BB8" w:rsidRDefault="00760BB8" w:rsidP="00760BB8">
      <w:pPr>
        <w:numPr>
          <w:ilvl w:val="0"/>
          <w:numId w:val="37"/>
        </w:numPr>
        <w:tabs>
          <w:tab w:val="num" w:pos="720"/>
        </w:tabs>
        <w:ind w:left="709" w:hanging="425"/>
        <w:jc w:val="both"/>
        <w:rPr>
          <w:rFonts w:ascii="Calibri" w:hAnsi="Calibri" w:cs="Calibri"/>
        </w:rPr>
      </w:pPr>
      <w:r>
        <w:rPr>
          <w:rFonts w:ascii="Calibri" w:hAnsi="Calibri" w:cs="Calibri"/>
        </w:rPr>
        <w:t>zmiany, w złożonej już ofercie, mogą zostać dokonane przez Wykonawcę wyłącznie przed upływem terminu składania ofert;</w:t>
      </w:r>
    </w:p>
    <w:p w:rsidR="00760BB8" w:rsidRDefault="00760BB8" w:rsidP="00760BB8">
      <w:pPr>
        <w:numPr>
          <w:ilvl w:val="0"/>
          <w:numId w:val="37"/>
        </w:numPr>
        <w:ind w:left="709" w:hanging="425"/>
        <w:jc w:val="both"/>
        <w:rPr>
          <w:rFonts w:ascii="Calibri" w:hAnsi="Calibri" w:cs="Calibri"/>
        </w:rPr>
      </w:pPr>
      <w:r>
        <w:rPr>
          <w:rFonts w:ascii="Calibri" w:hAnsi="Calibri" w:cs="Calibri"/>
        </w:rPr>
        <w:t>ofertę można wycofać tylko przed upływem terminu składania ofert;</w:t>
      </w:r>
    </w:p>
    <w:p w:rsidR="00760BB8" w:rsidRDefault="00760BB8" w:rsidP="00760BB8">
      <w:pPr>
        <w:numPr>
          <w:ilvl w:val="0"/>
          <w:numId w:val="37"/>
        </w:numPr>
        <w:ind w:left="709" w:hanging="425"/>
        <w:jc w:val="both"/>
        <w:rPr>
          <w:rFonts w:ascii="Calibri" w:hAnsi="Calibri" w:cs="Calibri"/>
        </w:rPr>
      </w:pPr>
      <w:r>
        <w:rPr>
          <w:rFonts w:ascii="Calibri" w:hAnsi="Calibri" w:cs="Calibri"/>
        </w:rPr>
        <w:t>zmiana oferty lub jej wycofanie następuje na takich samych zasadach, jak jej składanie                          z dopiskiem na kopercie „ZMIANA” lub „WYCOFANIE”</w:t>
      </w:r>
    </w:p>
    <w:p w:rsidR="00760BB8" w:rsidRDefault="00760BB8" w:rsidP="00760BB8">
      <w:pPr>
        <w:ind w:left="709"/>
        <w:jc w:val="both"/>
        <w:rPr>
          <w:rFonts w:ascii="Calibri" w:hAnsi="Calibri" w:cs="Calibri"/>
        </w:rPr>
      </w:pPr>
    </w:p>
    <w:p w:rsidR="00760BB8" w:rsidRDefault="00760BB8" w:rsidP="00760BB8">
      <w:pPr>
        <w:tabs>
          <w:tab w:val="left" w:pos="-1560"/>
          <w:tab w:val="left" w:pos="-1276"/>
        </w:tabs>
        <w:jc w:val="both"/>
        <w:rPr>
          <w:rFonts w:ascii="Calibri" w:hAnsi="Calibri" w:cs="Calibri"/>
          <w:b/>
          <w:bCs/>
        </w:rPr>
      </w:pPr>
      <w:r>
        <w:rPr>
          <w:rStyle w:val="dane1"/>
          <w:rFonts w:ascii="Calibri" w:hAnsi="Calibri" w:cs="Calibri"/>
          <w:b/>
          <w:bCs/>
        </w:rPr>
        <w:t>3. F</w:t>
      </w:r>
      <w:r>
        <w:rPr>
          <w:rFonts w:ascii="Calibri" w:hAnsi="Calibri" w:cs="Calibri"/>
          <w:b/>
          <w:bCs/>
        </w:rPr>
        <w:t>orma dokumentów i oświadczeń:</w:t>
      </w:r>
    </w:p>
    <w:p w:rsidR="00760BB8" w:rsidRDefault="00760BB8" w:rsidP="00760BB8">
      <w:pPr>
        <w:numPr>
          <w:ilvl w:val="0"/>
          <w:numId w:val="38"/>
        </w:numPr>
        <w:ind w:left="540" w:hanging="256"/>
        <w:jc w:val="both"/>
        <w:rPr>
          <w:rFonts w:ascii="Calibri" w:hAnsi="Calibri" w:cs="Calibri"/>
        </w:rPr>
      </w:pPr>
      <w:r>
        <w:rPr>
          <w:rFonts w:ascii="Calibri" w:hAnsi="Calibri" w:cs="Calibri"/>
        </w:rPr>
        <w:t>dokumenty i oświadczenia składane do oferty należy złożyć w formie oryginałów lub kopii potwierdzonej za zgodność z oryginałem przez osobę uprawnioną,</w:t>
      </w:r>
    </w:p>
    <w:p w:rsidR="00760BB8" w:rsidRDefault="00760BB8" w:rsidP="00760BB8">
      <w:pPr>
        <w:numPr>
          <w:ilvl w:val="0"/>
          <w:numId w:val="38"/>
        </w:numPr>
        <w:ind w:left="540" w:hanging="256"/>
        <w:jc w:val="both"/>
        <w:rPr>
          <w:rFonts w:ascii="Calibri" w:hAnsi="Calibri" w:cs="Calibri"/>
        </w:rPr>
      </w:pPr>
      <w:r>
        <w:rPr>
          <w:rFonts w:ascii="Calibri" w:hAnsi="Calibri" w:cs="Calibri"/>
        </w:rPr>
        <w:t>pełnomocnictwo załączone do oferty winno być złożone w oryginale lub kopii poświadczonej za zgodność z oryginałem przez notariusza,</w:t>
      </w:r>
    </w:p>
    <w:p w:rsidR="00760BB8" w:rsidRDefault="00760BB8" w:rsidP="00760BB8">
      <w:pPr>
        <w:numPr>
          <w:ilvl w:val="0"/>
          <w:numId w:val="38"/>
        </w:numPr>
        <w:ind w:left="540" w:hanging="256"/>
        <w:jc w:val="both"/>
        <w:rPr>
          <w:rFonts w:ascii="Calibri" w:hAnsi="Calibri" w:cs="Calibri"/>
        </w:rPr>
      </w:pPr>
      <w:r>
        <w:rPr>
          <w:rFonts w:ascii="Calibri" w:hAnsi="Calibri" w:cs="Calibri"/>
        </w:rPr>
        <w:t>dokumenty sporządzone w języku obcym należy złożyć wraz z tłumaczeniem na język polski,</w:t>
      </w:r>
    </w:p>
    <w:p w:rsidR="00760BB8" w:rsidRDefault="00760BB8" w:rsidP="00760BB8">
      <w:pPr>
        <w:numPr>
          <w:ilvl w:val="0"/>
          <w:numId w:val="38"/>
        </w:numPr>
        <w:ind w:left="540" w:hanging="256"/>
        <w:jc w:val="both"/>
        <w:rPr>
          <w:rFonts w:ascii="Calibri" w:hAnsi="Calibri" w:cs="Calibri"/>
        </w:rPr>
      </w:pPr>
      <w:r>
        <w:rPr>
          <w:rFonts w:ascii="Calibri" w:hAnsi="Calibri" w:cs="Calibri"/>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760BB8" w:rsidRDefault="00760BB8" w:rsidP="00760BB8">
      <w:pPr>
        <w:numPr>
          <w:ilvl w:val="0"/>
          <w:numId w:val="38"/>
        </w:numPr>
        <w:ind w:left="540" w:hanging="256"/>
        <w:jc w:val="both"/>
        <w:rPr>
          <w:rFonts w:ascii="Calibri" w:hAnsi="Calibri" w:cs="Calibri"/>
        </w:rPr>
      </w:pPr>
      <w:r>
        <w:rPr>
          <w:rFonts w:ascii="Calibri" w:hAnsi="Calibri" w:cs="Calibri"/>
        </w:rPr>
        <w:lastRenderedPageBreak/>
        <w:t>Zamawiający będzie uprawniony żądać przedstawienia oryginału dokumentu lub notarialnie potwierdzonej kopii, jeżeli złożona kopia dokumentu będzie nieczytelna lub budzić będzie wątpliwości co do jej prawdziwości.</w:t>
      </w:r>
    </w:p>
    <w:p w:rsidR="00760BB8" w:rsidRDefault="00760BB8" w:rsidP="00760BB8">
      <w:pPr>
        <w:ind w:left="284"/>
        <w:jc w:val="both"/>
        <w:rPr>
          <w:rFonts w:ascii="Calibri" w:hAnsi="Calibri" w:cs="Calibri"/>
        </w:rPr>
      </w:pPr>
    </w:p>
    <w:p w:rsidR="00760BB8" w:rsidRDefault="00760BB8" w:rsidP="00760BB8">
      <w:pPr>
        <w:pStyle w:val="Tekstpodstawowy"/>
        <w:ind w:left="1080" w:right="57" w:hanging="1080"/>
        <w:jc w:val="both"/>
        <w:rPr>
          <w:rFonts w:ascii="Calibri" w:hAnsi="Calibri" w:cs="Calibri"/>
          <w:b/>
          <w:bCs/>
          <w:sz w:val="24"/>
        </w:rPr>
      </w:pPr>
      <w:r>
        <w:rPr>
          <w:rFonts w:ascii="Calibri" w:hAnsi="Calibri" w:cs="Calibri"/>
          <w:b/>
          <w:bCs/>
          <w:sz w:val="24"/>
        </w:rPr>
        <w:t>4. Tajemnica przedsiębiorstwa:</w:t>
      </w:r>
    </w:p>
    <w:p w:rsidR="00760BB8" w:rsidRDefault="00760BB8" w:rsidP="00760BB8">
      <w:pPr>
        <w:pStyle w:val="Tekstpodstawowy"/>
        <w:numPr>
          <w:ilvl w:val="0"/>
          <w:numId w:val="39"/>
        </w:numPr>
        <w:ind w:left="709" w:right="57" w:hanging="425"/>
        <w:jc w:val="both"/>
        <w:rPr>
          <w:rFonts w:ascii="Calibri" w:hAnsi="Calibri" w:cs="Calibri"/>
          <w:sz w:val="24"/>
        </w:rPr>
      </w:pPr>
      <w:r>
        <w:rPr>
          <w:rFonts w:ascii="Calibri" w:hAnsi="Calibri" w:cs="Calibri"/>
          <w:sz w:val="24"/>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Calibri" w:hAnsi="Calibri" w:cs="Calibri"/>
          <w:sz w:val="24"/>
        </w:rPr>
        <w:t>późn</w:t>
      </w:r>
      <w:proofErr w:type="spellEnd"/>
      <w:r>
        <w:rPr>
          <w:rFonts w:ascii="Calibri" w:hAnsi="Calibri" w:cs="Calibri"/>
          <w:sz w:val="24"/>
        </w:rPr>
        <w:t xml:space="preserve">. zm.), powinny być one oznaczone klauzulą „NIE UDOSTĘPNIAĆ – TAJEMNICA PRZEDSIĘBIORSTWA”. Zaleca się umieszczenie takich dokumentów na końcu oferty (ostatnie strony </w:t>
      </w:r>
      <w:r>
        <w:rPr>
          <w:rFonts w:ascii="Calibri" w:hAnsi="Calibri" w:cs="Calibri"/>
          <w:sz w:val="24"/>
        </w:rPr>
        <w:br/>
        <w:t>w ofercie lub oddzielnie),</w:t>
      </w:r>
    </w:p>
    <w:p w:rsidR="00760BB8" w:rsidRDefault="00760BB8" w:rsidP="00760BB8">
      <w:pPr>
        <w:pStyle w:val="Tekstpodstawowy"/>
        <w:numPr>
          <w:ilvl w:val="0"/>
          <w:numId w:val="39"/>
        </w:numPr>
        <w:ind w:left="709" w:right="57" w:hanging="425"/>
        <w:jc w:val="both"/>
        <w:rPr>
          <w:rFonts w:ascii="Calibri" w:hAnsi="Calibri" w:cs="Calibri"/>
          <w:sz w:val="24"/>
        </w:rPr>
      </w:pPr>
      <w:r>
        <w:rPr>
          <w:rFonts w:ascii="Calibri" w:hAnsi="Calibri" w:cs="Calibri"/>
          <w:sz w:val="24"/>
        </w:rPr>
        <w:t xml:space="preserve">Zamawiający nie ujawni informacji stanowiących tajemnicę przedsiębiorstwa </w:t>
      </w:r>
      <w:r>
        <w:rPr>
          <w:rFonts w:ascii="Calibri" w:hAnsi="Calibri" w:cs="Calibri"/>
          <w:sz w:val="24"/>
        </w:rPr>
        <w:br/>
        <w:t xml:space="preserve">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Calibri"/>
          <w:b/>
          <w:bCs/>
          <w:sz w:val="24"/>
          <w:u w:val="single"/>
        </w:rPr>
        <w:t>jeżeli wykaże on,</w:t>
      </w:r>
      <w:r>
        <w:rPr>
          <w:rFonts w:ascii="Calibri" w:hAnsi="Calibri" w:cs="Calibri"/>
          <w:sz w:val="24"/>
        </w:rPr>
        <w:t xml:space="preserve"> iż zastrzeżone informacje stanowią tajemnicę przedsiębiorstwa,</w:t>
      </w:r>
    </w:p>
    <w:p w:rsidR="00760BB8" w:rsidRDefault="00760BB8" w:rsidP="00760BB8">
      <w:pPr>
        <w:pStyle w:val="Tekstpodstawowy"/>
        <w:numPr>
          <w:ilvl w:val="0"/>
          <w:numId w:val="39"/>
        </w:numPr>
        <w:ind w:left="709" w:right="57" w:hanging="425"/>
        <w:jc w:val="both"/>
        <w:rPr>
          <w:rFonts w:ascii="Calibri" w:hAnsi="Calibri" w:cs="Calibri"/>
          <w:sz w:val="24"/>
        </w:rPr>
      </w:pPr>
      <w:r>
        <w:rPr>
          <w:rFonts w:ascii="Calibri" w:hAnsi="Calibri" w:cs="Calibri"/>
          <w:b/>
          <w:bCs/>
          <w:sz w:val="24"/>
        </w:rPr>
        <w:t>stwierdzenie w ofercie, że dane informacje stanowią tajemnicę przedsiębiorstwa bez dokonania wykazania, nie stanowi podstawy do utajnienia tych dokumentów,</w:t>
      </w:r>
    </w:p>
    <w:p w:rsidR="00760BB8" w:rsidRDefault="00760BB8" w:rsidP="00760BB8">
      <w:pPr>
        <w:pStyle w:val="Tekstpodstawowy"/>
        <w:numPr>
          <w:ilvl w:val="0"/>
          <w:numId w:val="39"/>
        </w:numPr>
        <w:ind w:left="709" w:right="57" w:hanging="425"/>
        <w:jc w:val="both"/>
        <w:rPr>
          <w:rFonts w:ascii="Calibri" w:hAnsi="Calibri" w:cs="Calibri"/>
          <w:sz w:val="24"/>
        </w:rPr>
      </w:pPr>
      <w:r>
        <w:rPr>
          <w:rFonts w:ascii="Calibri" w:hAnsi="Calibri" w:cs="Calibri"/>
          <w:sz w:val="24"/>
        </w:rPr>
        <w:t>wykonawca nie może zastrzec informacji dotyczących :</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 xml:space="preserve">nazwy (firmy) oraz adresu wykonawcy, </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 xml:space="preserve">ceny oferty, </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 xml:space="preserve">terminu wykonania zamówienia, </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okresu gwarancji,</w:t>
      </w:r>
    </w:p>
    <w:p w:rsidR="00760BB8" w:rsidRDefault="00760BB8" w:rsidP="00760BB8">
      <w:pPr>
        <w:pStyle w:val="Tekstpodstawowy"/>
        <w:numPr>
          <w:ilvl w:val="1"/>
          <w:numId w:val="31"/>
        </w:numPr>
        <w:ind w:left="993" w:right="57" w:hanging="284"/>
        <w:jc w:val="both"/>
        <w:rPr>
          <w:rFonts w:ascii="Calibri" w:hAnsi="Calibri" w:cs="Calibri"/>
          <w:sz w:val="24"/>
        </w:rPr>
      </w:pPr>
      <w:r>
        <w:rPr>
          <w:rFonts w:ascii="Calibri" w:hAnsi="Calibri" w:cs="Calibri"/>
          <w:sz w:val="24"/>
        </w:rPr>
        <w:t>warunków płatności zawartych w ofercie,</w:t>
      </w:r>
    </w:p>
    <w:p w:rsidR="00760BB8" w:rsidRDefault="00760BB8" w:rsidP="00760BB8">
      <w:pPr>
        <w:pStyle w:val="Tekstpodstawowy"/>
        <w:numPr>
          <w:ilvl w:val="0"/>
          <w:numId w:val="39"/>
        </w:numPr>
        <w:ind w:right="57"/>
        <w:jc w:val="both"/>
        <w:rPr>
          <w:rFonts w:ascii="Calibri" w:hAnsi="Calibri" w:cs="Calibri"/>
          <w:sz w:val="24"/>
        </w:rPr>
      </w:pPr>
      <w:r>
        <w:rPr>
          <w:rFonts w:ascii="Calibri" w:hAnsi="Calibri" w:cs="Calibri"/>
          <w:sz w:val="24"/>
        </w:rPr>
        <w:t xml:space="preserve">zastrzeżenie informacji, danych, dokumentów i oświadczeń nie stanowiących tajemnicy przedsiębiorstwa w rozumieniu przepisów o nieuczciwej konkurencji, </w:t>
      </w:r>
      <w:r>
        <w:rPr>
          <w:rFonts w:ascii="Calibri" w:hAnsi="Calibri" w:cs="Calibri"/>
          <w:b/>
          <w:bCs/>
          <w:sz w:val="24"/>
        </w:rPr>
        <w:t>których wykonawca nie wykazał, że stanowią one tajemnicę przedsiębiorstwa,</w:t>
      </w:r>
      <w:r>
        <w:rPr>
          <w:rFonts w:ascii="Calibri" w:hAnsi="Calibri" w:cs="Calibri"/>
          <w:sz w:val="24"/>
        </w:rPr>
        <w:t xml:space="preserve"> spowoduje ich odtajnienie przez Zamawiającego.</w:t>
      </w:r>
    </w:p>
    <w:p w:rsidR="00760BB8" w:rsidRDefault="00760BB8" w:rsidP="00760BB8">
      <w:pPr>
        <w:pStyle w:val="Tekstpodstawowy"/>
        <w:ind w:left="600" w:right="57"/>
        <w:jc w:val="both"/>
        <w:rPr>
          <w:rFonts w:ascii="Calibri" w:hAnsi="Calibri" w:cs="Calibri"/>
          <w:sz w:val="24"/>
        </w:rPr>
      </w:pPr>
    </w:p>
    <w:p w:rsidR="00760BB8" w:rsidRDefault="00760BB8" w:rsidP="00760BB8">
      <w:pPr>
        <w:pStyle w:val="Tekstpodstawowy"/>
        <w:ind w:right="57"/>
        <w:jc w:val="both"/>
        <w:rPr>
          <w:rFonts w:ascii="Calibri" w:hAnsi="Calibri" w:cs="Calibri"/>
          <w:b/>
          <w:bCs/>
          <w:sz w:val="24"/>
        </w:rPr>
      </w:pPr>
      <w:r>
        <w:rPr>
          <w:rFonts w:ascii="Calibri" w:hAnsi="Calibri" w:cs="Calibri"/>
          <w:b/>
          <w:bCs/>
          <w:sz w:val="24"/>
        </w:rPr>
        <w:t>5.  Informacje pozostałe:</w:t>
      </w:r>
    </w:p>
    <w:p w:rsidR="00760BB8" w:rsidRDefault="00760BB8" w:rsidP="00760BB8">
      <w:pPr>
        <w:pStyle w:val="Tekstpodstawowy"/>
        <w:numPr>
          <w:ilvl w:val="0"/>
          <w:numId w:val="40"/>
        </w:numPr>
        <w:ind w:left="709" w:right="57" w:hanging="425"/>
        <w:jc w:val="both"/>
        <w:rPr>
          <w:rFonts w:ascii="Calibri" w:hAnsi="Calibri" w:cs="Calibri"/>
          <w:sz w:val="24"/>
        </w:rPr>
      </w:pPr>
      <w:r>
        <w:rPr>
          <w:rFonts w:ascii="Calibri" w:hAnsi="Calibri" w:cs="Calibri"/>
          <w:sz w:val="24"/>
        </w:rPr>
        <w:t>Wykonawca ponosi wszelkie koszty związane z przygotowaniem i złożeniem oferty;</w:t>
      </w:r>
    </w:p>
    <w:p w:rsidR="00760BB8" w:rsidRDefault="00760BB8" w:rsidP="00760BB8">
      <w:pPr>
        <w:pStyle w:val="Tekstpodstawowy"/>
        <w:numPr>
          <w:ilvl w:val="0"/>
          <w:numId w:val="40"/>
        </w:numPr>
        <w:ind w:left="709" w:right="57" w:hanging="425"/>
        <w:jc w:val="both"/>
        <w:rPr>
          <w:rFonts w:ascii="Calibri" w:hAnsi="Calibri" w:cs="Calibri"/>
          <w:sz w:val="24"/>
        </w:rPr>
      </w:pPr>
      <w:r>
        <w:rPr>
          <w:rFonts w:ascii="Calibri" w:hAnsi="Calibri" w:cs="Calibri"/>
          <w:sz w:val="24"/>
        </w:rPr>
        <w:t>Wykonawca może złożyć tylko jedną ofertę przygotowaną według wymagań określonych  w niniejszej SIWZ;</w:t>
      </w:r>
    </w:p>
    <w:p w:rsidR="00760BB8" w:rsidRDefault="00760BB8" w:rsidP="00760BB8">
      <w:pPr>
        <w:pStyle w:val="Tekstpodstawowy"/>
        <w:numPr>
          <w:ilvl w:val="0"/>
          <w:numId w:val="40"/>
        </w:numPr>
        <w:ind w:left="709" w:right="57" w:hanging="425"/>
        <w:jc w:val="both"/>
        <w:rPr>
          <w:rFonts w:ascii="Calibri" w:hAnsi="Calibri" w:cs="Calibri"/>
          <w:sz w:val="24"/>
        </w:rPr>
      </w:pPr>
      <w:r>
        <w:rPr>
          <w:rFonts w:ascii="Calibri" w:hAnsi="Calibri" w:cs="Calibri"/>
          <w:sz w:val="24"/>
        </w:rPr>
        <w:t>oferta powinna być złożona pod rygorem nieważności w formie pisemnej.</w:t>
      </w:r>
    </w:p>
    <w:p w:rsidR="00760BB8" w:rsidRDefault="00760BB8" w:rsidP="00760BB8">
      <w:pPr>
        <w:pStyle w:val="Tekstpodstawowy"/>
        <w:ind w:left="104" w:right="57"/>
        <w:jc w:val="both"/>
        <w:rPr>
          <w:rFonts w:ascii="Calibri" w:hAnsi="Calibri" w:cs="Calibri"/>
          <w:b/>
          <w:bCs/>
          <w:i/>
          <w:iCs/>
          <w:sz w:val="24"/>
        </w:rPr>
      </w:pPr>
    </w:p>
    <w:p w:rsidR="00760BB8" w:rsidRDefault="00760BB8" w:rsidP="00760BB8">
      <w:pPr>
        <w:pStyle w:val="Tekstpodstawowy"/>
        <w:ind w:left="104" w:right="57"/>
        <w:jc w:val="both"/>
        <w:rPr>
          <w:rFonts w:ascii="Calibri" w:hAnsi="Calibri" w:cs="Calibri"/>
          <w:b/>
          <w:bCs/>
          <w:i/>
          <w:iCs/>
          <w:sz w:val="24"/>
        </w:rPr>
      </w:pPr>
    </w:p>
    <w:p w:rsidR="00760BB8" w:rsidRDefault="00760BB8" w:rsidP="00760BB8">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rPr>
      </w:pPr>
      <w:r>
        <w:rPr>
          <w:rFonts w:ascii="Calibri" w:hAnsi="Calibri" w:cs="Calibri"/>
          <w:b/>
          <w:bCs/>
        </w:rPr>
        <w:t>XIII. Miejsce oraz termin składania i otwarcia ofert.</w:t>
      </w:r>
    </w:p>
    <w:p w:rsidR="00760BB8" w:rsidRDefault="00760BB8" w:rsidP="00760BB8">
      <w:pPr>
        <w:tabs>
          <w:tab w:val="left" w:pos="-1276"/>
          <w:tab w:val="left" w:pos="-851"/>
          <w:tab w:val="left" w:pos="284"/>
        </w:tabs>
        <w:jc w:val="both"/>
        <w:rPr>
          <w:rFonts w:ascii="Calibri" w:hAnsi="Calibri" w:cs="Calibri"/>
        </w:rPr>
      </w:pPr>
    </w:p>
    <w:p w:rsidR="00760BB8" w:rsidRDefault="00760BB8" w:rsidP="00760BB8">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Oferty należy składać do dnia </w:t>
      </w:r>
      <w:r w:rsidR="006A741D" w:rsidRPr="006A741D">
        <w:rPr>
          <w:rFonts w:ascii="Calibri" w:hAnsi="Calibri" w:cs="Calibri"/>
          <w:b/>
        </w:rPr>
        <w:t>6.06</w:t>
      </w:r>
      <w:r w:rsidR="001476C9" w:rsidRPr="001476C9">
        <w:rPr>
          <w:rFonts w:ascii="Calibri" w:hAnsi="Calibri" w:cs="Calibri"/>
          <w:b/>
        </w:rPr>
        <w:t>.2018r</w:t>
      </w:r>
      <w:r w:rsidRPr="001476C9">
        <w:rPr>
          <w:rFonts w:ascii="Calibri" w:hAnsi="Calibri" w:cs="Calibri"/>
          <w:b/>
        </w:rPr>
        <w:t>.</w:t>
      </w:r>
      <w:r>
        <w:rPr>
          <w:rFonts w:ascii="Calibri" w:hAnsi="Calibri" w:cs="Calibri"/>
          <w:b/>
          <w:bCs/>
        </w:rPr>
        <w:t xml:space="preserve"> do godziny </w:t>
      </w:r>
      <w:r w:rsidR="006A741D">
        <w:rPr>
          <w:rFonts w:ascii="Calibri" w:hAnsi="Calibri" w:cs="Calibri"/>
          <w:b/>
          <w:bCs/>
        </w:rPr>
        <w:t>10</w:t>
      </w:r>
      <w:r w:rsidR="00C26CA2">
        <w:rPr>
          <w:rFonts w:ascii="Calibri" w:hAnsi="Calibri" w:cs="Calibri"/>
          <w:b/>
          <w:bCs/>
        </w:rPr>
        <w:t>.</w:t>
      </w:r>
      <w:r w:rsidR="006A741D">
        <w:rPr>
          <w:rFonts w:ascii="Calibri" w:hAnsi="Calibri" w:cs="Calibri"/>
          <w:b/>
          <w:bCs/>
        </w:rPr>
        <w:t>00</w:t>
      </w:r>
      <w:r>
        <w:rPr>
          <w:rFonts w:ascii="Calibri" w:hAnsi="Calibri" w:cs="Calibri"/>
          <w:b/>
          <w:bCs/>
        </w:rPr>
        <w:t xml:space="preserve"> </w:t>
      </w:r>
      <w:r>
        <w:rPr>
          <w:rFonts w:ascii="Calibri" w:hAnsi="Calibri" w:cs="Calibri"/>
        </w:rPr>
        <w:t>w  sekretariacie Urzędu Miejskiego w Głogowie pok. 125.</w:t>
      </w:r>
    </w:p>
    <w:p w:rsidR="00760BB8" w:rsidRDefault="00760BB8" w:rsidP="00760BB8">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Komisyjne otwarcie ofert nastąpi dnia</w:t>
      </w:r>
      <w:r w:rsidR="001476C9">
        <w:rPr>
          <w:rFonts w:ascii="Calibri" w:hAnsi="Calibri" w:cs="Calibri"/>
        </w:rPr>
        <w:t xml:space="preserve"> </w:t>
      </w:r>
      <w:r w:rsidR="006A741D" w:rsidRPr="006A741D">
        <w:rPr>
          <w:rFonts w:ascii="Calibri" w:hAnsi="Calibri" w:cs="Calibri"/>
          <w:b/>
        </w:rPr>
        <w:t>6.06</w:t>
      </w:r>
      <w:r w:rsidR="001476C9" w:rsidRPr="006A741D">
        <w:rPr>
          <w:rFonts w:ascii="Calibri" w:hAnsi="Calibri" w:cs="Calibri"/>
          <w:b/>
        </w:rPr>
        <w:t>.</w:t>
      </w:r>
      <w:r w:rsidR="001476C9" w:rsidRPr="001476C9">
        <w:rPr>
          <w:rFonts w:ascii="Calibri" w:hAnsi="Calibri" w:cs="Calibri"/>
          <w:b/>
        </w:rPr>
        <w:t>2018r.</w:t>
      </w:r>
      <w:r w:rsidRPr="001476C9">
        <w:rPr>
          <w:rFonts w:ascii="Calibri" w:hAnsi="Calibri" w:cs="Calibri"/>
          <w:b/>
          <w:bCs/>
        </w:rPr>
        <w:t xml:space="preserve"> </w:t>
      </w:r>
      <w:r>
        <w:rPr>
          <w:rFonts w:ascii="Calibri" w:hAnsi="Calibri" w:cs="Calibri"/>
          <w:b/>
          <w:bCs/>
        </w:rPr>
        <w:t xml:space="preserve">o godzinie </w:t>
      </w:r>
      <w:r w:rsidR="006A741D">
        <w:rPr>
          <w:rFonts w:ascii="Calibri" w:hAnsi="Calibri" w:cs="Calibri"/>
          <w:b/>
          <w:bCs/>
        </w:rPr>
        <w:t>10.30</w:t>
      </w:r>
      <w:r w:rsidR="009124BF">
        <w:rPr>
          <w:rFonts w:ascii="Calibri" w:hAnsi="Calibri" w:cs="Calibri"/>
          <w:b/>
          <w:bCs/>
        </w:rPr>
        <w:br/>
      </w:r>
      <w:r>
        <w:rPr>
          <w:rFonts w:ascii="Calibri" w:hAnsi="Calibri" w:cs="Calibri"/>
        </w:rPr>
        <w:t xml:space="preserve"> w Urzędzie Miejskim w Głogowie  pok. 122.</w:t>
      </w:r>
    </w:p>
    <w:p w:rsidR="00760BB8" w:rsidRDefault="00760BB8" w:rsidP="00760BB8">
      <w:pPr>
        <w:pStyle w:val="Tekstpodstawowywcity3"/>
        <w:tabs>
          <w:tab w:val="left" w:pos="-993"/>
        </w:tabs>
        <w:jc w:val="both"/>
        <w:rPr>
          <w:rFonts w:ascii="Calibri" w:hAnsi="Calibri" w:cs="Calibri"/>
          <w:sz w:val="24"/>
          <w:szCs w:val="24"/>
        </w:rPr>
      </w:pPr>
      <w:r>
        <w:rPr>
          <w:rFonts w:ascii="Calibri" w:hAnsi="Calibri" w:cs="Calibri"/>
          <w:sz w:val="24"/>
          <w:szCs w:val="24"/>
        </w:rPr>
        <w:t>3.</w:t>
      </w:r>
      <w:r>
        <w:rPr>
          <w:rFonts w:ascii="Calibri" w:hAnsi="Calibri" w:cs="Calibri"/>
          <w:sz w:val="24"/>
          <w:szCs w:val="24"/>
        </w:rPr>
        <w:tab/>
        <w:t>Otwarcie ofert jest jawne.</w:t>
      </w:r>
    </w:p>
    <w:p w:rsidR="00760BB8" w:rsidRDefault="00760BB8" w:rsidP="00760BB8">
      <w:pPr>
        <w:ind w:left="357" w:hanging="357"/>
        <w:jc w:val="both"/>
        <w:rPr>
          <w:rFonts w:ascii="Calibri" w:hAnsi="Calibri" w:cs="Calibri"/>
        </w:rPr>
      </w:pPr>
      <w:r>
        <w:rPr>
          <w:rFonts w:ascii="Calibri" w:hAnsi="Calibri" w:cs="Calibri"/>
        </w:rPr>
        <w:t>4.</w:t>
      </w:r>
      <w:r>
        <w:rPr>
          <w:rFonts w:ascii="Calibri" w:hAnsi="Calibri" w:cs="Calibri"/>
        </w:rPr>
        <w:tab/>
        <w:t xml:space="preserve">Podczas otwarcia ofert Zamawiający poda nazwy (firmy) oraz adresy wykonawców, </w:t>
      </w:r>
      <w:r>
        <w:rPr>
          <w:rFonts w:ascii="Calibri" w:hAnsi="Calibri" w:cs="Calibri"/>
        </w:rPr>
        <w:br/>
        <w:t xml:space="preserve">a także informacje dotyczące ceny, terminu wykonania zamówienia, okresu gwarancji </w:t>
      </w:r>
      <w:r>
        <w:rPr>
          <w:rFonts w:ascii="Calibri" w:hAnsi="Calibri" w:cs="Calibri"/>
        </w:rPr>
        <w:br/>
        <w:t>i warunków płatności zawartych w ofertach.</w:t>
      </w:r>
    </w:p>
    <w:p w:rsidR="00760BB8" w:rsidRDefault="00760BB8" w:rsidP="00760BB8">
      <w:pPr>
        <w:ind w:left="357" w:hanging="357"/>
        <w:rPr>
          <w:rFonts w:ascii="Calibri" w:hAnsi="Calibri" w:cs="Calibri"/>
        </w:rPr>
      </w:pPr>
      <w:r>
        <w:rPr>
          <w:rFonts w:ascii="Calibri" w:hAnsi="Calibri" w:cs="Calibri"/>
        </w:rPr>
        <w:lastRenderedPageBreak/>
        <w:t>5.  Niezwłocznie po otwarciu ofert zamawiający zamieści na stronie internetowej informacje dotyczące:</w:t>
      </w:r>
    </w:p>
    <w:p w:rsidR="00760BB8" w:rsidRDefault="00760BB8" w:rsidP="00760BB8">
      <w:pPr>
        <w:numPr>
          <w:ilvl w:val="3"/>
          <w:numId w:val="42"/>
        </w:numPr>
        <w:ind w:left="709" w:hanging="283"/>
        <w:rPr>
          <w:rFonts w:ascii="Calibri" w:hAnsi="Calibri" w:cs="Calibri"/>
        </w:rPr>
      </w:pPr>
      <w:r>
        <w:rPr>
          <w:rFonts w:ascii="Calibri" w:hAnsi="Calibri" w:cs="Calibri"/>
        </w:rPr>
        <w:t>kwoty, jaką zamierza przeznaczyć na sfinansowanie zamówienia,</w:t>
      </w:r>
    </w:p>
    <w:p w:rsidR="00760BB8" w:rsidRDefault="00760BB8" w:rsidP="00760BB8">
      <w:pPr>
        <w:numPr>
          <w:ilvl w:val="3"/>
          <w:numId w:val="42"/>
        </w:numPr>
        <w:ind w:left="709" w:hanging="283"/>
        <w:rPr>
          <w:rFonts w:ascii="Calibri" w:hAnsi="Calibri" w:cs="Calibri"/>
        </w:rPr>
      </w:pPr>
      <w:r>
        <w:rPr>
          <w:rFonts w:ascii="Calibri" w:hAnsi="Calibri" w:cs="Calibri"/>
        </w:rPr>
        <w:t>firm oraz adresów wykonawców, którzy złożyli oferty w terminie,</w:t>
      </w:r>
    </w:p>
    <w:p w:rsidR="00760BB8" w:rsidRDefault="00760BB8" w:rsidP="00760BB8">
      <w:pPr>
        <w:numPr>
          <w:ilvl w:val="3"/>
          <w:numId w:val="42"/>
        </w:numPr>
        <w:ind w:left="709" w:hanging="283"/>
        <w:jc w:val="both"/>
        <w:rPr>
          <w:rFonts w:ascii="Calibri" w:hAnsi="Calibri" w:cs="Calibri"/>
        </w:rPr>
      </w:pPr>
      <w:r>
        <w:rPr>
          <w:rFonts w:ascii="Calibri" w:hAnsi="Calibri" w:cs="Calibri"/>
        </w:rPr>
        <w:t>ceny, terminu wykonania zamówienia, okresu gwarancji i warunków płatności zawartych w ofertach.</w:t>
      </w:r>
    </w:p>
    <w:p w:rsidR="00760BB8" w:rsidRDefault="00760BB8" w:rsidP="00760BB8">
      <w:pPr>
        <w:pStyle w:val="Tekstpodstawowywcity3"/>
        <w:tabs>
          <w:tab w:val="left" w:pos="-993"/>
        </w:tabs>
        <w:jc w:val="both"/>
        <w:rPr>
          <w:rFonts w:ascii="Calibri" w:hAnsi="Calibri" w:cs="Calibri"/>
          <w:sz w:val="24"/>
          <w:szCs w:val="24"/>
        </w:rPr>
      </w:pPr>
      <w:r>
        <w:rPr>
          <w:rFonts w:ascii="Calibri" w:hAnsi="Calibri" w:cs="Calibri"/>
          <w:sz w:val="24"/>
          <w:szCs w:val="24"/>
        </w:rPr>
        <w:t>6.</w:t>
      </w:r>
      <w:r>
        <w:rPr>
          <w:rFonts w:ascii="Calibri" w:hAnsi="Calibri" w:cs="Calibri"/>
          <w:sz w:val="24"/>
          <w:szCs w:val="24"/>
        </w:rPr>
        <w:tab/>
        <w:t xml:space="preserve"> Ofertę złożoną po upływie terminu składania ofert Zamawiający odrzuci.</w:t>
      </w:r>
    </w:p>
    <w:p w:rsidR="00760BB8" w:rsidRDefault="00760BB8" w:rsidP="00760BB8">
      <w:pPr>
        <w:pStyle w:val="Tekstpodstawowywcity3"/>
        <w:tabs>
          <w:tab w:val="left" w:pos="-993"/>
        </w:tabs>
        <w:jc w:val="both"/>
        <w:rPr>
          <w:rFonts w:ascii="Calibri" w:hAnsi="Calibri" w:cs="Calibri"/>
          <w:sz w:val="24"/>
          <w:szCs w:val="24"/>
        </w:rPr>
      </w:pPr>
      <w:r>
        <w:rPr>
          <w:rFonts w:ascii="Calibri" w:hAnsi="Calibri" w:cs="Calibri"/>
          <w:sz w:val="24"/>
          <w:szCs w:val="24"/>
        </w:rPr>
        <w:t>7.</w:t>
      </w:r>
      <w:r>
        <w:rPr>
          <w:rFonts w:ascii="Calibri" w:hAnsi="Calibri" w:cs="Calibri"/>
          <w:sz w:val="24"/>
          <w:szCs w:val="24"/>
        </w:rPr>
        <w:tab/>
        <w:t>W toku badania i oceny złożonych ofert Zamawiający może żądać od Wykonawców udzielenia wyjaśnień dotyczących treści złożonych przez nich ofert.</w:t>
      </w:r>
    </w:p>
    <w:p w:rsidR="00760BB8" w:rsidRDefault="00760BB8" w:rsidP="00760BB8">
      <w:pPr>
        <w:pStyle w:val="Tekstpodstawowywcity3"/>
        <w:tabs>
          <w:tab w:val="left" w:pos="-993"/>
        </w:tabs>
        <w:rPr>
          <w:rFonts w:ascii="Calibri" w:hAnsi="Calibri" w:cs="Calibri"/>
          <w:b/>
          <w:bCs/>
          <w:sz w:val="24"/>
          <w:szCs w:val="24"/>
        </w:rPr>
      </w:pPr>
    </w:p>
    <w:p w:rsidR="00760BB8" w:rsidRDefault="00760BB8" w:rsidP="00760BB8">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XIV. Opis sposobu obliczenia ceny.</w:t>
      </w:r>
    </w:p>
    <w:p w:rsidR="00760BB8" w:rsidRDefault="00760BB8" w:rsidP="00760BB8">
      <w:pPr>
        <w:tabs>
          <w:tab w:val="left" w:pos="-2268"/>
          <w:tab w:val="num" w:pos="5324"/>
        </w:tabs>
        <w:overflowPunct w:val="0"/>
        <w:autoSpaceDE w:val="0"/>
        <w:autoSpaceDN w:val="0"/>
        <w:adjustRightInd w:val="0"/>
        <w:ind w:left="284"/>
        <w:jc w:val="both"/>
        <w:textAlignment w:val="baseline"/>
        <w:rPr>
          <w:rFonts w:ascii="Calibri" w:hAnsi="Calibri" w:cs="Calibri"/>
        </w:rPr>
      </w:pPr>
    </w:p>
    <w:p w:rsidR="00760BB8" w:rsidRDefault="00760BB8" w:rsidP="00760BB8">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Cenę oferty należy podać w złotych polskich w formularzu ofertowym (załącznik Nr 1 do SIWZ) w kwocie brutto,  z wyodrębnieniem wartości podatku VAT z dokładnością do dwóch miejsc po przecinku. </w:t>
      </w:r>
    </w:p>
    <w:p w:rsidR="00760BB8" w:rsidRDefault="00760BB8" w:rsidP="00760BB8">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wymieniona w formularzu ofertowym powinna być obliczona przez wykonawcę na podstawie przedmiarów robót (z uwzględnieniem technologii </w:t>
      </w:r>
      <w:r>
        <w:rPr>
          <w:rFonts w:ascii="Calibri" w:hAnsi="Calibri" w:cs="Calibri"/>
        </w:rPr>
        <w:br/>
        <w:t xml:space="preserve">i standardów wykonania określonych w dokumentacji projektowej i </w:t>
      </w:r>
      <w:proofErr w:type="spellStart"/>
      <w:r>
        <w:rPr>
          <w:rFonts w:ascii="Calibri" w:hAnsi="Calibri" w:cs="Calibri"/>
        </w:rPr>
        <w:t>STWiORB</w:t>
      </w:r>
      <w:proofErr w:type="spellEnd"/>
      <w:r>
        <w:rPr>
          <w:rFonts w:ascii="Calibri" w:hAnsi="Calibri" w:cs="Calibri"/>
        </w:rPr>
        <w:t xml:space="preserve">) </w:t>
      </w:r>
      <w:r>
        <w:rPr>
          <w:rFonts w:ascii="Calibri" w:hAnsi="Calibri" w:cs="Calibri"/>
        </w:rPr>
        <w:br/>
        <w:t xml:space="preserve">z uwzględnieniem wytycznych określonych w niniejszej SIWZ. </w:t>
      </w:r>
    </w:p>
    <w:p w:rsidR="00760BB8" w:rsidRDefault="00760BB8" w:rsidP="00760BB8">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musi obejmować koszty wykonania robót bezpośrednio wynikających </w:t>
      </w:r>
      <w:r>
        <w:rPr>
          <w:rFonts w:ascii="Calibri" w:hAnsi="Calibri" w:cs="Calibri"/>
        </w:rPr>
        <w:br/>
        <w:t xml:space="preserve">z dokumentacji projektowej, </w:t>
      </w:r>
      <w:proofErr w:type="spellStart"/>
      <w:r>
        <w:rPr>
          <w:rFonts w:ascii="Calibri" w:hAnsi="Calibri" w:cs="Calibri"/>
        </w:rPr>
        <w:t>STWiORB</w:t>
      </w:r>
      <w:proofErr w:type="spellEnd"/>
      <w:r>
        <w:rPr>
          <w:rFonts w:ascii="Calibri" w:hAnsi="Calibri" w:cs="Calibri"/>
        </w:rPr>
        <w:t xml:space="preserve"> i SIWZ oraz inne koszty konieczne do poniesienia celem terminowej i prawidłowej realizacji przedmiotu zamówienia, w tym m.in.:</w:t>
      </w:r>
    </w:p>
    <w:p w:rsidR="00760BB8" w:rsidRDefault="00760BB8" w:rsidP="00760BB8">
      <w:pPr>
        <w:pStyle w:val="Akapitzlist1"/>
        <w:numPr>
          <w:ilvl w:val="0"/>
          <w:numId w:val="44"/>
        </w:numPr>
        <w:ind w:hanging="357"/>
        <w:jc w:val="both"/>
        <w:rPr>
          <w:rFonts w:ascii="Calibri" w:hAnsi="Calibri" w:cs="Calibri"/>
          <w:sz w:val="24"/>
          <w:szCs w:val="24"/>
        </w:rPr>
      </w:pPr>
      <w:r>
        <w:rPr>
          <w:rFonts w:ascii="Calibri" w:hAnsi="Calibri" w:cs="Calibri"/>
          <w:sz w:val="24"/>
          <w:szCs w:val="24"/>
        </w:rPr>
        <w:t>koszty składowania i utylizacji materiałów pochodzących z robót,</w:t>
      </w:r>
    </w:p>
    <w:p w:rsidR="00760BB8" w:rsidRDefault="00760BB8" w:rsidP="00760BB8">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doprowadzenia terenu do stanu poprzedniego, likwidacji zaplecza budowy,                      a także koszty przeprowadzenia wszelkich pomiarów i badań,</w:t>
      </w:r>
    </w:p>
    <w:p w:rsidR="00760BB8" w:rsidRDefault="00760BB8" w:rsidP="00760BB8">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podłączenia się do mediów i koszty ich zużycia,</w:t>
      </w:r>
    </w:p>
    <w:p w:rsidR="00760BB8" w:rsidRDefault="00760BB8" w:rsidP="00760BB8">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organizację i zagospodarowanie zaplecza budowy,</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Pr>
      </w:pPr>
      <w:r>
        <w:rPr>
          <w:rFonts w:ascii="Calibri" w:hAnsi="Calibri" w:cs="Calibri"/>
          <w:sz w:val="24"/>
          <w:szCs w:val="24"/>
        </w:rPr>
        <w:t>koszty wykonania dokumentacji</w:t>
      </w:r>
      <w:r>
        <w:rPr>
          <w:rStyle w:val="dane1"/>
          <w:rFonts w:ascii="Calibri" w:hAnsi="Calibri" w:cs="Calibri"/>
          <w:sz w:val="24"/>
          <w:szCs w:val="24"/>
        </w:rPr>
        <w:t xml:space="preserve"> powykonawczej,</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powykonawczej inwentaryzacji geodezyjnej,</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pPr>
      <w:r>
        <w:rPr>
          <w:rFonts w:ascii="Calibri" w:hAnsi="Calibri" w:cs="Calibri"/>
          <w:sz w:val="24"/>
          <w:szCs w:val="24"/>
        </w:rPr>
        <w:t>koszty sporządzenia operatu kolaudacyjnego,</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uregulowanie opłat i kosztów nadzoru budowy i odbioru elementów przedmiotu zamówienia prowadzonego przez służby utrzymania sieci (</w:t>
      </w:r>
      <w:proofErr w:type="spellStart"/>
      <w:r>
        <w:rPr>
          <w:rFonts w:ascii="Calibri" w:hAnsi="Calibri" w:cs="Calibri"/>
          <w:sz w:val="24"/>
          <w:szCs w:val="24"/>
        </w:rPr>
        <w:t>wodno</w:t>
      </w:r>
      <w:proofErr w:type="spellEnd"/>
      <w:r>
        <w:rPr>
          <w:rFonts w:ascii="Calibri" w:hAnsi="Calibri" w:cs="Calibri"/>
          <w:sz w:val="24"/>
          <w:szCs w:val="24"/>
        </w:rPr>
        <w:t xml:space="preserve"> – kanalizacyjne, telekomunikacyjne, gazowe, drogowe, elektroenergetyczne, sanepidu i ochrony środowiska),</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czasowego zajęcia gruntów nienależących do Zamawiającego oraz koszty, opłaty  i odszkodowania z tym związane,</w:t>
      </w:r>
    </w:p>
    <w:p w:rsidR="00760BB8" w:rsidRDefault="00760BB8" w:rsidP="00760BB8">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odszkodowań za szkody wyrządzone podczas prowadzonych robót budowlanych.</w:t>
      </w:r>
    </w:p>
    <w:p w:rsidR="00760BB8" w:rsidRDefault="00760BB8" w:rsidP="00760BB8">
      <w:pPr>
        <w:numPr>
          <w:ilvl w:val="0"/>
          <w:numId w:val="44"/>
        </w:numPr>
        <w:jc w:val="both"/>
        <w:rPr>
          <w:rFonts w:ascii="Calibri" w:hAnsi="Calibri" w:cs="Calibri"/>
        </w:rPr>
      </w:pPr>
      <w:r>
        <w:rPr>
          <w:rFonts w:ascii="Calibri" w:hAnsi="Calibri" w:cs="Calibri"/>
        </w:rPr>
        <w:t xml:space="preserve">koszty wszystkich innych następujących po sobie czynności, niezbędnych dla zapewnienia zgodności wykonania tych robót z dokumentacją projektową oraz wymaganiami podanymi w szczególności w </w:t>
      </w:r>
      <w:proofErr w:type="spellStart"/>
      <w:r>
        <w:rPr>
          <w:rFonts w:ascii="Calibri" w:hAnsi="Calibri" w:cs="Calibri"/>
        </w:rPr>
        <w:t>STWiORB</w:t>
      </w:r>
      <w:proofErr w:type="spellEnd"/>
      <w:r>
        <w:rPr>
          <w:rFonts w:ascii="Calibri" w:hAnsi="Calibri" w:cs="Calibri"/>
        </w:rPr>
        <w:t xml:space="preserve"> oraz we wszelkich innych częściach SIWZ, a także z wiedzą techniczną i sztuką budowlaną. Jeżeli w opisie pozycji  robót nie uwzględniono pewnych czynności czy robót tymczasowych związanych </w:t>
      </w:r>
      <w:r>
        <w:rPr>
          <w:rFonts w:ascii="Calibri" w:hAnsi="Calibri" w:cs="Calibri"/>
        </w:rPr>
        <w:br/>
        <w:t xml:space="preserve">z wykonaniem danej roboty budowlanej (np. roboty przygotowawcze, porządkowe), </w:t>
      </w:r>
      <w:r>
        <w:rPr>
          <w:rFonts w:ascii="Calibri" w:hAnsi="Calibri" w:cs="Calibri"/>
        </w:rPr>
        <w:br/>
        <w:t xml:space="preserve">a w szczególności kosztów związanych z oznakowaniem terenu prowadzonych robót, ze zmianami w organizacji ruchu, wykonywania dróg montażowych i objazdowych </w:t>
      </w:r>
      <w:r>
        <w:rPr>
          <w:rFonts w:ascii="Calibri" w:hAnsi="Calibri" w:cs="Calibri"/>
        </w:rPr>
        <w:br/>
        <w:t>i wszelkich innych prac pomocniczych na placu budowy i na stanowiskach roboczych.</w:t>
      </w:r>
    </w:p>
    <w:p w:rsidR="00760BB8" w:rsidRDefault="00760BB8" w:rsidP="00C26CA2">
      <w:pPr>
        <w:ind w:left="141"/>
        <w:jc w:val="both"/>
        <w:rPr>
          <w:rFonts w:ascii="Calibri" w:hAnsi="Calibri" w:cs="Arial"/>
        </w:rPr>
      </w:pPr>
    </w:p>
    <w:p w:rsidR="00760BB8" w:rsidRDefault="00760BB8" w:rsidP="009124BF">
      <w:pPr>
        <w:numPr>
          <w:ilvl w:val="6"/>
          <w:numId w:val="43"/>
        </w:numPr>
        <w:tabs>
          <w:tab w:val="clear" w:pos="700"/>
        </w:tabs>
        <w:ind w:left="284"/>
        <w:jc w:val="both"/>
        <w:rPr>
          <w:rFonts w:ascii="Calibri" w:hAnsi="Calibri" w:cs="Calibri"/>
        </w:rPr>
      </w:pPr>
      <w:r>
        <w:rPr>
          <w:rFonts w:ascii="Calibri" w:hAnsi="Calibri" w:cs="Calibri"/>
        </w:rPr>
        <w:lastRenderedPageBreak/>
        <w:t xml:space="preserve">Zasadnym jest (nie jest to czynność obowiązkowa) aby każdy z Wykonawców dokonał wizji lokalnej w miejscu budowy celem sprawdzenia warunków związanych </w:t>
      </w:r>
      <w:r>
        <w:rPr>
          <w:rFonts w:ascii="Calibri" w:hAnsi="Calibri" w:cs="Calibri"/>
        </w:rPr>
        <w:br/>
        <w:t>z wykonaniem prac będących przedmiotem zamówienia, a także dla uzyskania wszelkich dodatkowych informacji niezbędnych do wyceny oferty.</w:t>
      </w:r>
    </w:p>
    <w:p w:rsidR="00995CAB" w:rsidRDefault="00995CAB" w:rsidP="00760BB8">
      <w:pPr>
        <w:tabs>
          <w:tab w:val="left" w:pos="-3261"/>
        </w:tabs>
        <w:suppressAutoHyphens/>
        <w:overflowPunct w:val="0"/>
        <w:autoSpaceDE w:val="0"/>
        <w:ind w:left="426"/>
        <w:textAlignment w:val="baseline"/>
        <w:rPr>
          <w:rFonts w:ascii="Calibri" w:hAnsi="Calibri" w:cs="Calibri"/>
        </w:rPr>
      </w:pPr>
    </w:p>
    <w:p w:rsidR="00760BB8" w:rsidRDefault="00760BB8" w:rsidP="00760BB8">
      <w:pPr>
        <w:jc w:val="both"/>
        <w:rPr>
          <w:rFonts w:ascii="Calibri" w:hAnsi="Calibri" w:cs="Calibri"/>
          <w:b/>
          <w:bCs/>
        </w:rPr>
      </w:pPr>
      <w:r>
        <w:rPr>
          <w:rFonts w:ascii="Calibri" w:hAnsi="Calibri" w:cs="Calibri"/>
          <w:b/>
          <w:bCs/>
        </w:rPr>
        <w:t>5. Poprawianie błędów w ofercie.</w:t>
      </w:r>
    </w:p>
    <w:p w:rsidR="00760BB8" w:rsidRDefault="00760BB8" w:rsidP="00760BB8">
      <w:pPr>
        <w:jc w:val="both"/>
        <w:rPr>
          <w:rFonts w:ascii="Calibri" w:hAnsi="Calibri" w:cs="Calibri"/>
        </w:rPr>
      </w:pPr>
      <w:r>
        <w:rPr>
          <w:rFonts w:ascii="Calibri" w:hAnsi="Calibri" w:cs="Calibri"/>
        </w:rPr>
        <w:t>Zamawiający poprawi w ofercie Wykonawcy :</w:t>
      </w:r>
    </w:p>
    <w:p w:rsidR="00760BB8" w:rsidRDefault="00760BB8" w:rsidP="00760BB8">
      <w:pPr>
        <w:numPr>
          <w:ilvl w:val="0"/>
          <w:numId w:val="45"/>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pisarskie;</w:t>
      </w:r>
    </w:p>
    <w:p w:rsidR="00760BB8" w:rsidRDefault="00760BB8" w:rsidP="00760BB8">
      <w:pPr>
        <w:numPr>
          <w:ilvl w:val="0"/>
          <w:numId w:val="45"/>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rachunkowe – z uwzględnieniem konsekwencji rachunkowych    dokonanych poprawek,</w:t>
      </w:r>
    </w:p>
    <w:p w:rsidR="00760BB8" w:rsidRDefault="00760BB8" w:rsidP="009124BF">
      <w:pPr>
        <w:pStyle w:val="lit"/>
        <w:numPr>
          <w:ilvl w:val="0"/>
          <w:numId w:val="45"/>
        </w:numPr>
        <w:tabs>
          <w:tab w:val="clear" w:pos="927"/>
        </w:tabs>
        <w:suppressAutoHyphens/>
        <w:autoSpaceDN/>
        <w:adjustRightInd/>
        <w:spacing w:before="0" w:after="0"/>
        <w:ind w:left="709" w:hanging="294"/>
        <w:rPr>
          <w:rFonts w:ascii="Calibri" w:hAnsi="Calibri" w:cs="Calibri"/>
        </w:rPr>
      </w:pPr>
      <w:r>
        <w:rPr>
          <w:rFonts w:ascii="Calibri" w:hAnsi="Calibri" w:cs="Calibri"/>
        </w:rPr>
        <w:t xml:space="preserve">inne omyłki polegające na niezgodności oferty ze specyfikacją istotnych warunków zamówienia, niepowodujące istotnych zmian w treści ofert </w:t>
      </w:r>
    </w:p>
    <w:p w:rsidR="00760BB8" w:rsidRDefault="00760BB8" w:rsidP="00995CAB">
      <w:pPr>
        <w:pStyle w:val="lit"/>
        <w:spacing w:before="0" w:after="0"/>
        <w:ind w:left="709" w:hanging="283"/>
        <w:rPr>
          <w:rFonts w:ascii="Calibri" w:hAnsi="Calibri" w:cs="Calibri"/>
        </w:rPr>
      </w:pPr>
      <w:r>
        <w:rPr>
          <w:rFonts w:ascii="Calibri" w:hAnsi="Calibri" w:cs="Calibri"/>
        </w:rPr>
        <w:t>- niezwłocznie zawiadamiając o tym Wykonawcę, którego oferta zo</w:t>
      </w:r>
      <w:r w:rsidR="00995CAB">
        <w:rPr>
          <w:rFonts w:ascii="Calibri" w:hAnsi="Calibri" w:cs="Calibri"/>
        </w:rPr>
        <w:t>stała poprawiona</w:t>
      </w:r>
    </w:p>
    <w:p w:rsidR="00995CAB" w:rsidRDefault="00995CAB" w:rsidP="00995CAB">
      <w:pPr>
        <w:pStyle w:val="lit"/>
        <w:spacing w:before="0" w:after="0"/>
        <w:ind w:left="709" w:hanging="283"/>
        <w:rPr>
          <w:rFonts w:ascii="Calibri" w:hAnsi="Calibri" w:cs="Calibri"/>
        </w:rPr>
      </w:pPr>
    </w:p>
    <w:p w:rsidR="00760BB8" w:rsidRDefault="00760BB8" w:rsidP="00760BB8">
      <w:pPr>
        <w:pStyle w:val="lit"/>
        <w:suppressAutoHyphens/>
        <w:autoSpaceDN/>
        <w:adjustRightInd/>
        <w:spacing w:before="0" w:after="0"/>
        <w:ind w:hanging="1281"/>
        <w:rPr>
          <w:rFonts w:ascii="Calibri" w:hAnsi="Calibri" w:cs="Calibri"/>
          <w:b/>
          <w:bCs/>
        </w:rPr>
      </w:pPr>
      <w:r>
        <w:rPr>
          <w:rFonts w:ascii="Calibri" w:hAnsi="Calibri" w:cs="Calibri"/>
          <w:b/>
          <w:bCs/>
        </w:rPr>
        <w:t>6. Rażąco niska cena</w:t>
      </w:r>
    </w:p>
    <w:p w:rsidR="00760BB8" w:rsidRDefault="00760BB8" w:rsidP="00760BB8">
      <w:pPr>
        <w:pStyle w:val="litera"/>
        <w:numPr>
          <w:ilvl w:val="0"/>
          <w:numId w:val="46"/>
        </w:numPr>
        <w:spacing w:line="240" w:lineRule="auto"/>
        <w:rPr>
          <w:rFonts w:ascii="Calibri" w:hAnsi="Calibri" w:cs="Calibri"/>
        </w:rPr>
      </w:pPr>
      <w:r>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Calibri"/>
          <w:b/>
          <w:bCs/>
          <w:u w:val="single"/>
        </w:rPr>
        <w:t>w tym złożenia dowodów,</w:t>
      </w:r>
      <w:r>
        <w:rPr>
          <w:rFonts w:ascii="Calibri" w:hAnsi="Calibri" w:cs="Calibri"/>
        </w:rPr>
        <w:t xml:space="preserve"> dotyczących elementów oferty mających wpływ na wysokość ceny, w szczególności </w:t>
      </w:r>
      <w:r>
        <w:rPr>
          <w:rFonts w:ascii="Calibri" w:hAnsi="Calibri" w:cs="Calibri"/>
        </w:rPr>
        <w:br/>
        <w:t>w zakresie:</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 xml:space="preserve">oszczędności metody wykonania zamówienia, </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 xml:space="preserve">wybranych rozwiązań technicznych, </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wyjątkowo sprzyjających warunków wykonywania zamówienia dostępnych dla wykonawcy,</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 xml:space="preserve">oryginalności projektu wykonawcy, </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 xml:space="preserve">kosztów pracy, których wartość przyjęta do ustalenia ceny nie może być niższa od minimalnego wynagrodzenia za pracę albo minimalnej stawki godzinowej ustalonych  na podstawie przepisów  ustawy z dnia 10 października 2002r. </w:t>
      </w:r>
      <w:r>
        <w:rPr>
          <w:rFonts w:ascii="Calibri" w:hAnsi="Calibri" w:cs="Calibri"/>
        </w:rPr>
        <w:br/>
        <w:t>o minimalnym wynagrodzeniu za pracę (Dz. U. z 2017 r. poz. 847 ze zm.)</w:t>
      </w:r>
    </w:p>
    <w:p w:rsidR="00760BB8" w:rsidRDefault="00760BB8" w:rsidP="00760BB8">
      <w:pPr>
        <w:pStyle w:val="w4ustart"/>
        <w:numPr>
          <w:ilvl w:val="3"/>
          <w:numId w:val="46"/>
        </w:numPr>
        <w:spacing w:before="0" w:after="0"/>
        <w:ind w:left="993" w:hanging="284"/>
        <w:rPr>
          <w:rFonts w:ascii="Calibri" w:hAnsi="Calibri" w:cs="Calibri"/>
        </w:rPr>
      </w:pPr>
      <w:r>
        <w:rPr>
          <w:rFonts w:ascii="Calibri" w:hAnsi="Calibri" w:cs="Calibri"/>
        </w:rPr>
        <w:t>pomocy publicznej udzielonej na podstawie odrębnych przepisów.</w:t>
      </w:r>
    </w:p>
    <w:p w:rsidR="00760BB8" w:rsidRDefault="00760BB8" w:rsidP="00760BB8">
      <w:pPr>
        <w:pStyle w:val="litera"/>
        <w:numPr>
          <w:ilvl w:val="0"/>
          <w:numId w:val="46"/>
        </w:numPr>
        <w:spacing w:line="240" w:lineRule="auto"/>
        <w:rPr>
          <w:rFonts w:ascii="Calibri" w:hAnsi="Calibri" w:cs="Calibri"/>
          <w:b/>
          <w:bCs/>
        </w:rPr>
      </w:pPr>
      <w:r>
        <w:rPr>
          <w:rFonts w:ascii="Calibri" w:hAnsi="Calibri" w:cs="Calibri"/>
          <w:b/>
          <w:bCs/>
        </w:rPr>
        <w:t>Obowiązek wykazania, że oferta nie zawiera rażąco niskiej ceny, spoczywa na wykonawcy.</w:t>
      </w:r>
    </w:p>
    <w:p w:rsidR="00760BB8" w:rsidRDefault="00760BB8" w:rsidP="00760BB8">
      <w:pPr>
        <w:pStyle w:val="litera"/>
        <w:numPr>
          <w:ilvl w:val="0"/>
          <w:numId w:val="46"/>
        </w:numPr>
        <w:spacing w:line="240" w:lineRule="auto"/>
        <w:rPr>
          <w:rFonts w:ascii="Calibri" w:hAnsi="Calibri" w:cs="Calibri"/>
        </w:rPr>
      </w:pPr>
      <w:r>
        <w:rPr>
          <w:rFonts w:ascii="Calibri" w:hAnsi="Calibri" w:cs="Calibri"/>
        </w:rPr>
        <w:t>Zamawiający, oceniając wyjaśnienia, weźmie pod uwagę obiektywne czynniki,                                              a w szczególności wymienione w pkt. 1).</w:t>
      </w:r>
    </w:p>
    <w:p w:rsidR="00760BB8" w:rsidRDefault="00760BB8" w:rsidP="00760BB8">
      <w:pPr>
        <w:pStyle w:val="litera"/>
        <w:numPr>
          <w:ilvl w:val="0"/>
          <w:numId w:val="46"/>
        </w:numPr>
        <w:spacing w:line="240" w:lineRule="auto"/>
        <w:rPr>
          <w:rFonts w:ascii="Calibri" w:hAnsi="Calibri" w:cs="Calibri"/>
        </w:rPr>
      </w:pPr>
      <w:r>
        <w:rPr>
          <w:rFonts w:ascii="Calibri" w:hAnsi="Calibri" w:cs="Calibri"/>
        </w:rPr>
        <w:t xml:space="preserve">Zamawiający odrzuci ofertę Wykonawcy, który nie złożył wyjaśnień lub jeżeli dokonana ocena wyjaśnień potwierdzi, że oferta zawiera rażąco niską cenę </w:t>
      </w:r>
      <w:r>
        <w:rPr>
          <w:rFonts w:ascii="Calibri" w:hAnsi="Calibri" w:cs="Calibri"/>
        </w:rPr>
        <w:br/>
        <w:t>w stosunku do przedmiotu zamówienia.</w:t>
      </w:r>
    </w:p>
    <w:p w:rsidR="00760BB8" w:rsidRDefault="00760BB8" w:rsidP="00760BB8">
      <w:pPr>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rPr>
      </w:pPr>
      <w:r>
        <w:rPr>
          <w:rFonts w:ascii="Calibri" w:hAnsi="Calibri" w:cs="Calibri"/>
          <w:b/>
          <w:bCs/>
        </w:rPr>
        <w:t xml:space="preserve">XV. Opis kryteriów, którymi Zamawiający będzie się kierował przy wyborze oferty, wraz </w:t>
      </w:r>
      <w:r>
        <w:rPr>
          <w:rFonts w:ascii="Calibri" w:hAnsi="Calibri" w:cs="Calibri"/>
          <w:b/>
          <w:bCs/>
        </w:rPr>
        <w:br/>
        <w:t>z podaniem znaczenia tych kryteriów i sposobu oceny ofert</w:t>
      </w:r>
    </w:p>
    <w:p w:rsidR="00760BB8" w:rsidRDefault="00760BB8" w:rsidP="00760BB8">
      <w:pPr>
        <w:ind w:left="1080" w:hanging="1080"/>
        <w:rPr>
          <w:rFonts w:ascii="Calibri" w:hAnsi="Calibri" w:cs="Calibri"/>
          <w:b/>
          <w:bCs/>
        </w:rPr>
      </w:pPr>
    </w:p>
    <w:p w:rsidR="00760BB8" w:rsidRDefault="00760BB8" w:rsidP="00760BB8">
      <w:pPr>
        <w:ind w:left="1080" w:hanging="1080"/>
        <w:rPr>
          <w:rFonts w:ascii="Calibri" w:hAnsi="Calibri" w:cs="Calibri"/>
          <w:b/>
          <w:bCs/>
        </w:rPr>
      </w:pPr>
      <w:r>
        <w:rPr>
          <w:rFonts w:ascii="Calibri" w:hAnsi="Calibri" w:cs="Calibri"/>
          <w:b/>
          <w:bCs/>
        </w:rPr>
        <w:t>1. Ocena ofert :</w:t>
      </w:r>
    </w:p>
    <w:p w:rsidR="00760BB8" w:rsidRDefault="00760BB8" w:rsidP="00760BB8">
      <w:pPr>
        <w:ind w:firstLine="284"/>
        <w:rPr>
          <w:rFonts w:ascii="Calibri" w:hAnsi="Calibri" w:cs="Calibri"/>
        </w:rPr>
      </w:pPr>
      <w:r>
        <w:rPr>
          <w:rFonts w:ascii="Calibri" w:hAnsi="Calibri" w:cs="Calibri"/>
        </w:rPr>
        <w:lastRenderedPageBreak/>
        <w:t>Złożone oferty będą oceniane przez Zamawiającego przy zastosowaniu następujących kryteriów :</w:t>
      </w:r>
    </w:p>
    <w:p w:rsidR="00760BB8" w:rsidRDefault="00760BB8" w:rsidP="00760BB8">
      <w:pPr>
        <w:numPr>
          <w:ilvl w:val="0"/>
          <w:numId w:val="47"/>
        </w:numPr>
        <w:ind w:left="709" w:hanging="425"/>
        <w:jc w:val="both"/>
        <w:rPr>
          <w:rFonts w:ascii="Calibri" w:hAnsi="Calibri" w:cs="Calibri"/>
          <w:b/>
          <w:bCs/>
        </w:rPr>
      </w:pPr>
      <w:r>
        <w:rPr>
          <w:rFonts w:ascii="Calibri" w:hAnsi="Calibri" w:cs="Calibri"/>
          <w:b/>
          <w:bCs/>
        </w:rPr>
        <w:t>CENA wykonania zamówienia  - 60%</w:t>
      </w:r>
    </w:p>
    <w:p w:rsidR="00760BB8" w:rsidRDefault="00760BB8" w:rsidP="00760BB8">
      <w:pPr>
        <w:ind w:left="709" w:hanging="425"/>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760BB8" w:rsidRDefault="00760BB8" w:rsidP="00760BB8">
      <w:pPr>
        <w:ind w:left="709" w:hanging="425"/>
        <w:jc w:val="both"/>
        <w:rPr>
          <w:rFonts w:ascii="Calibri" w:hAnsi="Calibri" w:cs="Calibri"/>
        </w:rPr>
      </w:pPr>
      <w:r>
        <w:rPr>
          <w:rFonts w:ascii="Calibri" w:hAnsi="Calibri" w:cs="Calibri"/>
        </w:rPr>
        <w:t>gdzie:</w:t>
      </w:r>
    </w:p>
    <w:p w:rsidR="00760BB8" w:rsidRDefault="00760BB8" w:rsidP="00760BB8">
      <w:pPr>
        <w:ind w:left="709" w:hanging="425"/>
        <w:jc w:val="both"/>
        <w:rPr>
          <w:rFonts w:ascii="Calibri" w:hAnsi="Calibri" w:cs="Calibri"/>
        </w:rPr>
      </w:pPr>
      <w:r>
        <w:rPr>
          <w:rFonts w:ascii="Calibri" w:hAnsi="Calibri" w:cs="Calibri"/>
        </w:rPr>
        <w:t xml:space="preserve">C - liczba punktów za cenę </w:t>
      </w:r>
    </w:p>
    <w:p w:rsidR="00760BB8" w:rsidRDefault="00760BB8" w:rsidP="00760BB8">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xml:space="preserve"> - najniższa cena ofertowa</w:t>
      </w:r>
    </w:p>
    <w:p w:rsidR="00760BB8" w:rsidRDefault="00760BB8" w:rsidP="00760BB8">
      <w:pPr>
        <w:ind w:left="709" w:hanging="425"/>
        <w:jc w:val="both"/>
        <w:rPr>
          <w:rFonts w:ascii="Calibri" w:hAnsi="Calibri" w:cs="Calibri"/>
        </w:rPr>
      </w:pPr>
      <w:r>
        <w:rPr>
          <w:rFonts w:ascii="Calibri" w:hAnsi="Calibri" w:cs="Calibri"/>
        </w:rPr>
        <w:t xml:space="preserve">C </w:t>
      </w:r>
      <w:proofErr w:type="spellStart"/>
      <w:r>
        <w:rPr>
          <w:rFonts w:ascii="Calibri" w:hAnsi="Calibri" w:cs="Calibri"/>
          <w:vertAlign w:val="subscript"/>
        </w:rPr>
        <w:t>bad</w:t>
      </w:r>
      <w:proofErr w:type="spellEnd"/>
      <w:r>
        <w:rPr>
          <w:rFonts w:ascii="Calibri" w:hAnsi="Calibri" w:cs="Calibri"/>
        </w:rPr>
        <w:t xml:space="preserve"> - cena oferty badanej</w:t>
      </w:r>
    </w:p>
    <w:p w:rsidR="00760BB8" w:rsidRDefault="00760BB8" w:rsidP="00760BB8">
      <w:pPr>
        <w:ind w:left="709" w:hanging="425"/>
        <w:jc w:val="both"/>
        <w:rPr>
          <w:rFonts w:ascii="Calibri" w:hAnsi="Calibri" w:cs="Calibri"/>
        </w:rPr>
      </w:pPr>
    </w:p>
    <w:p w:rsidR="00760BB8" w:rsidRDefault="00760BB8" w:rsidP="00760BB8">
      <w:pPr>
        <w:numPr>
          <w:ilvl w:val="0"/>
          <w:numId w:val="47"/>
        </w:numPr>
        <w:ind w:left="709" w:hanging="425"/>
        <w:jc w:val="both"/>
        <w:rPr>
          <w:rFonts w:ascii="Calibri" w:hAnsi="Calibri" w:cs="Calibri"/>
          <w:b/>
          <w:bCs/>
        </w:rPr>
      </w:pPr>
      <w:r>
        <w:rPr>
          <w:rFonts w:ascii="Calibri" w:hAnsi="Calibri" w:cs="Calibri"/>
          <w:b/>
          <w:bCs/>
        </w:rPr>
        <w:t>Okres gwarancji i rękojmi na wykonane roboty i zamontowane urządzenia – 30%</w:t>
      </w:r>
    </w:p>
    <w:p w:rsidR="00760BB8" w:rsidRDefault="00760BB8" w:rsidP="00760BB8">
      <w:pPr>
        <w:ind w:left="709" w:hanging="425"/>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 30</w:t>
      </w:r>
    </w:p>
    <w:p w:rsidR="00760BB8" w:rsidRDefault="00760BB8" w:rsidP="00760BB8">
      <w:pPr>
        <w:ind w:left="709" w:hanging="425"/>
        <w:jc w:val="both"/>
        <w:rPr>
          <w:rFonts w:ascii="Calibri" w:hAnsi="Calibri" w:cs="Calibri"/>
        </w:rPr>
      </w:pPr>
      <w:r>
        <w:rPr>
          <w:rFonts w:ascii="Calibri" w:hAnsi="Calibri" w:cs="Calibri"/>
        </w:rPr>
        <w:t>gdzie:</w:t>
      </w:r>
    </w:p>
    <w:p w:rsidR="00760BB8" w:rsidRDefault="00760BB8" w:rsidP="00760BB8">
      <w:pPr>
        <w:ind w:left="709" w:hanging="425"/>
        <w:jc w:val="both"/>
        <w:rPr>
          <w:rFonts w:ascii="Calibri" w:hAnsi="Calibri" w:cs="Calibri"/>
        </w:rPr>
      </w:pPr>
      <w:r>
        <w:rPr>
          <w:rFonts w:ascii="Calibri" w:hAnsi="Calibri" w:cs="Calibri"/>
        </w:rPr>
        <w:t>G - liczba punktów za okres gwarancji i rękojmi</w:t>
      </w:r>
    </w:p>
    <w:p w:rsidR="00760BB8" w:rsidRDefault="00760BB8" w:rsidP="00760BB8">
      <w:pPr>
        <w:ind w:left="709" w:hanging="425"/>
        <w:jc w:val="both"/>
        <w:rPr>
          <w:rFonts w:ascii="Calibri" w:hAnsi="Calibri" w:cs="Calibri"/>
        </w:rPr>
      </w:pPr>
      <w:r>
        <w:rPr>
          <w:rFonts w:ascii="Calibri" w:hAnsi="Calibri" w:cs="Calibri"/>
        </w:rPr>
        <w:t xml:space="preserve">G </w:t>
      </w:r>
      <w:r>
        <w:rPr>
          <w:rFonts w:ascii="Calibri" w:hAnsi="Calibri" w:cs="Calibri"/>
          <w:vertAlign w:val="subscript"/>
        </w:rPr>
        <w:t>max</w:t>
      </w:r>
      <w:r>
        <w:rPr>
          <w:rFonts w:ascii="Calibri" w:hAnsi="Calibri" w:cs="Calibri"/>
        </w:rPr>
        <w:t xml:space="preserve"> - najdłuższy okres gwarancji i rękojmi</w:t>
      </w:r>
    </w:p>
    <w:p w:rsidR="00760BB8" w:rsidRDefault="00760BB8" w:rsidP="00760BB8">
      <w:pPr>
        <w:ind w:left="709" w:hanging="425"/>
        <w:jc w:val="both"/>
        <w:rPr>
          <w:rFonts w:ascii="Calibri" w:hAnsi="Calibri" w:cs="Calibri"/>
        </w:rPr>
      </w:pPr>
      <w:r>
        <w:rPr>
          <w:rFonts w:ascii="Calibri" w:hAnsi="Calibri" w:cs="Calibri"/>
        </w:rPr>
        <w:t xml:space="preserve">G </w:t>
      </w:r>
      <w:proofErr w:type="spellStart"/>
      <w:r>
        <w:rPr>
          <w:rFonts w:ascii="Calibri" w:hAnsi="Calibri" w:cs="Calibri"/>
          <w:vertAlign w:val="subscript"/>
        </w:rPr>
        <w:t>bad</w:t>
      </w:r>
      <w:proofErr w:type="spellEnd"/>
      <w:r>
        <w:rPr>
          <w:rFonts w:ascii="Calibri" w:hAnsi="Calibri" w:cs="Calibri"/>
        </w:rPr>
        <w:t xml:space="preserve"> - okres gwarancji i rękojmi oferty badanej</w:t>
      </w:r>
    </w:p>
    <w:p w:rsidR="00760BB8" w:rsidRPr="009124BF" w:rsidRDefault="00760BB8" w:rsidP="00760BB8">
      <w:pPr>
        <w:ind w:left="284"/>
        <w:jc w:val="both"/>
        <w:rPr>
          <w:rFonts w:ascii="Calibri" w:hAnsi="Calibri" w:cs="Calibri"/>
          <w:b/>
        </w:rPr>
      </w:pPr>
      <w:r w:rsidRPr="009124BF">
        <w:rPr>
          <w:rFonts w:ascii="Calibri" w:hAnsi="Calibri" w:cs="Calibri"/>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760BB8" w:rsidRPr="009124BF" w:rsidRDefault="00760BB8" w:rsidP="00760BB8">
      <w:pPr>
        <w:ind w:left="284"/>
        <w:jc w:val="both"/>
        <w:rPr>
          <w:rFonts w:ascii="Calibri" w:hAnsi="Calibri" w:cs="Calibri"/>
          <w:b/>
        </w:rPr>
      </w:pPr>
      <w:r w:rsidRPr="009124BF">
        <w:rPr>
          <w:rFonts w:ascii="Calibri" w:hAnsi="Calibri" w:cs="Calibri"/>
          <w:b/>
        </w:rPr>
        <w:t>W przypadku, kiedy Wykonawca w formularzu ofertowym wpisze okres gwarancji i rękojmi na wykonany przedmiot zamówienia i wbudowane materiały krótszy niż 36 miesięcy, Zamawiający odrzuci ofertę Wykonawcy jako niezgodną z treścią SIWZ.</w:t>
      </w:r>
    </w:p>
    <w:p w:rsidR="00760BB8" w:rsidRDefault="00760BB8" w:rsidP="00760BB8">
      <w:pPr>
        <w:ind w:left="284"/>
        <w:jc w:val="both"/>
        <w:rPr>
          <w:rFonts w:ascii="Calibri" w:hAnsi="Calibri" w:cs="Calibri"/>
        </w:rPr>
      </w:pPr>
    </w:p>
    <w:p w:rsidR="00760BB8" w:rsidRDefault="00760BB8" w:rsidP="00760BB8">
      <w:pPr>
        <w:pStyle w:val="Akapitzlist1"/>
        <w:numPr>
          <w:ilvl w:val="0"/>
          <w:numId w:val="47"/>
        </w:numPr>
        <w:ind w:hanging="709"/>
        <w:jc w:val="both"/>
        <w:rPr>
          <w:rFonts w:ascii="Calibri" w:hAnsi="Calibri" w:cs="Calibri"/>
          <w:b/>
          <w:bCs/>
          <w:sz w:val="24"/>
          <w:szCs w:val="24"/>
        </w:rPr>
      </w:pPr>
      <w:r>
        <w:rPr>
          <w:rFonts w:ascii="Calibri" w:hAnsi="Calibri" w:cs="Calibri"/>
          <w:b/>
          <w:bCs/>
          <w:sz w:val="24"/>
          <w:szCs w:val="24"/>
        </w:rPr>
        <w:t>D - doświadczenie osób wyznaczonych do realizacji zamówienia tj. kierownika budowy – 10%</w:t>
      </w:r>
    </w:p>
    <w:p w:rsidR="00760BB8" w:rsidRDefault="00760BB8" w:rsidP="00760BB8">
      <w:pPr>
        <w:jc w:val="both"/>
        <w:rPr>
          <w:rFonts w:ascii="Calibri" w:hAnsi="Calibri" w:cs="Calibri"/>
        </w:rPr>
      </w:pPr>
      <w:r>
        <w:rPr>
          <w:rFonts w:ascii="Calibri" w:hAnsi="Calibri" w:cs="Calibri"/>
        </w:rPr>
        <w:t xml:space="preserve">Oferta za to kryterium będzie oceniana na podstawie informacji zawartych </w:t>
      </w:r>
      <w:r>
        <w:rPr>
          <w:rFonts w:ascii="Calibri" w:hAnsi="Calibri" w:cs="Calibri"/>
        </w:rPr>
        <w:br/>
        <w:t>w załączniku Nr 2 Oświadczenie o spełnianiu warunków udziału w postępowaniu.</w:t>
      </w:r>
    </w:p>
    <w:p w:rsidR="00760BB8" w:rsidRPr="009124BF" w:rsidRDefault="00760BB8" w:rsidP="00760BB8">
      <w:pPr>
        <w:pStyle w:val="Tekstpodstawowywcity"/>
        <w:ind w:left="0"/>
        <w:rPr>
          <w:rFonts w:ascii="Calibri" w:hAnsi="Calibri" w:cs="Calibri"/>
          <w:b/>
          <w:sz w:val="24"/>
        </w:rPr>
      </w:pPr>
      <w:r w:rsidRPr="009124BF">
        <w:rPr>
          <w:rFonts w:ascii="Calibri" w:hAnsi="Calibri" w:cs="Calibri"/>
          <w:b/>
          <w:sz w:val="24"/>
        </w:rPr>
        <w:t xml:space="preserve">Ocena  będzie dokonywana na podstawie ilości zakończonych  w okresie ostatnich 3 lat przed upływem terminu wyznaczonego na składanie ofert, pełnionych funkcji kierownika robót </w:t>
      </w:r>
      <w:r w:rsidR="00F91532" w:rsidRPr="009124BF">
        <w:rPr>
          <w:rFonts w:ascii="Calibri" w:hAnsi="Calibri" w:cs="Calibri"/>
          <w:b/>
          <w:sz w:val="24"/>
        </w:rPr>
        <w:t>konstrukcyjno-budowlanych</w:t>
      </w:r>
      <w:r w:rsidRPr="009124BF">
        <w:rPr>
          <w:rFonts w:ascii="Calibri" w:hAnsi="Calibri" w:cs="Calibri"/>
          <w:b/>
          <w:sz w:val="24"/>
        </w:rPr>
        <w:t xml:space="preserve">  o wartości co najmniej  200.000,00 zł brutto każda </w:t>
      </w:r>
      <w:proofErr w:type="spellStart"/>
      <w:r w:rsidRPr="009124BF">
        <w:rPr>
          <w:rFonts w:ascii="Calibri" w:hAnsi="Calibri" w:cs="Calibri"/>
          <w:b/>
          <w:sz w:val="24"/>
        </w:rPr>
        <w:t>t.j</w:t>
      </w:r>
      <w:proofErr w:type="spellEnd"/>
      <w:r w:rsidRPr="009124BF">
        <w:rPr>
          <w:rFonts w:ascii="Calibri" w:hAnsi="Calibri" w:cs="Calibri"/>
          <w:b/>
          <w:sz w:val="24"/>
        </w:rPr>
        <w:t>:</w:t>
      </w:r>
    </w:p>
    <w:p w:rsidR="00760BB8" w:rsidRDefault="00760BB8" w:rsidP="00760BB8">
      <w:pPr>
        <w:ind w:left="720"/>
        <w:rPr>
          <w:rFonts w:ascii="Calibri" w:hAnsi="Calibri"/>
        </w:rPr>
      </w:pPr>
      <w:r>
        <w:rPr>
          <w:rFonts w:ascii="Calibri" w:hAnsi="Calibri"/>
        </w:rPr>
        <w:t>- brak w/w robót - 0 punktów</w:t>
      </w:r>
    </w:p>
    <w:p w:rsidR="00760BB8" w:rsidRDefault="00760BB8" w:rsidP="00760BB8">
      <w:pPr>
        <w:ind w:left="720"/>
        <w:rPr>
          <w:rFonts w:ascii="Calibri" w:hAnsi="Calibri"/>
        </w:rPr>
      </w:pPr>
      <w:r>
        <w:rPr>
          <w:rFonts w:ascii="Calibri" w:hAnsi="Calibri"/>
        </w:rPr>
        <w:t>- wykazane roboty w ilości 1-2 - 5 punktów</w:t>
      </w:r>
    </w:p>
    <w:p w:rsidR="00760BB8" w:rsidRDefault="00760BB8" w:rsidP="00760BB8">
      <w:pPr>
        <w:ind w:left="720"/>
        <w:rPr>
          <w:rFonts w:ascii="Calibri" w:hAnsi="Calibri"/>
        </w:rPr>
      </w:pPr>
      <w:r>
        <w:rPr>
          <w:rFonts w:ascii="Calibri" w:hAnsi="Calibri"/>
        </w:rPr>
        <w:t>- wykazane roboty w ilości 3 i powyżej -10 punktów</w:t>
      </w:r>
    </w:p>
    <w:p w:rsidR="009124BF" w:rsidRDefault="00760BB8" w:rsidP="009124BF">
      <w:pPr>
        <w:ind w:left="142"/>
        <w:jc w:val="both"/>
        <w:rPr>
          <w:rFonts w:ascii="Calibri" w:hAnsi="Calibri"/>
          <w:b/>
        </w:rPr>
      </w:pPr>
      <w:r>
        <w:rPr>
          <w:rFonts w:ascii="Calibri" w:hAnsi="Calibri"/>
          <w:b/>
        </w:rPr>
        <w:t xml:space="preserve"> </w:t>
      </w:r>
    </w:p>
    <w:p w:rsidR="00760BB8" w:rsidRDefault="00760BB8" w:rsidP="009124BF">
      <w:pPr>
        <w:ind w:left="142"/>
        <w:jc w:val="both"/>
        <w:rPr>
          <w:rFonts w:ascii="Calibri" w:hAnsi="Calibri"/>
          <w:b/>
        </w:rPr>
      </w:pPr>
      <w:r>
        <w:rPr>
          <w:rFonts w:ascii="Calibri" w:hAnsi="Calibri"/>
          <w:b/>
        </w:rPr>
        <w:t>d) Oceną oferty będzie suma punktów uzyskana za wszystkie kryteria :</w:t>
      </w:r>
    </w:p>
    <w:p w:rsidR="00760BB8" w:rsidRDefault="00760BB8" w:rsidP="00760BB8">
      <w:pPr>
        <w:ind w:left="720"/>
        <w:jc w:val="center"/>
        <w:rPr>
          <w:rFonts w:ascii="Calibri" w:hAnsi="Calibri"/>
          <w:b/>
        </w:rPr>
      </w:pPr>
      <w:r>
        <w:rPr>
          <w:rFonts w:ascii="Calibri" w:hAnsi="Calibri"/>
          <w:b/>
        </w:rPr>
        <w:t>P = C + G + D</w:t>
      </w:r>
    </w:p>
    <w:p w:rsidR="00760BB8" w:rsidRDefault="00760BB8" w:rsidP="009124BF">
      <w:pPr>
        <w:ind w:left="142"/>
        <w:rPr>
          <w:rFonts w:ascii="Calibri" w:hAnsi="Calibri" w:cs="Arial"/>
        </w:rPr>
      </w:pPr>
      <w:r>
        <w:rPr>
          <w:rFonts w:ascii="Calibri" w:hAnsi="Calibri" w:cs="Arial"/>
        </w:rPr>
        <w:t>Uzyskana z wyliczenia ilość punktów zostanie ostatecznie ustalona z dokładnością do drugiego  miejsca po przecinku z zachowaniem zasady zaokrągleń matematycznych.</w:t>
      </w:r>
    </w:p>
    <w:p w:rsidR="00760BB8" w:rsidRDefault="00760BB8" w:rsidP="00760BB8">
      <w:pPr>
        <w:ind w:left="720"/>
        <w:rPr>
          <w:rFonts w:ascii="Calibri" w:hAnsi="Calibri"/>
        </w:rPr>
      </w:pPr>
    </w:p>
    <w:p w:rsidR="00760BB8" w:rsidRDefault="00760BB8" w:rsidP="00760BB8">
      <w:pPr>
        <w:jc w:val="both"/>
        <w:rPr>
          <w:rFonts w:ascii="Calibri" w:hAnsi="Calibri" w:cs="Calibri"/>
          <w:b/>
          <w:bCs/>
        </w:rPr>
      </w:pPr>
      <w:r>
        <w:rPr>
          <w:rFonts w:ascii="Calibri" w:hAnsi="Calibri" w:cs="Calibri"/>
          <w:b/>
          <w:bCs/>
        </w:rPr>
        <w:t>UWAGA:</w:t>
      </w:r>
    </w:p>
    <w:p w:rsidR="00760BB8" w:rsidRDefault="00760BB8" w:rsidP="00760BB8">
      <w:pPr>
        <w:jc w:val="both"/>
        <w:rPr>
          <w:rFonts w:ascii="Calibri" w:hAnsi="Calibri" w:cs="Calibri"/>
        </w:rPr>
      </w:pPr>
      <w:r>
        <w:rPr>
          <w:rFonts w:ascii="Calibri" w:hAnsi="Calibri" w:cs="Calibri"/>
        </w:rPr>
        <w:t xml:space="preserve">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(Rozporządzenie Ministra Rozwoju z </w:t>
      </w:r>
      <w:r>
        <w:rPr>
          <w:rFonts w:ascii="Calibri" w:hAnsi="Calibri" w:cs="Calibri"/>
        </w:rPr>
        <w:lastRenderedPageBreak/>
        <w:t>dnia 26 lipca 2016r. w sprawie rodzaju dokumentów, jakich może żądać Zamawiający od wykonawcy w postępowaniu o udzielenie zamówienia).</w:t>
      </w:r>
    </w:p>
    <w:p w:rsidR="00760BB8" w:rsidRDefault="00760BB8" w:rsidP="00760BB8">
      <w:pPr>
        <w:tabs>
          <w:tab w:val="left" w:pos="709"/>
          <w:tab w:val="left" w:pos="993"/>
        </w:tabs>
        <w:ind w:left="2552" w:hanging="2552"/>
        <w:rPr>
          <w:rFonts w:ascii="Calibri" w:hAnsi="Calibri" w:cs="Arial"/>
          <w:b/>
          <w:bCs/>
          <w:sz w:val="22"/>
        </w:rPr>
      </w:pPr>
    </w:p>
    <w:p w:rsidR="00760BB8" w:rsidRDefault="00760BB8" w:rsidP="00760BB8">
      <w:pPr>
        <w:ind w:left="284" w:hanging="284"/>
        <w:rPr>
          <w:rFonts w:ascii="Calibri" w:hAnsi="Calibri" w:cs="Arial"/>
          <w:b/>
          <w:bCs/>
        </w:rPr>
      </w:pPr>
      <w:r>
        <w:rPr>
          <w:rFonts w:ascii="Calibri" w:hAnsi="Calibri" w:cs="Arial"/>
          <w:b/>
          <w:bCs/>
        </w:rPr>
        <w:t>2. Zawiadomienia przekazywane wykonawcom.</w:t>
      </w:r>
    </w:p>
    <w:p w:rsidR="00760BB8" w:rsidRDefault="00760BB8" w:rsidP="00760BB8">
      <w:pPr>
        <w:widowControl w:val="0"/>
        <w:numPr>
          <w:ilvl w:val="0"/>
          <w:numId w:val="48"/>
        </w:numPr>
        <w:autoSpaceDE w:val="0"/>
        <w:autoSpaceDN w:val="0"/>
        <w:adjustRightInd w:val="0"/>
        <w:jc w:val="both"/>
        <w:rPr>
          <w:rFonts w:ascii="Calibri" w:hAnsi="Calibri" w:cs="Arial"/>
          <w:color w:val="000000"/>
        </w:rPr>
      </w:pPr>
      <w:r>
        <w:rPr>
          <w:rFonts w:ascii="Calibri" w:hAnsi="Calibri" w:cs="Arial"/>
          <w:color w:val="000000"/>
        </w:rPr>
        <w:t xml:space="preserve">Zamawiający zawiadomi o wyborze najkorzystniejszej oferty wykonawców </w:t>
      </w:r>
      <w:r>
        <w:rPr>
          <w:rFonts w:ascii="Calibri" w:hAnsi="Calibri" w:cs="Arial"/>
        </w:rPr>
        <w:t>pocztą elektroniczną</w:t>
      </w:r>
      <w:r>
        <w:rPr>
          <w:rFonts w:ascii="Calibri" w:hAnsi="Calibri" w:cs="Arial"/>
          <w:color w:val="000000"/>
        </w:rPr>
        <w:t xml:space="preserve"> podając w szczególności:</w:t>
      </w:r>
    </w:p>
    <w:p w:rsidR="00760BB8" w:rsidRDefault="00760BB8" w:rsidP="00760BB8">
      <w:pPr>
        <w:widowControl w:val="0"/>
        <w:numPr>
          <w:ilvl w:val="1"/>
          <w:numId w:val="49"/>
        </w:numPr>
        <w:tabs>
          <w:tab w:val="clear" w:pos="1440"/>
          <w:tab w:val="num" w:pos="900"/>
          <w:tab w:val="num" w:pos="1500"/>
        </w:tabs>
        <w:autoSpaceDE w:val="0"/>
        <w:autoSpaceDN w:val="0"/>
        <w:adjustRightInd w:val="0"/>
        <w:ind w:left="900" w:hanging="191"/>
        <w:jc w:val="both"/>
        <w:rPr>
          <w:rFonts w:ascii="Calibri" w:hAnsi="Calibri" w:cs="Arial"/>
          <w:color w:val="000000"/>
        </w:rPr>
      </w:pPr>
      <w:r>
        <w:rPr>
          <w:rFonts w:ascii="Calibri" w:hAnsi="Calibri" w:cs="Arial"/>
          <w:color w:val="000000"/>
        </w:rPr>
        <w:t>nazwę (firmę) i adres Wykonawcy, którego ofertę wybrano oraz uzasadnienie jej wyboru, a także nazwy (firmy), siedziby i adresy Wykonawców, którzy złożyli oferty wraz z punktacją za każde kryterium i łączną punktację ofert;</w:t>
      </w:r>
    </w:p>
    <w:p w:rsidR="00760BB8" w:rsidRDefault="00760BB8" w:rsidP="009124BF">
      <w:pPr>
        <w:widowControl w:val="0"/>
        <w:tabs>
          <w:tab w:val="num" w:pos="900"/>
          <w:tab w:val="num" w:pos="1440"/>
          <w:tab w:val="num" w:pos="1500"/>
        </w:tabs>
        <w:autoSpaceDE w:val="0"/>
        <w:autoSpaceDN w:val="0"/>
        <w:adjustRightInd w:val="0"/>
        <w:ind w:left="709" w:hanging="349"/>
        <w:jc w:val="both"/>
        <w:rPr>
          <w:rFonts w:ascii="Calibri" w:hAnsi="Calibri" w:cs="Arial"/>
          <w:color w:val="000000"/>
        </w:rPr>
      </w:pPr>
      <w:r>
        <w:rPr>
          <w:rFonts w:ascii="Calibri" w:hAnsi="Calibri" w:cs="Arial"/>
          <w:color w:val="000000"/>
        </w:rPr>
        <w:t xml:space="preserve">2)  uzasadnienie faktyczne i prawne o wykluczeniu Wykonawców z postępowania, jeżeli takie działanie miało miejsce; </w:t>
      </w:r>
    </w:p>
    <w:p w:rsidR="009124BF" w:rsidRDefault="00760BB8" w:rsidP="009124BF">
      <w:pPr>
        <w:widowControl w:val="0"/>
        <w:tabs>
          <w:tab w:val="num" w:pos="900"/>
          <w:tab w:val="num" w:pos="1440"/>
          <w:tab w:val="num" w:pos="1500"/>
        </w:tabs>
        <w:autoSpaceDE w:val="0"/>
        <w:autoSpaceDN w:val="0"/>
        <w:adjustRightInd w:val="0"/>
        <w:ind w:left="360"/>
        <w:jc w:val="both"/>
        <w:rPr>
          <w:rFonts w:ascii="Calibri" w:hAnsi="Calibri" w:cs="Arial"/>
          <w:color w:val="000000"/>
        </w:rPr>
      </w:pPr>
      <w:r>
        <w:rPr>
          <w:rFonts w:ascii="Calibri" w:hAnsi="Calibri" w:cs="Arial"/>
          <w:color w:val="000000"/>
        </w:rPr>
        <w:t xml:space="preserve">3)  uzasadnienie faktyczne i prawne odrzucenia ofert, jeżeli takie działanie miało miejsce. </w:t>
      </w:r>
    </w:p>
    <w:p w:rsidR="009124BF" w:rsidRDefault="009124BF" w:rsidP="009124BF">
      <w:pPr>
        <w:widowControl w:val="0"/>
        <w:tabs>
          <w:tab w:val="num" w:pos="900"/>
          <w:tab w:val="num" w:pos="1440"/>
          <w:tab w:val="num" w:pos="1500"/>
        </w:tabs>
        <w:autoSpaceDE w:val="0"/>
        <w:autoSpaceDN w:val="0"/>
        <w:adjustRightInd w:val="0"/>
        <w:ind w:left="360"/>
        <w:jc w:val="both"/>
        <w:rPr>
          <w:rFonts w:ascii="Calibri" w:hAnsi="Calibri" w:cs="Arial"/>
          <w:color w:val="000000"/>
        </w:rPr>
      </w:pPr>
    </w:p>
    <w:p w:rsidR="00760BB8" w:rsidRDefault="00760BB8" w:rsidP="009124BF">
      <w:pPr>
        <w:widowControl w:val="0"/>
        <w:tabs>
          <w:tab w:val="num" w:pos="900"/>
          <w:tab w:val="num" w:pos="1440"/>
          <w:tab w:val="num" w:pos="1500"/>
        </w:tabs>
        <w:autoSpaceDE w:val="0"/>
        <w:autoSpaceDN w:val="0"/>
        <w:adjustRightInd w:val="0"/>
        <w:ind w:left="360"/>
        <w:jc w:val="both"/>
        <w:rPr>
          <w:rFonts w:ascii="Calibri" w:hAnsi="Calibri" w:cs="Arial"/>
        </w:rPr>
      </w:pPr>
      <w:r>
        <w:rPr>
          <w:rFonts w:ascii="Calibri" w:hAnsi="Calibri" w:cs="Arial"/>
        </w:rPr>
        <w:t>Przekazanie zawiadomienia o wyborze oferty najkorzystniejszej uznane będzie za skuteczne po przekazaniu pocztą elektroniczną na wskazany adres w ofercie, co zostanie potwierdzone poprzez wydrukowanie elementu wysłanego.</w:t>
      </w:r>
    </w:p>
    <w:p w:rsidR="009124BF" w:rsidRDefault="009124BF" w:rsidP="00760BB8">
      <w:pPr>
        <w:widowControl w:val="0"/>
        <w:tabs>
          <w:tab w:val="num" w:pos="900"/>
          <w:tab w:val="num" w:pos="1440"/>
          <w:tab w:val="num" w:pos="1500"/>
        </w:tabs>
        <w:autoSpaceDE w:val="0"/>
        <w:autoSpaceDN w:val="0"/>
        <w:adjustRightInd w:val="0"/>
        <w:ind w:left="720" w:hanging="360"/>
        <w:jc w:val="both"/>
        <w:rPr>
          <w:rFonts w:ascii="Calibri" w:hAnsi="Calibri" w:cs="Arial"/>
        </w:rPr>
      </w:pP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cs="Arial"/>
        </w:rPr>
      </w:pPr>
      <w:r>
        <w:rPr>
          <w:rFonts w:ascii="Calibri" w:hAnsi="Calibri" w:cs="Arial"/>
        </w:rPr>
        <w:t xml:space="preserve">4) </w:t>
      </w:r>
      <w:r>
        <w:rPr>
          <w:rFonts w:ascii="Calibri" w:hAnsi="Calibri"/>
          <w:bCs/>
        </w:rPr>
        <w:t xml:space="preserve">W przypadkach, o których mowa w art. 24 ust. 8 ustawy </w:t>
      </w:r>
      <w:proofErr w:type="spellStart"/>
      <w:r>
        <w:rPr>
          <w:rFonts w:ascii="Calibri" w:hAnsi="Calibri"/>
          <w:bCs/>
        </w:rPr>
        <w:t>Pzp</w:t>
      </w:r>
      <w:proofErr w:type="spellEnd"/>
      <w:r>
        <w:rPr>
          <w:rFonts w:ascii="Calibri" w:hAnsi="Calibri"/>
          <w:bCs/>
        </w:rPr>
        <w:t>, Zamawiający poda informację, zawierającą wyjaśnienie powodów, dla których dowody przedstawione przez wykonawcę, Zamawiający uznał za niewystarczające.</w:t>
      </w: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cs="Arial"/>
          <w:color w:val="000000"/>
        </w:rPr>
      </w:pPr>
      <w:r>
        <w:rPr>
          <w:rFonts w:ascii="Calibri" w:hAnsi="Calibri" w:cs="Arial"/>
        </w:rPr>
        <w:t xml:space="preserve">5) </w:t>
      </w:r>
      <w:r w:rsidR="009124BF">
        <w:rPr>
          <w:rFonts w:ascii="Calibri" w:hAnsi="Calibri" w:cs="Arial"/>
        </w:rPr>
        <w:t xml:space="preserve"> </w:t>
      </w:r>
      <w:r>
        <w:rPr>
          <w:rFonts w:ascii="Calibri" w:hAnsi="Calibri" w:cs="Arial"/>
          <w:color w:val="000000"/>
        </w:rPr>
        <w:t>Zawiadomienie o wyborze najkorzystniejszej oferty zostanie zamieszczone na stronie       internetowej Zamawiającego.</w:t>
      </w: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cs="Arial"/>
        </w:rPr>
      </w:pPr>
      <w:r>
        <w:rPr>
          <w:rFonts w:ascii="Calibri" w:hAnsi="Calibri" w:cs="Arial"/>
          <w:color w:val="000000"/>
        </w:rPr>
        <w:t xml:space="preserve">6) </w:t>
      </w:r>
      <w:r w:rsidR="009124BF">
        <w:rPr>
          <w:rFonts w:ascii="Calibri" w:hAnsi="Calibri" w:cs="Arial"/>
          <w:color w:val="000000"/>
        </w:rPr>
        <w:t xml:space="preserve"> </w:t>
      </w:r>
      <w:r>
        <w:rPr>
          <w:rFonts w:ascii="Calibri" w:hAnsi="Calibri" w:cs="Arial"/>
        </w:rPr>
        <w:t>Umowa w sprawie zamówienia publicznego może być zawarta w terminie nie krótszym niż 5 dni od dnia przesłania zawiadomienia o wyborze najkorzystniejszej oferty.</w:t>
      </w: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bCs/>
        </w:rPr>
      </w:pPr>
      <w:r>
        <w:rPr>
          <w:rFonts w:ascii="Calibri" w:hAnsi="Calibri" w:cs="Arial"/>
        </w:rPr>
        <w:t xml:space="preserve">7) </w:t>
      </w:r>
      <w:r w:rsidR="009124BF">
        <w:rPr>
          <w:rFonts w:ascii="Calibri" w:hAnsi="Calibri" w:cs="Arial"/>
        </w:rPr>
        <w:t xml:space="preserve"> </w:t>
      </w:r>
      <w:r>
        <w:rPr>
          <w:rFonts w:ascii="Calibri" w:hAnsi="Calibri" w:cs="Arial"/>
          <w:color w:val="000000"/>
        </w:rPr>
        <w:t xml:space="preserve">Umowa w sprawie zamówienia publicznego może być zawarta przed upływem </w:t>
      </w:r>
      <w:r>
        <w:rPr>
          <w:rFonts w:ascii="Calibri" w:hAnsi="Calibri" w:cs="Arial"/>
        </w:rPr>
        <w:t xml:space="preserve">terminu,   o którym mowa w pkt. 4), jeżeli złożono tylko jedną ofertę lub </w:t>
      </w:r>
      <w:r>
        <w:rPr>
          <w:rFonts w:ascii="Calibri" w:hAnsi="Calibri"/>
          <w:bCs/>
        </w:rPr>
        <w:t>upłynął termin do wniesienia odwołania na czynności Zamawiającego wymienione w art. 180 ust. 2 lub w następstwie jego wniesienia Izba ogłosiła wyrok lub postanowienie kończące postępowanie odwoławcze.</w:t>
      </w:r>
    </w:p>
    <w:p w:rsidR="00760BB8" w:rsidRDefault="00760BB8" w:rsidP="00760BB8">
      <w:pPr>
        <w:widowControl w:val="0"/>
        <w:tabs>
          <w:tab w:val="num" w:pos="900"/>
          <w:tab w:val="num" w:pos="1440"/>
          <w:tab w:val="num" w:pos="1500"/>
        </w:tabs>
        <w:autoSpaceDE w:val="0"/>
        <w:autoSpaceDN w:val="0"/>
        <w:adjustRightInd w:val="0"/>
        <w:ind w:left="720" w:hanging="360"/>
        <w:jc w:val="both"/>
        <w:rPr>
          <w:rFonts w:ascii="Calibri" w:hAnsi="Calibri"/>
        </w:rPr>
      </w:pPr>
      <w:r>
        <w:rPr>
          <w:rFonts w:ascii="Calibri" w:hAnsi="Calibri"/>
          <w:bCs/>
        </w:rPr>
        <w:t xml:space="preserve">8) </w:t>
      </w:r>
      <w:r>
        <w:rPr>
          <w:rFonts w:ascii="Calibri" w:hAnsi="Calibri"/>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Calibri" w:hAnsi="Calibri"/>
        </w:rPr>
        <w:t>Pzp</w:t>
      </w:r>
      <w:proofErr w:type="spellEnd"/>
      <w:r>
        <w:rPr>
          <w:rFonts w:ascii="Calibri" w:hAnsi="Calibri"/>
        </w:rPr>
        <w:t>.</w:t>
      </w:r>
    </w:p>
    <w:p w:rsidR="00760BB8" w:rsidRDefault="00760BB8" w:rsidP="00760BB8">
      <w:pPr>
        <w:ind w:left="284"/>
        <w:jc w:val="both"/>
        <w:rPr>
          <w:rFonts w:ascii="Calibri" w:hAnsi="Calibri" w:cs="Calibri"/>
          <w:b/>
          <w:bCs/>
        </w:rPr>
      </w:pPr>
    </w:p>
    <w:p w:rsidR="00760BB8" w:rsidRDefault="00760BB8" w:rsidP="00760BB8">
      <w:pPr>
        <w:pStyle w:val="pkt1art"/>
        <w:spacing w:before="0" w:after="0"/>
        <w:ind w:left="360" w:firstLine="0"/>
        <w:jc w:val="both"/>
        <w:rPr>
          <w:rFonts w:ascii="Calibri" w:hAnsi="Calibri" w:cs="Calibri"/>
        </w:rPr>
      </w:pPr>
    </w:p>
    <w:p w:rsidR="00760BB8" w:rsidRDefault="00760BB8" w:rsidP="00760BB8">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Calibri"/>
          <w:b/>
          <w:bCs/>
          <w:sz w:val="24"/>
          <w:szCs w:val="24"/>
        </w:rPr>
      </w:pPr>
      <w:r>
        <w:rPr>
          <w:rFonts w:ascii="Calibri" w:hAnsi="Calibri" w:cs="Calibri"/>
          <w:b/>
          <w:bCs/>
          <w:sz w:val="24"/>
          <w:szCs w:val="24"/>
        </w:rPr>
        <w:t>XVI. Informacje o formalnościach, jakie powinny być dopełnione po wyborze oferty w celu zawarcia umowy w sprawie zamówienia publicznego</w:t>
      </w:r>
    </w:p>
    <w:p w:rsidR="00760BB8" w:rsidRDefault="00760BB8" w:rsidP="00760BB8">
      <w:pPr>
        <w:pStyle w:val="Tekstpodstawowywcity3"/>
        <w:rPr>
          <w:rFonts w:ascii="Calibri" w:hAnsi="Calibri" w:cs="Calibri"/>
          <w:b/>
          <w:bCs/>
          <w:sz w:val="24"/>
          <w:szCs w:val="24"/>
        </w:rPr>
      </w:pPr>
    </w:p>
    <w:p w:rsidR="00760BB8" w:rsidRDefault="00760BB8" w:rsidP="00760BB8">
      <w:pPr>
        <w:pStyle w:val="Normal1"/>
        <w:numPr>
          <w:ilvl w:val="2"/>
          <w:numId w:val="50"/>
        </w:numPr>
        <w:tabs>
          <w:tab w:val="left" w:pos="-851"/>
          <w:tab w:val="num" w:pos="360"/>
        </w:tabs>
        <w:ind w:left="284" w:hanging="284"/>
        <w:jc w:val="both"/>
        <w:rPr>
          <w:rStyle w:val="dane1"/>
        </w:rPr>
      </w:pPr>
      <w:r>
        <w:rPr>
          <w:rStyle w:val="dane1"/>
          <w:rFonts w:ascii="Calibri" w:hAnsi="Calibri" w:cs="Calibri"/>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t>
      </w:r>
      <w:r>
        <w:rPr>
          <w:rStyle w:val="dane1"/>
          <w:rFonts w:ascii="Calibri" w:hAnsi="Calibri" w:cs="Calibri"/>
          <w:sz w:val="24"/>
          <w:szCs w:val="24"/>
        </w:rPr>
        <w:br/>
        <w:t xml:space="preserve">W przypadku gdy zgoda, o której mowa w zdaniu poprzednim nie jest wymagana, </w:t>
      </w:r>
      <w:r>
        <w:rPr>
          <w:rStyle w:val="dane1"/>
          <w:rFonts w:ascii="Calibri" w:hAnsi="Calibri" w:cs="Calibri"/>
          <w:sz w:val="24"/>
          <w:szCs w:val="24"/>
        </w:rPr>
        <w:lastRenderedPageBreak/>
        <w:t>Wykonawca złoży w tym zakresie wyraźne oświadczenie.</w:t>
      </w:r>
    </w:p>
    <w:p w:rsidR="00760BB8" w:rsidRDefault="00760BB8" w:rsidP="00760BB8">
      <w:pPr>
        <w:pStyle w:val="Normal1"/>
        <w:numPr>
          <w:ilvl w:val="2"/>
          <w:numId w:val="50"/>
        </w:numPr>
        <w:tabs>
          <w:tab w:val="clear" w:pos="2160"/>
          <w:tab w:val="left" w:pos="-851"/>
          <w:tab w:val="num" w:pos="360"/>
          <w:tab w:val="num" w:pos="2220"/>
        </w:tabs>
        <w:ind w:left="284" w:hanging="284"/>
        <w:jc w:val="both"/>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760BB8" w:rsidRDefault="00760BB8" w:rsidP="00760BB8">
      <w:pPr>
        <w:pStyle w:val="Normal1"/>
        <w:numPr>
          <w:ilvl w:val="2"/>
          <w:numId w:val="50"/>
        </w:numPr>
        <w:tabs>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 xml:space="preserve">Jeżeli zostanie wybrana oferta Wykonawców wspólnie ubiegających się o udzielenie zamówienia, Zamawiający żąda przedłożenia umowy regulującej współpracę tych Wykonawców. </w:t>
      </w:r>
    </w:p>
    <w:p w:rsidR="00760BB8" w:rsidRDefault="00760BB8" w:rsidP="00760BB8">
      <w:pPr>
        <w:pStyle w:val="Tekstpodstawowy"/>
        <w:widowControl w:val="0"/>
        <w:tabs>
          <w:tab w:val="left" w:pos="-3686"/>
          <w:tab w:val="num" w:pos="1980"/>
        </w:tabs>
        <w:ind w:left="284"/>
        <w:jc w:val="both"/>
        <w:rPr>
          <w:rFonts w:ascii="Calibri" w:hAnsi="Calibri" w:cs="Calibri"/>
          <w:sz w:val="24"/>
        </w:rPr>
      </w:pPr>
      <w:r>
        <w:rPr>
          <w:rFonts w:ascii="Calibri" w:hAnsi="Calibri" w:cs="Calibri"/>
          <w:sz w:val="24"/>
        </w:rPr>
        <w:t>Zamawiający wymaga, aby umowa konsorcjum:</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 xml:space="preserve">określała sposób reprezentacji wszystkich podmiotów oraz upoważniała jednego </w:t>
      </w:r>
      <w:r>
        <w:rPr>
          <w:rFonts w:ascii="Calibri" w:hAnsi="Calibri" w:cs="Calibri"/>
          <w:sz w:val="24"/>
        </w:rPr>
        <w:br/>
        <w:t>z członków konsorcjum – głównego partnera (Lidera) do koordynowania czynności związanych z realizacją umowy,</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stwierdzała o odpowiedzialności solidarnej partnerów konsorcjum, za całość podjętych zobowiązań w ramach realizacji przedmiotu zamówienia,</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 xml:space="preserve">oznaczała czas trwania konsorcjum obejmujący okres realizacji przedmiotu zamówienia, </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 xml:space="preserve">określała cel gospodarczy obejmujący swoim zakresem przedmiot zamówienia, </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 xml:space="preserve">wykluczała możliwość wypowiedzenia umowy konsorcjum przez któregokolwiek </w:t>
      </w:r>
      <w:r>
        <w:rPr>
          <w:rFonts w:ascii="Calibri" w:hAnsi="Calibri" w:cs="Calibri"/>
          <w:sz w:val="24"/>
        </w:rPr>
        <w:br/>
        <w:t>z jego członków do czasu wykonania zamówienia,</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określała sposób współdziałania podmiotów z określeniem podziału zadań w trakcie realizacji zamówienia,</w:t>
      </w:r>
    </w:p>
    <w:p w:rsidR="00760BB8" w:rsidRDefault="00760BB8" w:rsidP="00760BB8">
      <w:pPr>
        <w:pStyle w:val="Tekstpodstawowy"/>
        <w:numPr>
          <w:ilvl w:val="0"/>
          <w:numId w:val="51"/>
        </w:numPr>
        <w:tabs>
          <w:tab w:val="left" w:pos="-2694"/>
        </w:tabs>
        <w:suppressAutoHyphens/>
        <w:overflowPunct w:val="0"/>
        <w:autoSpaceDE w:val="0"/>
        <w:ind w:left="709" w:hanging="283"/>
        <w:jc w:val="both"/>
        <w:rPr>
          <w:rFonts w:ascii="Calibri" w:hAnsi="Calibri" w:cs="Calibri"/>
          <w:sz w:val="24"/>
        </w:rPr>
      </w:pPr>
      <w:r>
        <w:rPr>
          <w:rFonts w:ascii="Calibri" w:hAnsi="Calibri" w:cs="Calibri"/>
          <w:sz w:val="24"/>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A84EAD" w:rsidRDefault="00760BB8" w:rsidP="00A84EAD">
      <w:pPr>
        <w:pStyle w:val="Akapitzlist1"/>
        <w:numPr>
          <w:ilvl w:val="2"/>
          <w:numId w:val="50"/>
        </w:numPr>
        <w:tabs>
          <w:tab w:val="left" w:pos="-2410"/>
          <w:tab w:val="num" w:pos="2220"/>
        </w:tabs>
        <w:ind w:left="284" w:hanging="284"/>
        <w:jc w:val="both"/>
        <w:rPr>
          <w:rFonts w:ascii="Calibri" w:hAnsi="Calibri" w:cs="Calibri"/>
          <w:sz w:val="24"/>
          <w:szCs w:val="24"/>
        </w:rPr>
      </w:pPr>
      <w:r w:rsidRPr="00A84EAD">
        <w:rPr>
          <w:rFonts w:ascii="Calibri" w:hAnsi="Calibri" w:cs="Calibri"/>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sidRPr="00A84EAD">
        <w:rPr>
          <w:rFonts w:ascii="Calibri" w:hAnsi="Calibri" w:cs="Calibri"/>
          <w:sz w:val="24"/>
          <w:szCs w:val="24"/>
        </w:rPr>
        <w:br/>
        <w:t xml:space="preserve">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760BB8" w:rsidRPr="00A84EAD" w:rsidRDefault="00760BB8" w:rsidP="00A84EAD">
      <w:pPr>
        <w:pStyle w:val="Akapitzlist1"/>
        <w:numPr>
          <w:ilvl w:val="2"/>
          <w:numId w:val="50"/>
        </w:numPr>
        <w:tabs>
          <w:tab w:val="left" w:pos="-2410"/>
          <w:tab w:val="num" w:pos="2220"/>
        </w:tabs>
        <w:ind w:left="284" w:hanging="284"/>
        <w:jc w:val="both"/>
        <w:rPr>
          <w:rFonts w:ascii="Calibri" w:hAnsi="Calibri" w:cs="Calibri"/>
          <w:sz w:val="24"/>
          <w:szCs w:val="24"/>
        </w:rPr>
      </w:pPr>
      <w:r w:rsidRPr="00A84EAD">
        <w:rPr>
          <w:rFonts w:ascii="Calibri" w:hAnsi="Calibri" w:cs="Calibri"/>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t>
      </w:r>
      <w:r w:rsidRPr="00A84EAD">
        <w:rPr>
          <w:rFonts w:ascii="Calibri" w:hAnsi="Calibri" w:cs="Calibri"/>
          <w:sz w:val="24"/>
          <w:szCs w:val="24"/>
        </w:rPr>
        <w:br/>
        <w:t xml:space="preserve">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 Dz.U. z 2017r., poz.1332 ze zm.) oraz ustawy o zasadach uznawania kwalifikacji zawodowych nabytych w państwach członkowskich Unii Europejskiej (Dz. U. z 2016 r. poz. 65). </w:t>
      </w:r>
    </w:p>
    <w:p w:rsidR="00760BB8" w:rsidRDefault="00760BB8" w:rsidP="00760BB8">
      <w:pPr>
        <w:numPr>
          <w:ilvl w:val="2"/>
          <w:numId w:val="50"/>
        </w:numPr>
        <w:tabs>
          <w:tab w:val="num" w:pos="360"/>
          <w:tab w:val="num" w:pos="2220"/>
        </w:tabs>
        <w:autoSpaceDE w:val="0"/>
        <w:autoSpaceDN w:val="0"/>
        <w:adjustRightInd w:val="0"/>
        <w:ind w:left="284" w:hanging="284"/>
        <w:jc w:val="both"/>
        <w:rPr>
          <w:rFonts w:ascii="Calibri" w:hAnsi="Calibri" w:cs="Calibri"/>
        </w:rPr>
      </w:pPr>
      <w:r>
        <w:rPr>
          <w:rFonts w:ascii="Calibri" w:hAnsi="Calibri" w:cs="Calibri"/>
        </w:rPr>
        <w:t>Wykonawca, którego oferta zostanie najwyżej oceniona  dostarczy do Zamawiającego:</w:t>
      </w:r>
    </w:p>
    <w:p w:rsidR="00760BB8" w:rsidRDefault="00760BB8" w:rsidP="00760BB8">
      <w:pPr>
        <w:autoSpaceDE w:val="0"/>
        <w:autoSpaceDN w:val="0"/>
        <w:adjustRightInd w:val="0"/>
        <w:ind w:left="709" w:hanging="283"/>
        <w:jc w:val="both"/>
        <w:rPr>
          <w:rFonts w:ascii="Calibri" w:hAnsi="Calibri" w:cs="Calibri"/>
        </w:rPr>
      </w:pPr>
      <w:r>
        <w:rPr>
          <w:rFonts w:ascii="Calibri" w:hAnsi="Calibri" w:cs="Calibri"/>
        </w:rPr>
        <w:t xml:space="preserve">1) kosztorysy ofertowe wykonane metodą szczegółową. Do kosztorysów ofertowych należy załączyć zestawienie założeń wyjściowych do kosztorysowania tj. cen </w:t>
      </w:r>
      <w:r>
        <w:rPr>
          <w:rFonts w:ascii="Calibri" w:hAnsi="Calibri" w:cs="Calibri"/>
        </w:rPr>
        <w:lastRenderedPageBreak/>
        <w:t xml:space="preserve">jednostkowych materiałów, czynników produkcji tj. stawka </w:t>
      </w:r>
      <w:proofErr w:type="spellStart"/>
      <w:r>
        <w:rPr>
          <w:rFonts w:ascii="Calibri" w:hAnsi="Calibri" w:cs="Calibri"/>
        </w:rPr>
        <w:t>rbh</w:t>
      </w:r>
      <w:proofErr w:type="spellEnd"/>
      <w:r>
        <w:rPr>
          <w:rFonts w:ascii="Calibri" w:hAnsi="Calibri" w:cs="Calibri"/>
        </w:rPr>
        <w:t xml:space="preserve">, kosztów pośrednich, kosztów zaopatrzenia i zysku oraz stawki jednostkowej pracy podstawowego sprzętu </w:t>
      </w:r>
      <w:r>
        <w:rPr>
          <w:rFonts w:ascii="Calibri" w:hAnsi="Calibri" w:cs="Calibri"/>
        </w:rPr>
        <w:br/>
        <w:t>i urządzeń, które wykonawca będzie używał do wykonania przedmiotu zamówienia.</w:t>
      </w:r>
    </w:p>
    <w:p w:rsidR="00760BB8" w:rsidRDefault="00760BB8" w:rsidP="00760BB8">
      <w:pPr>
        <w:autoSpaceDE w:val="0"/>
        <w:autoSpaceDN w:val="0"/>
        <w:adjustRightInd w:val="0"/>
        <w:ind w:left="709"/>
        <w:jc w:val="both"/>
        <w:rPr>
          <w:rFonts w:ascii="Calibri" w:hAnsi="Calibri" w:cs="Calibri"/>
        </w:rPr>
      </w:pPr>
      <w:r>
        <w:rPr>
          <w:rFonts w:ascii="Calibri" w:hAnsi="Calibri" w:cs="Calibri"/>
        </w:rPr>
        <w:t>Kosztorysy ofertowe będą służyły Zamawiającemu m.in. do:</w:t>
      </w:r>
    </w:p>
    <w:p w:rsidR="00760BB8" w:rsidRDefault="00760BB8" w:rsidP="00760BB8">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rozliczenia się z Wykonawcą w sytuacji, jeżeli wystąpią okoliczności wykonania nieprzewidzianych robót zamiennych lub wystąpi nieprzewidziana konieczność zaniechania części robót,</w:t>
      </w:r>
    </w:p>
    <w:p w:rsidR="00760BB8" w:rsidRDefault="00760BB8" w:rsidP="00760BB8">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oceny sporządzenia harmonogramu rzeczowo – finansowego oraz określenia wartości robót wchodzących w zakres pierwszej faktury wystawionej przez Wykonawcę, zgodnie z zapisami umowy,</w:t>
      </w:r>
    </w:p>
    <w:p w:rsidR="00760BB8" w:rsidRDefault="00760BB8" w:rsidP="00760BB8">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kontroli wynagrodzenia dla podwykonawców.</w:t>
      </w:r>
    </w:p>
    <w:p w:rsidR="00760BB8" w:rsidRDefault="00760BB8" w:rsidP="00760BB8">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7. Harmonogram rzeczowo-finansowy :</w:t>
      </w:r>
    </w:p>
    <w:p w:rsidR="00760BB8" w:rsidRDefault="00760BB8" w:rsidP="00760BB8">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rzeczowo – finansowego,</w:t>
      </w:r>
    </w:p>
    <w:p w:rsidR="00760BB8" w:rsidRDefault="00760BB8" w:rsidP="00760BB8">
      <w:pPr>
        <w:pStyle w:val="Normal1"/>
        <w:ind w:left="851" w:hanging="671"/>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 ,</w:t>
      </w:r>
    </w:p>
    <w:p w:rsidR="00760BB8" w:rsidRDefault="00760BB8" w:rsidP="00760BB8">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w:t>
      </w:r>
      <w:r w:rsidR="00A84EAD">
        <w:rPr>
          <w:rFonts w:ascii="Calibri" w:hAnsi="Calibri" w:cs="Calibri"/>
          <w:sz w:val="24"/>
          <w:szCs w:val="24"/>
        </w:rPr>
        <w:t>c</w:t>
      </w:r>
      <w:r>
        <w:rPr>
          <w:rFonts w:ascii="Calibri" w:hAnsi="Calibri" w:cs="Calibri"/>
          <w:sz w:val="24"/>
          <w:szCs w:val="24"/>
        </w:rPr>
        <w:t>) Potwierdzenie przez Zamawiającego uwzględnionych uwag będzie się uważało                            za zatwierdzenie harmonogramu rzeczowo – finansowego.</w:t>
      </w:r>
    </w:p>
    <w:p w:rsidR="00760BB8" w:rsidRDefault="00A84EAD" w:rsidP="00760BB8">
      <w:pPr>
        <w:pStyle w:val="Normal1"/>
        <w:tabs>
          <w:tab w:val="left" w:pos="540"/>
        </w:tabs>
        <w:ind w:left="851" w:hanging="671"/>
        <w:jc w:val="both"/>
        <w:rPr>
          <w:rFonts w:ascii="Calibri" w:hAnsi="Calibri" w:cs="Calibri"/>
          <w:sz w:val="24"/>
          <w:szCs w:val="24"/>
        </w:rPr>
      </w:pPr>
      <w:r>
        <w:rPr>
          <w:rFonts w:ascii="Calibri" w:hAnsi="Calibri" w:cs="Calibri"/>
          <w:sz w:val="24"/>
          <w:szCs w:val="24"/>
        </w:rPr>
        <w:t xml:space="preserve">      d</w:t>
      </w:r>
      <w:r w:rsidR="00760BB8">
        <w:rPr>
          <w:rFonts w:ascii="Calibri" w:hAnsi="Calibri" w:cs="Calibri"/>
          <w:sz w:val="24"/>
          <w:szCs w:val="24"/>
        </w:rPr>
        <w:t xml:space="preserve">) W przypadku nie uwzględnienia uwag Zamawiającego do harmonogramu rzeczowo – finansowego a przedłożony i poprawiony przez wykonawcę harmonogram będzie </w:t>
      </w:r>
      <w:r w:rsidR="00760BB8">
        <w:rPr>
          <w:rFonts w:ascii="Calibri" w:hAnsi="Calibri" w:cs="Calibri"/>
          <w:sz w:val="24"/>
          <w:szCs w:val="24"/>
        </w:rPr>
        <w:br/>
        <w:t xml:space="preserve">w sposób istotny niezgodny z postanowieniami Umowy, Zamawiający będzie uprawniony do nie podpisania umowy. </w:t>
      </w:r>
    </w:p>
    <w:p w:rsidR="00760BB8" w:rsidRDefault="00A84EAD" w:rsidP="00760BB8">
      <w:pPr>
        <w:pStyle w:val="Normal1"/>
        <w:ind w:left="851" w:hanging="738"/>
        <w:jc w:val="both"/>
        <w:rPr>
          <w:rFonts w:ascii="Calibri" w:hAnsi="Calibri" w:cs="Calibri"/>
          <w:sz w:val="24"/>
          <w:szCs w:val="24"/>
        </w:rPr>
      </w:pPr>
      <w:r>
        <w:rPr>
          <w:rFonts w:ascii="Calibri" w:hAnsi="Calibri" w:cs="Calibri"/>
          <w:sz w:val="24"/>
          <w:szCs w:val="24"/>
        </w:rPr>
        <w:t xml:space="preserve">       e</w:t>
      </w:r>
      <w:r w:rsidR="00760BB8">
        <w:rPr>
          <w:rFonts w:ascii="Calibri" w:hAnsi="Calibri" w:cs="Calibri"/>
          <w:sz w:val="24"/>
          <w:szCs w:val="24"/>
        </w:rPr>
        <w:t xml:space="preserve">) Zamawiający i Wykonawca zobowiązani są do dołożenia oraz udokumentowania     wszelkich starań w celu wspólnego uzgodnienia harmonogramu rzeczowo – finansowego. </w:t>
      </w:r>
    </w:p>
    <w:p w:rsidR="00760BB8" w:rsidRDefault="00760BB8" w:rsidP="00760BB8">
      <w:pPr>
        <w:pStyle w:val="Normal1"/>
        <w:ind w:left="500" w:hanging="387"/>
        <w:jc w:val="both"/>
        <w:rPr>
          <w:rFonts w:ascii="Calibri" w:hAnsi="Calibri" w:cs="Calibri"/>
          <w:b/>
          <w:bCs/>
          <w:sz w:val="24"/>
          <w:szCs w:val="24"/>
        </w:rPr>
      </w:pPr>
      <w:r>
        <w:rPr>
          <w:rFonts w:ascii="Calibri" w:hAnsi="Calibri" w:cs="Calibri"/>
          <w:b/>
          <w:bCs/>
          <w:sz w:val="24"/>
          <w:szCs w:val="24"/>
        </w:rPr>
        <w:t>8. Wykonawca przedkłada dokumenty wymienione w Rozdziale VIII ust. 1 i 2 SIWZ.</w:t>
      </w:r>
    </w:p>
    <w:p w:rsidR="00760BB8" w:rsidRPr="00A84EAD" w:rsidRDefault="00760BB8" w:rsidP="00760BB8">
      <w:pPr>
        <w:pStyle w:val="Akapitzlist1"/>
        <w:tabs>
          <w:tab w:val="center" w:pos="5180"/>
          <w:tab w:val="right" w:pos="9716"/>
        </w:tabs>
        <w:spacing w:before="20" w:after="20"/>
        <w:ind w:left="0"/>
        <w:jc w:val="both"/>
        <w:rPr>
          <w:rFonts w:ascii="Calibri" w:hAnsi="Calibri" w:cs="Calibri"/>
          <w:b/>
          <w:sz w:val="24"/>
          <w:szCs w:val="24"/>
        </w:rPr>
      </w:pPr>
      <w:r>
        <w:rPr>
          <w:rFonts w:ascii="Calibri" w:hAnsi="Calibri" w:cs="Calibri"/>
          <w:sz w:val="24"/>
          <w:szCs w:val="24"/>
        </w:rPr>
        <w:t xml:space="preserve">  </w:t>
      </w:r>
      <w:r w:rsidRPr="00A84EAD">
        <w:rPr>
          <w:rFonts w:ascii="Calibri" w:hAnsi="Calibri" w:cs="Calibri"/>
          <w:b/>
          <w:sz w:val="24"/>
          <w:szCs w:val="24"/>
        </w:rPr>
        <w:t>9</w:t>
      </w:r>
      <w:r>
        <w:rPr>
          <w:rFonts w:ascii="Calibri" w:hAnsi="Calibri" w:cs="Calibri"/>
          <w:sz w:val="24"/>
          <w:szCs w:val="24"/>
        </w:rPr>
        <w:t xml:space="preserve">. </w:t>
      </w:r>
      <w:r w:rsidRPr="00A84EAD">
        <w:rPr>
          <w:rFonts w:ascii="Calibri" w:hAnsi="Calibri" w:cs="Calibri"/>
          <w:b/>
          <w:sz w:val="24"/>
          <w:szCs w:val="24"/>
        </w:rPr>
        <w:t xml:space="preserve">Wykaz Pracowników przeznaczonych do realizacji zamówienia zatrudnionych na umowę </w:t>
      </w:r>
    </w:p>
    <w:p w:rsidR="00760BB8" w:rsidRPr="00A84EAD" w:rsidRDefault="00760BB8" w:rsidP="00760BB8">
      <w:pPr>
        <w:pStyle w:val="Akapitzlist1"/>
        <w:tabs>
          <w:tab w:val="center" w:pos="5180"/>
          <w:tab w:val="right" w:pos="9716"/>
        </w:tabs>
        <w:spacing w:before="20" w:after="20"/>
        <w:ind w:left="0"/>
        <w:jc w:val="both"/>
        <w:rPr>
          <w:rFonts w:ascii="Calibri" w:hAnsi="Calibri" w:cs="Calibri"/>
          <w:b/>
          <w:sz w:val="24"/>
          <w:szCs w:val="24"/>
        </w:rPr>
      </w:pPr>
      <w:r w:rsidRPr="00A84EAD">
        <w:rPr>
          <w:rFonts w:ascii="Calibri" w:hAnsi="Calibri" w:cs="Calibri"/>
          <w:b/>
          <w:sz w:val="24"/>
          <w:szCs w:val="24"/>
        </w:rPr>
        <w:t xml:space="preserve">       o pracę ze wskazaniem czynności jakie będą pracownicy wykonywać.</w:t>
      </w:r>
    </w:p>
    <w:p w:rsidR="00760BB8" w:rsidRDefault="00760BB8" w:rsidP="00760BB8">
      <w:pPr>
        <w:pStyle w:val="Akapitzlist1"/>
        <w:tabs>
          <w:tab w:val="center" w:pos="5180"/>
          <w:tab w:val="right" w:pos="9716"/>
        </w:tabs>
        <w:spacing w:before="20" w:after="20"/>
        <w:ind w:left="0"/>
        <w:jc w:val="both"/>
        <w:rPr>
          <w:rFonts w:ascii="Calibri" w:hAnsi="Calibri" w:cs="Calibri"/>
          <w:sz w:val="24"/>
          <w:szCs w:val="24"/>
        </w:rPr>
      </w:pPr>
    </w:p>
    <w:p w:rsidR="00760BB8" w:rsidRPr="00A84EAD" w:rsidRDefault="00760BB8" w:rsidP="00760BB8">
      <w:pPr>
        <w:pStyle w:val="Akapitzlist1"/>
        <w:tabs>
          <w:tab w:val="center" w:pos="5180"/>
          <w:tab w:val="right" w:pos="9716"/>
        </w:tabs>
        <w:spacing w:before="20" w:after="20"/>
        <w:ind w:left="0"/>
        <w:jc w:val="both"/>
        <w:rPr>
          <w:rFonts w:ascii="Calibri" w:hAnsi="Calibri" w:cs="Calibri"/>
          <w:b/>
          <w:bCs/>
          <w:sz w:val="24"/>
          <w:szCs w:val="24"/>
        </w:rPr>
      </w:pPr>
      <w:r w:rsidRPr="00A84EAD">
        <w:rPr>
          <w:rFonts w:ascii="Calibri" w:hAnsi="Calibri" w:cs="Calibri"/>
          <w:b/>
          <w:bCs/>
          <w:sz w:val="24"/>
          <w:szCs w:val="24"/>
        </w:rPr>
        <w:t>UWAGA:</w:t>
      </w:r>
    </w:p>
    <w:p w:rsidR="00760BB8" w:rsidRPr="00A84EAD" w:rsidRDefault="00760BB8" w:rsidP="00760BB8">
      <w:pPr>
        <w:pStyle w:val="Akapitzlist1"/>
        <w:tabs>
          <w:tab w:val="center" w:pos="5180"/>
          <w:tab w:val="right" w:pos="9716"/>
        </w:tabs>
        <w:spacing w:before="20" w:after="20"/>
        <w:ind w:left="0"/>
        <w:jc w:val="both"/>
        <w:rPr>
          <w:rFonts w:ascii="Calibri" w:hAnsi="Calibri" w:cs="Calibri"/>
          <w:b/>
          <w:sz w:val="24"/>
          <w:szCs w:val="24"/>
        </w:rPr>
      </w:pPr>
      <w:r w:rsidRPr="00A84EAD">
        <w:rPr>
          <w:rFonts w:ascii="Calibri" w:hAnsi="Calibri" w:cs="Calibri"/>
          <w:b/>
          <w:sz w:val="24"/>
          <w:szCs w:val="24"/>
        </w:rPr>
        <w:t>Zamawiający zawiadomi wykonawcę o wyborze oferty najkorzystniejszej odrębnym pismem                        w którym zostanie wskazany termin podpisania umowy. Wykonawca wniesie zabezpieczenie należytego wykonania umowy przed podpisaniem umowy.</w:t>
      </w:r>
    </w:p>
    <w:p w:rsidR="00760BB8" w:rsidRDefault="00760BB8" w:rsidP="00760BB8">
      <w:pPr>
        <w:tabs>
          <w:tab w:val="right" w:pos="-2835"/>
          <w:tab w:val="center" w:pos="-1560"/>
        </w:tabs>
        <w:overflowPunct w:val="0"/>
        <w:autoSpaceDE w:val="0"/>
        <w:autoSpaceDN w:val="0"/>
        <w:adjustRightInd w:val="0"/>
        <w:ind w:left="851"/>
        <w:jc w:val="both"/>
        <w:textAlignment w:val="baseline"/>
        <w:rPr>
          <w:rFonts w:ascii="Calibri" w:hAnsi="Calibri" w:cs="Calibri"/>
        </w:rPr>
      </w:pPr>
    </w:p>
    <w:p w:rsidR="00760BB8" w:rsidRPr="00A84EAD" w:rsidRDefault="00760BB8" w:rsidP="00760BB8">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Cs/>
        </w:rPr>
      </w:pPr>
      <w:r w:rsidRPr="00A84EAD">
        <w:rPr>
          <w:rFonts w:ascii="Calibri" w:hAnsi="Calibri" w:cs="Calibri"/>
          <w:iCs/>
        </w:rPr>
        <w:t>XVII. Wymagania dotyczące zabezpieczenia należytego wykonania umowy.</w:t>
      </w:r>
    </w:p>
    <w:p w:rsidR="00760BB8" w:rsidRDefault="00760BB8" w:rsidP="00760BB8">
      <w:pPr>
        <w:rPr>
          <w:rFonts w:ascii="Calibri" w:hAnsi="Calibri" w:cs="Calibri"/>
        </w:rPr>
      </w:pPr>
    </w:p>
    <w:p w:rsidR="00760BB8" w:rsidRDefault="00760BB8" w:rsidP="00760BB8">
      <w:pPr>
        <w:numPr>
          <w:ilvl w:val="0"/>
          <w:numId w:val="53"/>
        </w:numPr>
        <w:tabs>
          <w:tab w:val="left" w:pos="-2410"/>
          <w:tab w:val="left" w:pos="284"/>
          <w:tab w:val="num" w:pos="578"/>
        </w:tabs>
        <w:suppressAutoHyphens/>
        <w:ind w:left="284" w:hanging="284"/>
        <w:jc w:val="both"/>
        <w:rPr>
          <w:rFonts w:ascii="Calibri" w:hAnsi="Calibri" w:cs="Calibri"/>
        </w:rPr>
      </w:pPr>
      <w:r>
        <w:rPr>
          <w:rFonts w:ascii="Calibri" w:hAnsi="Calibri" w:cs="Calibri"/>
        </w:rPr>
        <w:t xml:space="preserve">Zamawiający ustala zabezpieczenie należytego wykonania umowy w wysokości </w:t>
      </w:r>
      <w:r>
        <w:rPr>
          <w:rFonts w:ascii="Calibri" w:hAnsi="Calibri" w:cs="Calibri"/>
          <w:b/>
          <w:bCs/>
        </w:rPr>
        <w:t>10% ceny brutto.</w:t>
      </w:r>
      <w:r>
        <w:rPr>
          <w:rFonts w:ascii="Calibri" w:hAnsi="Calibri" w:cs="Calibri"/>
        </w:rPr>
        <w:t xml:space="preserve"> Należną kwotę zabezpieczenia Wykonawca zobowiązany będzie wnieść w całości przed zawarciem umowy.</w:t>
      </w:r>
    </w:p>
    <w:p w:rsidR="00760BB8" w:rsidRDefault="00760BB8" w:rsidP="00760BB8">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760BB8" w:rsidRDefault="00760BB8" w:rsidP="00760BB8">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760BB8" w:rsidRDefault="00A84EAD" w:rsidP="00760BB8">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 xml:space="preserve">  </w:t>
      </w:r>
      <w:r w:rsidR="00760BB8">
        <w:rPr>
          <w:rFonts w:ascii="Calibri" w:hAnsi="Calibri" w:cs="Calibri"/>
        </w:rPr>
        <w:t>pieniądzu;</w:t>
      </w:r>
    </w:p>
    <w:p w:rsidR="00760BB8" w:rsidRDefault="00760BB8" w:rsidP="00A84EAD">
      <w:pPr>
        <w:pStyle w:val="pkt"/>
        <w:numPr>
          <w:ilvl w:val="0"/>
          <w:numId w:val="54"/>
        </w:numPr>
        <w:suppressAutoHyphens/>
        <w:spacing w:before="0" w:after="0"/>
        <w:ind w:left="709" w:hanging="349"/>
        <w:rPr>
          <w:rFonts w:ascii="Calibri" w:hAnsi="Calibri" w:cs="Calibri"/>
        </w:rPr>
      </w:pPr>
      <w:r>
        <w:rPr>
          <w:rFonts w:ascii="Calibri" w:hAnsi="Calibri" w:cs="Calibri"/>
        </w:rPr>
        <w:t xml:space="preserve">poręczeniach bankowych lub poręczeniach SKOK, z tym, że zobowiązanie kasy jest </w:t>
      </w:r>
      <w:r w:rsidR="00A84EAD">
        <w:rPr>
          <w:rFonts w:ascii="Calibri" w:hAnsi="Calibri" w:cs="Calibri"/>
        </w:rPr>
        <w:t xml:space="preserve"> </w:t>
      </w:r>
      <w:r>
        <w:rPr>
          <w:rFonts w:ascii="Calibri" w:hAnsi="Calibri" w:cs="Calibri"/>
        </w:rPr>
        <w:t>zawsze zobowiązaniem pieniężnym,</w:t>
      </w:r>
    </w:p>
    <w:p w:rsidR="00760BB8" w:rsidRDefault="00760BB8" w:rsidP="00A84EAD">
      <w:pPr>
        <w:pStyle w:val="pkt"/>
        <w:numPr>
          <w:ilvl w:val="0"/>
          <w:numId w:val="54"/>
        </w:numPr>
        <w:tabs>
          <w:tab w:val="clear" w:pos="1636"/>
        </w:tabs>
        <w:suppressAutoHyphens/>
        <w:spacing w:before="0" w:after="0"/>
        <w:ind w:left="709"/>
        <w:rPr>
          <w:rFonts w:ascii="Calibri" w:hAnsi="Calibri" w:cs="Calibri"/>
        </w:rPr>
      </w:pPr>
      <w:r>
        <w:rPr>
          <w:rFonts w:ascii="Calibri" w:hAnsi="Calibri" w:cs="Calibri"/>
        </w:rPr>
        <w:t>gwarancjach bankowych;</w:t>
      </w:r>
    </w:p>
    <w:p w:rsidR="00760BB8" w:rsidRDefault="00760BB8" w:rsidP="00A84EAD">
      <w:pPr>
        <w:pStyle w:val="pkt"/>
        <w:numPr>
          <w:ilvl w:val="0"/>
          <w:numId w:val="54"/>
        </w:numPr>
        <w:tabs>
          <w:tab w:val="clear" w:pos="1636"/>
        </w:tabs>
        <w:suppressAutoHyphens/>
        <w:spacing w:before="0" w:after="0"/>
        <w:ind w:left="709"/>
        <w:rPr>
          <w:rFonts w:ascii="Calibri" w:hAnsi="Calibri" w:cs="Calibri"/>
        </w:rPr>
      </w:pPr>
      <w:r>
        <w:rPr>
          <w:rFonts w:ascii="Calibri" w:hAnsi="Calibri" w:cs="Calibri"/>
        </w:rPr>
        <w:lastRenderedPageBreak/>
        <w:t>gwarancjach ubezpieczeniowych;</w:t>
      </w:r>
    </w:p>
    <w:p w:rsidR="00760BB8" w:rsidRDefault="00760BB8" w:rsidP="00A84EAD">
      <w:pPr>
        <w:pStyle w:val="pkt"/>
        <w:numPr>
          <w:ilvl w:val="0"/>
          <w:numId w:val="54"/>
        </w:numPr>
        <w:tabs>
          <w:tab w:val="clear" w:pos="1636"/>
        </w:tabs>
        <w:suppressAutoHyphens/>
        <w:spacing w:before="0" w:after="0"/>
        <w:ind w:left="709"/>
        <w:rPr>
          <w:rFonts w:ascii="Calibri" w:hAnsi="Calibri" w:cs="Calibri"/>
        </w:rPr>
      </w:pPr>
      <w:r>
        <w:rPr>
          <w:rFonts w:ascii="Calibri" w:hAnsi="Calibri" w:cs="Calibri"/>
        </w:rPr>
        <w:t>poręczeniach udzielanych przez podmioty, o których mowa w ustawie z dnia 9 listopada 2000 r. o utworzeniu Polskiej Agencji Rozwoju Przed</w:t>
      </w:r>
      <w:r>
        <w:rPr>
          <w:rFonts w:ascii="Calibri" w:hAnsi="Calibri" w:cs="Calibri"/>
        </w:rPr>
        <w:softHyphen/>
        <w:t>siębiorczości.</w:t>
      </w:r>
    </w:p>
    <w:p w:rsidR="00760BB8" w:rsidRDefault="00760BB8" w:rsidP="00760BB8">
      <w:pPr>
        <w:pStyle w:val="pkt"/>
        <w:numPr>
          <w:ilvl w:val="0"/>
          <w:numId w:val="53"/>
        </w:numPr>
        <w:tabs>
          <w:tab w:val="left" w:pos="-1134"/>
          <w:tab w:val="num" w:pos="360"/>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bCs/>
        </w:rPr>
        <w:t>musi być złożona w oryginale</w:t>
      </w:r>
      <w:r>
        <w:rPr>
          <w:rFonts w:ascii="Calibri" w:hAnsi="Calibri" w:cs="Calibri"/>
        </w:rPr>
        <w:t xml:space="preserve"> oraz zawierać następujące informacje :</w:t>
      </w:r>
    </w:p>
    <w:p w:rsidR="00760BB8" w:rsidRDefault="00760BB8" w:rsidP="00760BB8">
      <w:pPr>
        <w:numPr>
          <w:ilvl w:val="0"/>
          <w:numId w:val="55"/>
        </w:numPr>
        <w:tabs>
          <w:tab w:val="left" w:pos="-2410"/>
        </w:tabs>
        <w:suppressAutoHyphens/>
        <w:ind w:left="709" w:hanging="425"/>
        <w:jc w:val="both"/>
        <w:rPr>
          <w:rFonts w:ascii="Calibri" w:hAnsi="Calibri" w:cs="Calibri"/>
        </w:rPr>
      </w:pPr>
      <w:r>
        <w:rPr>
          <w:rFonts w:ascii="Calibri" w:hAnsi="Calibri" w:cs="Calibri"/>
        </w:rPr>
        <w:t>nazwę i adres Zamawiającego (Beneficjenta),</w:t>
      </w:r>
    </w:p>
    <w:p w:rsidR="00760BB8" w:rsidRDefault="00760BB8" w:rsidP="00760BB8">
      <w:pPr>
        <w:numPr>
          <w:ilvl w:val="0"/>
          <w:numId w:val="55"/>
        </w:numPr>
        <w:tabs>
          <w:tab w:val="left" w:pos="-2410"/>
        </w:tabs>
        <w:suppressAutoHyphens/>
        <w:ind w:left="709" w:hanging="425"/>
        <w:jc w:val="both"/>
        <w:rPr>
          <w:rFonts w:ascii="Calibri" w:hAnsi="Calibri" w:cs="Calibri"/>
        </w:rPr>
      </w:pPr>
      <w:r>
        <w:rPr>
          <w:rFonts w:ascii="Calibri" w:hAnsi="Calibri" w:cs="Calibri"/>
        </w:rPr>
        <w:t>nazwę zadania objętego zabezpieczeniem z tytułu niewykonania lub należytego wykonania umowy,</w:t>
      </w:r>
    </w:p>
    <w:p w:rsidR="00760BB8" w:rsidRDefault="00760BB8" w:rsidP="00760BB8">
      <w:pPr>
        <w:numPr>
          <w:ilvl w:val="0"/>
          <w:numId w:val="55"/>
        </w:numPr>
        <w:tabs>
          <w:tab w:val="left" w:pos="-2410"/>
        </w:tabs>
        <w:suppressAutoHyphens/>
        <w:ind w:left="709" w:hanging="425"/>
        <w:jc w:val="both"/>
        <w:rPr>
          <w:rFonts w:ascii="Calibri" w:hAnsi="Calibri" w:cs="Calibri"/>
        </w:rPr>
      </w:pPr>
      <w:r>
        <w:rPr>
          <w:rFonts w:ascii="Calibri" w:hAnsi="Calibri" w:cs="Calibri"/>
        </w:rPr>
        <w:t>nazwę i adres Wykonawcy, a w przypadku złożenia oferty wspólnej wykaz wszystkich Wykonawców wspólnie składających ofertę;</w:t>
      </w:r>
    </w:p>
    <w:p w:rsidR="00760BB8" w:rsidRDefault="00760BB8" w:rsidP="00760BB8">
      <w:pPr>
        <w:numPr>
          <w:ilvl w:val="0"/>
          <w:numId w:val="55"/>
        </w:numPr>
        <w:tabs>
          <w:tab w:val="left" w:pos="-2410"/>
        </w:tabs>
        <w:suppressAutoHyphens/>
        <w:ind w:left="709" w:hanging="425"/>
        <w:jc w:val="both"/>
        <w:rPr>
          <w:rFonts w:ascii="Calibri" w:hAnsi="Calibri" w:cs="Calibri"/>
        </w:rPr>
      </w:pPr>
      <w:r>
        <w:rPr>
          <w:rFonts w:ascii="Calibri" w:hAnsi="Calibri" w:cs="Calibri"/>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760BB8" w:rsidRDefault="00760BB8" w:rsidP="00760BB8">
      <w:pPr>
        <w:pStyle w:val="Tekstpodstawowy"/>
        <w:numPr>
          <w:ilvl w:val="0"/>
          <w:numId w:val="55"/>
        </w:numPr>
        <w:tabs>
          <w:tab w:val="left" w:pos="1701"/>
        </w:tabs>
        <w:suppressAutoHyphens/>
        <w:jc w:val="both"/>
        <w:outlineLvl w:val="0"/>
        <w:rPr>
          <w:rStyle w:val="FontStyle37"/>
          <w:rFonts w:ascii="Calibri" w:hAnsi="Calibri" w:cs="Calibri"/>
          <w:i w:val="0"/>
          <w:sz w:val="24"/>
        </w:rPr>
      </w:pPr>
      <w:r>
        <w:rPr>
          <w:rFonts w:ascii="Calibri" w:hAnsi="Calibri" w:cs="Calibri"/>
          <w:sz w:val="24"/>
        </w:rPr>
        <w:t xml:space="preserve">dokonanie zapłaty w terminie 14 dni roboczych,  od otrzymania pierwszego pisemnego żądania zapłaty, właściwie podpisanego pisemnego oświadczenia, że Wykonawca nie </w:t>
      </w:r>
      <w:r>
        <w:rPr>
          <w:rStyle w:val="FontStyle37"/>
          <w:rFonts w:ascii="Calibri" w:hAnsi="Calibri" w:cs="Calibri"/>
          <w:iCs/>
          <w:sz w:val="24"/>
        </w:rPr>
        <w:t xml:space="preserve">wykonał lub nienależycie wykonał swoje zobowiązania wynikające </w:t>
      </w:r>
      <w:r>
        <w:rPr>
          <w:rStyle w:val="FontStyle37"/>
          <w:rFonts w:ascii="Calibri" w:hAnsi="Calibri" w:cs="Calibri"/>
          <w:iCs/>
          <w:sz w:val="24"/>
        </w:rPr>
        <w:br/>
        <w:t>z Umowy lub też nie zapłacił kar umownych wynikających z umowy,</w:t>
      </w:r>
    </w:p>
    <w:p w:rsidR="00760BB8" w:rsidRDefault="00760BB8" w:rsidP="00A84EAD">
      <w:pPr>
        <w:numPr>
          <w:ilvl w:val="0"/>
          <w:numId w:val="55"/>
        </w:numPr>
        <w:tabs>
          <w:tab w:val="clear" w:pos="720"/>
          <w:tab w:val="left" w:pos="-2410"/>
        </w:tabs>
        <w:suppressAutoHyphens/>
        <w:ind w:left="709" w:hanging="283"/>
        <w:jc w:val="both"/>
      </w:pPr>
      <w:r>
        <w:rPr>
          <w:rFonts w:ascii="Calibri" w:hAnsi="Calibri" w:cs="Calibri"/>
        </w:rPr>
        <w:t>terminy ważności gwarancji i kwoty, jak to wynika z treści pkt. 10 i 11 niniejszego rozdziału na okres odpowiedzialności za wykonanie zamówienia oraz na okres odpowiedzialności z tytułu rękojmi,</w:t>
      </w:r>
    </w:p>
    <w:p w:rsidR="00760BB8" w:rsidRDefault="00760BB8" w:rsidP="00760BB8">
      <w:pPr>
        <w:numPr>
          <w:ilvl w:val="0"/>
          <w:numId w:val="55"/>
        </w:numPr>
        <w:suppressAutoHyphens/>
        <w:jc w:val="both"/>
        <w:rPr>
          <w:rFonts w:ascii="Calibri" w:hAnsi="Calibri" w:cs="Calibri"/>
        </w:rPr>
      </w:pPr>
      <w:r>
        <w:rPr>
          <w:rFonts w:ascii="Calibri" w:hAnsi="Calibri" w:cs="Calibri"/>
        </w:rPr>
        <w:t>spory mogące wyniknąć przy wykonywaniu postanowień gwarancji rozstrzygane będą przez sąd właściwy dla siedziby Zamawiającego,</w:t>
      </w:r>
    </w:p>
    <w:p w:rsidR="00760BB8" w:rsidRDefault="00760BB8" w:rsidP="00760BB8">
      <w:pPr>
        <w:numPr>
          <w:ilvl w:val="0"/>
          <w:numId w:val="55"/>
        </w:numPr>
        <w:suppressAutoHyphens/>
        <w:jc w:val="both"/>
        <w:rPr>
          <w:rFonts w:ascii="Calibri" w:hAnsi="Calibri" w:cs="Calibri"/>
        </w:rPr>
      </w:pPr>
      <w:r>
        <w:rPr>
          <w:rFonts w:ascii="Calibri" w:hAnsi="Calibri" w:cs="Calibri"/>
        </w:rPr>
        <w:t>Gwarancja jest nieprzenośna.</w:t>
      </w:r>
    </w:p>
    <w:p w:rsidR="00760BB8" w:rsidRDefault="00760BB8" w:rsidP="00760BB8">
      <w:pPr>
        <w:numPr>
          <w:ilvl w:val="0"/>
          <w:numId w:val="53"/>
        </w:numPr>
        <w:tabs>
          <w:tab w:val="num" w:pos="360"/>
        </w:tabs>
        <w:ind w:left="284" w:hanging="284"/>
        <w:jc w:val="both"/>
        <w:rPr>
          <w:rFonts w:ascii="Calibri" w:hAnsi="Calibri" w:cs="Calibri"/>
        </w:rPr>
      </w:pPr>
      <w:r>
        <w:rPr>
          <w:rFonts w:ascii="Calibri" w:hAnsi="Calibri" w:cs="Calibri"/>
        </w:rPr>
        <w:t>Niedopuszczalnym jest w gwarancji żądanie pisemnego potwierdzenia przez Zobowiązanego (Wykonawcę ) bezsporności roszczeń oraz oświadczenia, że zapłacenie żądanej kwoty stało się wymagalne.</w:t>
      </w:r>
    </w:p>
    <w:p w:rsidR="00760BB8" w:rsidRDefault="00760BB8" w:rsidP="00760BB8">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760BB8" w:rsidRDefault="00760BB8" w:rsidP="00760BB8">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760BB8" w:rsidRDefault="00760BB8" w:rsidP="00760BB8">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60BB8" w:rsidRDefault="00760BB8" w:rsidP="00760BB8">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760BB8" w:rsidRDefault="00760BB8" w:rsidP="00760BB8">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760BB8" w:rsidRDefault="00760BB8" w:rsidP="00760BB8">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760BB8" w:rsidRDefault="00760BB8" w:rsidP="00760BB8">
      <w:pPr>
        <w:pStyle w:val="ust"/>
        <w:numPr>
          <w:ilvl w:val="0"/>
          <w:numId w:val="53"/>
        </w:numPr>
        <w:tabs>
          <w:tab w:val="left" w:pos="-2127"/>
          <w:tab w:val="num" w:pos="180"/>
          <w:tab w:val="num" w:pos="36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760BB8" w:rsidRDefault="00760BB8" w:rsidP="00760BB8">
      <w:pPr>
        <w:pStyle w:val="ust"/>
        <w:numPr>
          <w:ilvl w:val="1"/>
          <w:numId w:val="56"/>
        </w:numPr>
        <w:tabs>
          <w:tab w:val="num" w:pos="720"/>
        </w:tabs>
        <w:suppressAutoHyphens/>
        <w:spacing w:before="0" w:after="0"/>
        <w:ind w:left="709" w:hanging="425"/>
        <w:rPr>
          <w:rFonts w:ascii="Calibri" w:hAnsi="Calibri" w:cs="Calibri"/>
        </w:rPr>
      </w:pPr>
      <w:r>
        <w:rPr>
          <w:rFonts w:ascii="Calibri" w:hAnsi="Calibri" w:cs="Calibri"/>
        </w:rPr>
        <w:lastRenderedPageBreak/>
        <w:t>kwota zabezpieczenia ma być podzielona na dwie części:</w:t>
      </w:r>
    </w:p>
    <w:p w:rsidR="00760BB8" w:rsidRDefault="00760BB8" w:rsidP="00760BB8">
      <w:pPr>
        <w:pStyle w:val="ust"/>
        <w:numPr>
          <w:ilvl w:val="2"/>
          <w:numId w:val="56"/>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760BB8" w:rsidRDefault="00760BB8" w:rsidP="00760BB8">
      <w:pPr>
        <w:pStyle w:val="ust"/>
        <w:numPr>
          <w:ilvl w:val="2"/>
          <w:numId w:val="56"/>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760BB8" w:rsidRDefault="00760BB8" w:rsidP="00760BB8">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760BB8" w:rsidRDefault="00760BB8" w:rsidP="00760BB8">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760BB8" w:rsidRDefault="00760BB8" w:rsidP="00760BB8">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760BB8" w:rsidRDefault="00760BB8" w:rsidP="00760BB8">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w:t>
      </w:r>
      <w:r>
        <w:rPr>
          <w:rFonts w:ascii="Calibri" w:hAnsi="Calibri" w:cs="Calibri"/>
        </w:rPr>
        <w:br/>
        <w:t xml:space="preserve">z dotychczasowego zabezpieczenia. </w:t>
      </w:r>
    </w:p>
    <w:p w:rsidR="00760BB8" w:rsidRDefault="00760BB8" w:rsidP="00760BB8">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Wypłata, o której mowa w pkt. 14, następuje nie później niż w ostatnim dniu ważności dotychczasowego zabezpieczenia.</w:t>
      </w:r>
    </w:p>
    <w:p w:rsidR="00760BB8" w:rsidRDefault="00760BB8" w:rsidP="00760BB8">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760BB8" w:rsidRDefault="00760BB8" w:rsidP="00760BB8">
      <w:pPr>
        <w:pStyle w:val="ust"/>
        <w:tabs>
          <w:tab w:val="left" w:pos="-851"/>
        </w:tabs>
        <w:suppressAutoHyphens/>
        <w:spacing w:before="0" w:after="0"/>
        <w:ind w:left="-142" w:firstLine="0"/>
        <w:rPr>
          <w:rFonts w:ascii="Calibri" w:hAnsi="Calibri" w:cs="Calibri"/>
        </w:rPr>
      </w:pPr>
    </w:p>
    <w:p w:rsidR="00760BB8" w:rsidRPr="00A84EAD" w:rsidRDefault="00760BB8" w:rsidP="00760BB8">
      <w:pPr>
        <w:pStyle w:val="Nagwek2"/>
        <w:pBdr>
          <w:top w:val="single" w:sz="4" w:space="1" w:color="auto"/>
          <w:left w:val="single" w:sz="4" w:space="4" w:color="auto"/>
          <w:bottom w:val="single" w:sz="4" w:space="1" w:color="auto"/>
          <w:right w:val="single" w:sz="4" w:space="4" w:color="auto"/>
        </w:pBdr>
        <w:jc w:val="center"/>
        <w:rPr>
          <w:rFonts w:ascii="Calibri" w:hAnsi="Calibri" w:cs="Calibri"/>
          <w:iCs/>
        </w:rPr>
      </w:pPr>
      <w:r w:rsidRPr="00A84EAD">
        <w:rPr>
          <w:rFonts w:ascii="Calibri" w:hAnsi="Calibri" w:cs="Calibri"/>
          <w:iCs/>
        </w:rPr>
        <w:t>XVIII. Istotne dla stron postanowienia, które zostaną wprowadzone do treści zawieranej umowy</w:t>
      </w:r>
    </w:p>
    <w:p w:rsidR="00760BB8" w:rsidRPr="00A84EAD" w:rsidRDefault="00760BB8" w:rsidP="00760BB8">
      <w:pPr>
        <w:pStyle w:val="Nagwek2"/>
        <w:keepNext w:val="0"/>
        <w:numPr>
          <w:ilvl w:val="0"/>
          <w:numId w:val="57"/>
        </w:numPr>
        <w:ind w:left="0" w:firstLine="0"/>
        <w:rPr>
          <w:rFonts w:ascii="Calibri" w:hAnsi="Calibri" w:cs="Calibri"/>
          <w:b w:val="0"/>
          <w:bCs w:val="0"/>
          <w:iCs/>
        </w:rPr>
      </w:pPr>
      <w:r w:rsidRPr="00A84EAD">
        <w:rPr>
          <w:rFonts w:ascii="Calibri" w:hAnsi="Calibri" w:cs="Calibri"/>
          <w:b w:val="0"/>
          <w:bCs w:val="0"/>
          <w:iCs/>
        </w:rPr>
        <w:t>Umowa zostanie zawarta według wzoru stanowiącego załącznik nr 6 do SIWZ.</w:t>
      </w:r>
    </w:p>
    <w:p w:rsidR="00760BB8" w:rsidRDefault="00760BB8" w:rsidP="00760BB8">
      <w:pPr>
        <w:numPr>
          <w:ilvl w:val="0"/>
          <w:numId w:val="57"/>
        </w:numPr>
        <w:jc w:val="both"/>
        <w:rPr>
          <w:rFonts w:ascii="Calibri" w:hAnsi="Calibri" w:cs="Calibri"/>
        </w:rPr>
      </w:pPr>
      <w:r>
        <w:rPr>
          <w:rFonts w:ascii="Calibri" w:hAnsi="Calibri" w:cs="Calibri"/>
        </w:rPr>
        <w:t>Zamawiający załącza do niniejszej SIWZ wzór umowy wraz z załącznikami, której uzupełnieniu podlegały będą jedynie dane ustalone w wyniku przeprowadzonego postępowania o udzielenie zamówienia publicznego.</w:t>
      </w:r>
    </w:p>
    <w:p w:rsidR="00760BB8" w:rsidRDefault="00760BB8" w:rsidP="00760BB8">
      <w:pPr>
        <w:ind w:left="360"/>
        <w:jc w:val="both"/>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XIX. Pouczenie o środkach ochrony prawnej przysługującej Wykonawcy w toku postępowania o udzielenie zamówienia.</w:t>
      </w:r>
    </w:p>
    <w:p w:rsidR="00760BB8" w:rsidRDefault="00760BB8" w:rsidP="00760BB8">
      <w:pPr>
        <w:pStyle w:val="zmart2"/>
        <w:rPr>
          <w:rFonts w:ascii="Calibri" w:hAnsi="Calibri" w:cs="Calibri"/>
          <w:noProof w:val="0"/>
        </w:rPr>
      </w:pPr>
    </w:p>
    <w:p w:rsidR="00760BB8" w:rsidRDefault="00760BB8" w:rsidP="00760BB8">
      <w:pPr>
        <w:autoSpaceDE w:val="0"/>
        <w:autoSpaceDN w:val="0"/>
        <w:adjustRightInd w:val="0"/>
        <w:jc w:val="both"/>
        <w:rPr>
          <w:rFonts w:ascii="Calibri" w:eastAsia="TimesNewRoman,Bold" w:hAnsi="Calibri" w:cs="Calibri"/>
        </w:rPr>
      </w:pPr>
      <w:r>
        <w:rPr>
          <w:rFonts w:ascii="Calibri" w:hAnsi="Calibri" w:cs="Calibri"/>
        </w:rPr>
        <w:t xml:space="preserve">Wykonawcy oraz innemu </w:t>
      </w:r>
      <w:r>
        <w:rPr>
          <w:rFonts w:ascii="Calibri" w:eastAsia="TimesNewRoman,Bold" w:hAnsi="Calibri" w:cs="Calibri"/>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cs="Calibri"/>
        </w:rPr>
        <w:t>Pzp</w:t>
      </w:r>
      <w:proofErr w:type="spellEnd"/>
      <w:r>
        <w:rPr>
          <w:rFonts w:ascii="Calibri" w:hAnsi="Calibri" w:cs="Calibri"/>
        </w:rPr>
        <w:t xml:space="preserve"> oraz </w:t>
      </w:r>
      <w:r>
        <w:rPr>
          <w:rFonts w:ascii="Calibri" w:eastAsia="TimesNewRoman,Bold" w:hAnsi="Calibri" w:cs="Calibri"/>
        </w:rPr>
        <w:t xml:space="preserve">organizacjom wpisanym na listę, o której mowa w art. 154 pkt 5 ustawy </w:t>
      </w:r>
      <w:proofErr w:type="spellStart"/>
      <w:r>
        <w:rPr>
          <w:rFonts w:ascii="Calibri" w:eastAsia="TimesNewRoman,Bold" w:hAnsi="Calibri" w:cs="Calibri"/>
        </w:rPr>
        <w:t>Pzp</w:t>
      </w:r>
      <w:proofErr w:type="spellEnd"/>
      <w:r>
        <w:rPr>
          <w:rFonts w:ascii="Calibri" w:eastAsia="TimesNewRoman,Bold" w:hAnsi="Calibri" w:cs="Calibri"/>
        </w:rPr>
        <w:t xml:space="preserve">, przysługują środki ochrony prawnej określone w dziale VI ustawy </w:t>
      </w:r>
      <w:proofErr w:type="spellStart"/>
      <w:r>
        <w:rPr>
          <w:rFonts w:ascii="Calibri" w:eastAsia="TimesNewRoman,Bold" w:hAnsi="Calibri" w:cs="Calibri"/>
        </w:rPr>
        <w:t>Pzp</w:t>
      </w:r>
      <w:proofErr w:type="spellEnd"/>
      <w:r>
        <w:rPr>
          <w:rFonts w:ascii="Calibri" w:eastAsia="TimesNewRoman,Bold" w:hAnsi="Calibri" w:cs="Calibri"/>
        </w:rPr>
        <w:t>.</w:t>
      </w:r>
    </w:p>
    <w:p w:rsidR="00760BB8" w:rsidRDefault="00760BB8" w:rsidP="00760BB8">
      <w:pPr>
        <w:tabs>
          <w:tab w:val="left" w:pos="709"/>
          <w:tab w:val="left" w:pos="993"/>
        </w:tabs>
        <w:ind w:firstLine="567"/>
        <w:rPr>
          <w:rFonts w:ascii="Calibri" w:hAnsi="Calibri" w:cs="Calibri"/>
        </w:rPr>
      </w:pPr>
    </w:p>
    <w:p w:rsidR="00760BB8" w:rsidRDefault="00760BB8" w:rsidP="00760BB8">
      <w:pPr>
        <w:tabs>
          <w:tab w:val="left" w:pos="709"/>
          <w:tab w:val="left" w:pos="993"/>
        </w:tabs>
        <w:ind w:firstLine="567"/>
        <w:rPr>
          <w:rFonts w:ascii="Calibri" w:hAnsi="Calibri" w:cs="Calibri"/>
        </w:rPr>
      </w:pPr>
    </w:p>
    <w:p w:rsidR="00760BB8" w:rsidRDefault="00760BB8" w:rsidP="00760BB8">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rPr>
      </w:pPr>
      <w:r>
        <w:rPr>
          <w:rFonts w:ascii="Calibri" w:hAnsi="Calibri" w:cs="Calibri"/>
          <w:b/>
          <w:bCs/>
        </w:rPr>
        <w:t>XX. Załączniki do specyfikacji</w:t>
      </w:r>
    </w:p>
    <w:p w:rsidR="00760BB8" w:rsidRDefault="00760BB8" w:rsidP="00760BB8">
      <w:pPr>
        <w:tabs>
          <w:tab w:val="left" w:pos="284"/>
        </w:tabs>
        <w:rPr>
          <w:rFonts w:ascii="Calibri" w:hAnsi="Calibri" w:cs="Calibri"/>
          <w:b/>
          <w:bCs/>
        </w:rPr>
      </w:pPr>
      <w:r>
        <w:rPr>
          <w:rFonts w:ascii="Calibri" w:hAnsi="Calibri" w:cs="Calibri"/>
        </w:rPr>
        <w:t>Załącznik nr 1 – wzór formularza ofertowego</w:t>
      </w:r>
    </w:p>
    <w:p w:rsidR="00760BB8" w:rsidRDefault="00760BB8" w:rsidP="00760BB8">
      <w:pPr>
        <w:tabs>
          <w:tab w:val="left" w:pos="284"/>
        </w:tabs>
        <w:rPr>
          <w:rFonts w:ascii="Calibri" w:hAnsi="Calibri" w:cs="Calibri"/>
        </w:rPr>
      </w:pPr>
      <w:r>
        <w:rPr>
          <w:rFonts w:ascii="Calibri" w:hAnsi="Calibri" w:cs="Calibri"/>
        </w:rPr>
        <w:lastRenderedPageBreak/>
        <w:t>Załącznik nr 2 – wzór oświadczenia o spełnianiu warunków udziału w postępowaniu,</w:t>
      </w:r>
    </w:p>
    <w:p w:rsidR="00760BB8" w:rsidRDefault="00760BB8" w:rsidP="00760BB8">
      <w:pPr>
        <w:tabs>
          <w:tab w:val="left" w:pos="284"/>
        </w:tabs>
        <w:rPr>
          <w:rFonts w:ascii="Calibri" w:hAnsi="Calibri" w:cs="Calibri"/>
        </w:rPr>
      </w:pPr>
      <w:r>
        <w:rPr>
          <w:rFonts w:ascii="Calibri" w:hAnsi="Calibri" w:cs="Calibri"/>
        </w:rPr>
        <w:t>Załącznik nr 3 – wzór oświadczenia o braku podstaw do wykluczenia z postępowania,</w:t>
      </w:r>
    </w:p>
    <w:p w:rsidR="00760BB8" w:rsidRDefault="00760BB8" w:rsidP="00760BB8">
      <w:pPr>
        <w:tabs>
          <w:tab w:val="left" w:pos="284"/>
        </w:tabs>
        <w:rPr>
          <w:rFonts w:ascii="Calibri" w:hAnsi="Calibri" w:cs="Calibri"/>
        </w:rPr>
      </w:pPr>
      <w:r>
        <w:rPr>
          <w:rFonts w:ascii="Calibri" w:hAnsi="Calibri" w:cs="Calibri"/>
        </w:rPr>
        <w:t>Załącznik Nr 3a – wzór oświadczenia dotyczącego podmiotów 3 i podwykonawców</w:t>
      </w:r>
    </w:p>
    <w:p w:rsidR="00760BB8" w:rsidRDefault="00760BB8" w:rsidP="00760BB8">
      <w:pPr>
        <w:tabs>
          <w:tab w:val="left" w:pos="284"/>
        </w:tabs>
        <w:rPr>
          <w:rFonts w:ascii="Calibri" w:hAnsi="Calibri" w:cs="Calibri"/>
        </w:rPr>
      </w:pPr>
      <w:r>
        <w:rPr>
          <w:rFonts w:ascii="Calibri" w:hAnsi="Calibri" w:cs="Calibri"/>
        </w:rPr>
        <w:t>Załącznik nr 4 – wzór zobowiązania podmiotu udostępniającego swoje zasoby dla  wykonawcy</w:t>
      </w:r>
    </w:p>
    <w:p w:rsidR="00760BB8" w:rsidRDefault="00760BB8" w:rsidP="00760BB8">
      <w:pPr>
        <w:tabs>
          <w:tab w:val="left" w:pos="284"/>
        </w:tabs>
        <w:rPr>
          <w:rFonts w:ascii="Calibri" w:hAnsi="Calibri" w:cs="Calibri"/>
        </w:rPr>
      </w:pPr>
      <w:r>
        <w:rPr>
          <w:rFonts w:ascii="Calibri" w:hAnsi="Calibri" w:cs="Calibri"/>
        </w:rPr>
        <w:t>Załącznik nr 5 – wzór oświadczenia o przynależności do grupy kapitałowej</w:t>
      </w:r>
    </w:p>
    <w:p w:rsidR="00760BB8" w:rsidRDefault="00760BB8" w:rsidP="00760BB8">
      <w:pPr>
        <w:tabs>
          <w:tab w:val="left" w:pos="284"/>
        </w:tabs>
        <w:rPr>
          <w:rFonts w:ascii="Calibri" w:hAnsi="Calibri" w:cs="Calibri"/>
        </w:rPr>
      </w:pPr>
      <w:r>
        <w:rPr>
          <w:rFonts w:ascii="Calibri" w:hAnsi="Calibri" w:cs="Calibri"/>
        </w:rPr>
        <w:t>Załącznik nr 6 – wzór umowy na roboty budowlane</w:t>
      </w:r>
    </w:p>
    <w:p w:rsidR="00760BB8" w:rsidRDefault="00760BB8" w:rsidP="00760BB8">
      <w:pPr>
        <w:tabs>
          <w:tab w:val="left" w:pos="-1985"/>
        </w:tabs>
        <w:ind w:left="1843" w:hanging="1843"/>
        <w:jc w:val="both"/>
        <w:rPr>
          <w:rFonts w:ascii="Calibri" w:hAnsi="Calibri" w:cs="Calibri"/>
        </w:rPr>
      </w:pPr>
      <w:r>
        <w:rPr>
          <w:rFonts w:ascii="Calibri" w:hAnsi="Calibri" w:cs="Calibri"/>
        </w:rPr>
        <w:t xml:space="preserve">Załącznik nr 7 – Komplet : dokumentacja projektowa oraz </w:t>
      </w:r>
      <w:proofErr w:type="spellStart"/>
      <w:r>
        <w:rPr>
          <w:rFonts w:ascii="Calibri" w:hAnsi="Calibri" w:cs="Calibri"/>
        </w:rPr>
        <w:t>STWiORB</w:t>
      </w:r>
      <w:proofErr w:type="spellEnd"/>
    </w:p>
    <w:p w:rsidR="00760BB8" w:rsidRDefault="00760BB8" w:rsidP="00760BB8">
      <w:pPr>
        <w:rPr>
          <w:rFonts w:ascii="Calibri" w:hAnsi="Calibri" w:cs="Calibri"/>
        </w:rPr>
      </w:pPr>
    </w:p>
    <w:p w:rsidR="00760BB8" w:rsidRDefault="00760BB8" w:rsidP="00760BB8">
      <w:pPr>
        <w:pStyle w:val="Tytu"/>
        <w:jc w:val="left"/>
        <w:rPr>
          <w:rFonts w:ascii="Calibri" w:hAnsi="Calibri" w:cs="Calibri"/>
          <w:b w:val="0"/>
          <w:bCs w:val="0"/>
          <w:sz w:val="24"/>
          <w:szCs w:val="24"/>
        </w:rPr>
      </w:pPr>
    </w:p>
    <w:p w:rsidR="00760BB8" w:rsidRDefault="00760BB8" w:rsidP="00760BB8">
      <w:pPr>
        <w:pStyle w:val="Podtytu"/>
        <w:rPr>
          <w:rFonts w:cs="Calibri"/>
          <w:sz w:val="24"/>
          <w:szCs w:val="24"/>
        </w:rPr>
      </w:pPr>
    </w:p>
    <w:p w:rsidR="00760BB8" w:rsidRDefault="00760BB8" w:rsidP="00760BB8">
      <w:pPr>
        <w:pStyle w:val="Tytu"/>
        <w:jc w:val="left"/>
        <w:rPr>
          <w:rFonts w:ascii="Calibri" w:hAnsi="Calibri" w:cs="Calibri"/>
          <w:sz w:val="24"/>
          <w:szCs w:val="24"/>
        </w:rPr>
      </w:pPr>
    </w:p>
    <w:p w:rsidR="00760BB8" w:rsidRDefault="00760BB8" w:rsidP="00760BB8">
      <w:pPr>
        <w:tabs>
          <w:tab w:val="left" w:pos="708"/>
          <w:tab w:val="left" w:pos="1416"/>
          <w:tab w:val="left" w:pos="2124"/>
          <w:tab w:val="center" w:pos="4932"/>
        </w:tabs>
        <w:rPr>
          <w:sz w:val="22"/>
        </w:rPr>
      </w:pPr>
    </w:p>
    <w:p w:rsidR="00760BB8" w:rsidRDefault="00760BB8" w:rsidP="00760BB8">
      <w:pPr>
        <w:autoSpaceDE w:val="0"/>
        <w:autoSpaceDN w:val="0"/>
        <w:adjustRightInd w:val="0"/>
        <w:ind w:left="7080" w:firstLine="283"/>
      </w:pPr>
    </w:p>
    <w:p w:rsidR="00760BB8" w:rsidRDefault="00760BB8" w:rsidP="00760BB8">
      <w:pPr>
        <w:autoSpaceDE w:val="0"/>
        <w:autoSpaceDN w:val="0"/>
        <w:adjustRightInd w:val="0"/>
        <w:ind w:left="7080" w:firstLine="283"/>
      </w:pPr>
    </w:p>
    <w:p w:rsidR="00760BB8" w:rsidRDefault="00760BB8" w:rsidP="00760BB8">
      <w:pPr>
        <w:autoSpaceDE w:val="0"/>
        <w:autoSpaceDN w:val="0"/>
        <w:adjustRightInd w:val="0"/>
        <w:ind w:left="7080" w:firstLine="283"/>
      </w:pPr>
    </w:p>
    <w:p w:rsidR="00760BB8" w:rsidRDefault="00760BB8" w:rsidP="00760BB8"/>
    <w:p w:rsidR="00760BB8" w:rsidRDefault="00760BB8" w:rsidP="00760BB8"/>
    <w:p w:rsidR="00932FD0" w:rsidRDefault="00932FD0"/>
    <w:sectPr w:rsidR="00932FD0" w:rsidSect="00281638">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C9" w:rsidRDefault="00FD13C9" w:rsidP="005636D7">
      <w:r>
        <w:separator/>
      </w:r>
    </w:p>
  </w:endnote>
  <w:endnote w:type="continuationSeparator" w:id="0">
    <w:p w:rsidR="00FD13C9" w:rsidRDefault="00FD13C9" w:rsidP="0056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680628"/>
      <w:docPartObj>
        <w:docPartGallery w:val="Page Numbers (Bottom of Page)"/>
        <w:docPartUnique/>
      </w:docPartObj>
    </w:sdtPr>
    <w:sdtContent>
      <w:p w:rsidR="00EE7B36" w:rsidRDefault="00EE7B36">
        <w:pPr>
          <w:pStyle w:val="Stopka"/>
          <w:jc w:val="right"/>
        </w:pPr>
        <w:r>
          <w:fldChar w:fldCharType="begin"/>
        </w:r>
        <w:r>
          <w:instrText>PAGE   \* MERGEFORMAT</w:instrText>
        </w:r>
        <w:r>
          <w:fldChar w:fldCharType="separate"/>
        </w:r>
        <w:r w:rsidR="00D5053B">
          <w:rPr>
            <w:noProof/>
          </w:rPr>
          <w:t>4</w:t>
        </w:r>
        <w:r>
          <w:fldChar w:fldCharType="end"/>
        </w:r>
      </w:p>
    </w:sdtContent>
  </w:sdt>
  <w:p w:rsidR="00EE7B36" w:rsidRDefault="00EE7B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C9" w:rsidRDefault="00FD13C9" w:rsidP="005636D7">
      <w:r>
        <w:separator/>
      </w:r>
    </w:p>
  </w:footnote>
  <w:footnote w:type="continuationSeparator" w:id="0">
    <w:p w:rsidR="00FD13C9" w:rsidRDefault="00FD13C9" w:rsidP="00563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54D4AC4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i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B356987A"/>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Times New Roman" w:hint="default"/>
        <w:b w:val="0"/>
        <w:sz w:val="24"/>
        <w:szCs w:val="24"/>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D88E5910"/>
    <w:name w:val="WW8Num41"/>
    <w:lvl w:ilvl="0">
      <w:start w:val="1"/>
      <w:numFmt w:val="decimal"/>
      <w:lvlText w:val="%1."/>
      <w:lvlJc w:val="left"/>
      <w:pPr>
        <w:tabs>
          <w:tab w:val="num" w:pos="720"/>
        </w:tabs>
        <w:ind w:left="720" w:hanging="360"/>
      </w:pPr>
      <w:rPr>
        <w:rFonts w:ascii="Calibri" w:hAnsi="Calibr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lvl w:ilvl="0">
      <w:start w:val="1"/>
      <w:numFmt w:val="decimal"/>
      <w:lvlText w:val="%1)"/>
      <w:lvlJc w:val="left"/>
      <w:pPr>
        <w:tabs>
          <w:tab w:val="num" w:pos="1636"/>
        </w:tabs>
        <w:ind w:left="1636" w:hanging="360"/>
      </w:pPr>
      <w:rPr>
        <w:rFonts w:ascii="Arial Narrow" w:hAnsi="Arial Narrow" w:cs="Arial Narrow"/>
        <w:b w:val="0"/>
        <w:i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709EBBEC"/>
    <w:lvl w:ilvl="0" w:tplc="FBC434E6">
      <w:start w:val="1"/>
      <w:numFmt w:val="lowerLetter"/>
      <w:lvlText w:val="%1)"/>
      <w:lvlJc w:val="left"/>
      <w:pPr>
        <w:ind w:left="1429" w:hanging="360"/>
      </w:pPr>
      <w:rPr>
        <w:rFonts w:asciiTheme="minorHAnsi" w:hAnsiTheme="minorHAnsi" w:cs="Times New Roman" w:hint="default"/>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D92C0934"/>
    <w:lvl w:ilvl="0" w:tplc="160C4232">
      <w:start w:val="1"/>
      <w:numFmt w:val="decimal"/>
      <w:lvlText w:val="%1."/>
      <w:lvlJc w:val="left"/>
      <w:pPr>
        <w:tabs>
          <w:tab w:val="num" w:pos="644"/>
        </w:tabs>
        <w:ind w:left="644" w:hanging="360"/>
      </w:pPr>
      <w:rPr>
        <w:rFonts w:ascii="Arial Narrow" w:eastAsia="Times New Roman" w:hAnsi="Arial Narrow" w:cs="Times New Roman" w:hint="default"/>
        <w:b w:val="0"/>
      </w:rPr>
    </w:lvl>
    <w:lvl w:ilvl="1" w:tplc="7EA86A9E">
      <w:start w:val="1"/>
      <w:numFmt w:val="lowerLetter"/>
      <w:lvlText w:val="%2)"/>
      <w:lvlJc w:val="left"/>
      <w:pPr>
        <w:ind w:left="1440" w:hanging="360"/>
      </w:pPr>
      <w:rPr>
        <w:rFonts w:ascii="Calibri" w:eastAsia="Times New Roman"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3F9810FE"/>
    <w:lvl w:ilvl="0" w:tplc="620A7C9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rPr>
    </w:lvl>
    <w:lvl w:ilvl="1" w:tplc="FC38924E">
      <w:start w:val="1"/>
      <w:numFmt w:val="decimal"/>
      <w:lvlText w:val="%2)"/>
      <w:lvlJc w:val="left"/>
      <w:pPr>
        <w:tabs>
          <w:tab w:val="num" w:pos="644"/>
        </w:tabs>
        <w:ind w:left="644" w:hanging="360"/>
      </w:pPr>
      <w:rPr>
        <w:rFonts w:ascii="Times New Roman" w:hAnsi="Times New Roman" w:cs="Times New Roman"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FB883BEC"/>
    <w:lvl w:ilvl="0" w:tplc="1BA031F8">
      <w:start w:val="1"/>
      <w:numFmt w:val="lowerLetter"/>
      <w:lvlText w:val="%1)"/>
      <w:lvlJc w:val="left"/>
      <w:pPr>
        <w:ind w:left="1069" w:hanging="360"/>
      </w:pPr>
      <w:rPr>
        <w:rFonts w:ascii="Calibri" w:hAnsi="Calibri"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76B44322"/>
    <w:lvl w:ilvl="0" w:tplc="0338F9E8">
      <w:start w:val="1"/>
      <w:numFmt w:val="lowerLetter"/>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9B16F91"/>
    <w:multiLevelType w:val="hybridMultilevel"/>
    <w:tmpl w:val="2F0AE7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9B7C88"/>
    <w:multiLevelType w:val="hybridMultilevel"/>
    <w:tmpl w:val="C374F0C2"/>
    <w:lvl w:ilvl="0" w:tplc="04150011">
      <w:start w:val="1"/>
      <w:numFmt w:val="decimal"/>
      <w:lvlText w:val="%1)"/>
      <w:lvlJc w:val="left"/>
      <w:pPr>
        <w:ind w:left="1032" w:hanging="360"/>
      </w:pPr>
      <w:rPr>
        <w:rFonts w:ascii="Times New Roman" w:hAnsi="Times New Roman" w:cs="Times New Roman"/>
      </w:rPr>
    </w:lvl>
    <w:lvl w:ilvl="1" w:tplc="F0E042C2">
      <w:start w:val="1"/>
      <w:numFmt w:val="decimal"/>
      <w:lvlText w:val="%2)"/>
      <w:lvlJc w:val="left"/>
      <w:pPr>
        <w:ind w:left="1752" w:hanging="360"/>
      </w:pPr>
      <w:rPr>
        <w:rFonts w:asciiTheme="minorHAnsi" w:hAnsiTheme="minorHAnsi"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5" w15:restartNumberingAfterBreak="0">
    <w:nsid w:val="10901CBD"/>
    <w:multiLevelType w:val="hybridMultilevel"/>
    <w:tmpl w:val="D6E6C9C6"/>
    <w:lvl w:ilvl="0" w:tplc="719E1A7A">
      <w:start w:val="1"/>
      <w:numFmt w:val="decimal"/>
      <w:lvlText w:val="%1."/>
      <w:lvlJc w:val="left"/>
      <w:pPr>
        <w:tabs>
          <w:tab w:val="num" w:pos="720"/>
        </w:tabs>
        <w:ind w:left="720" w:hanging="360"/>
      </w:pPr>
      <w:rPr>
        <w:rFonts w:ascii="Arial Narrow" w:hAnsi="Arial Narrow" w:cs="Arial Narrow"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7"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i w:val="0"/>
      </w:rPr>
    </w:lvl>
  </w:abstractNum>
  <w:abstractNum w:abstractNumId="18"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0"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1" w15:restartNumberingAfterBreak="0">
    <w:nsid w:val="2102147E"/>
    <w:multiLevelType w:val="hybridMultilevel"/>
    <w:tmpl w:val="9708B11A"/>
    <w:lvl w:ilvl="0" w:tplc="160C4232">
      <w:start w:val="1"/>
      <w:numFmt w:val="decimal"/>
      <w:lvlText w:val="%1."/>
      <w:lvlJc w:val="left"/>
      <w:pPr>
        <w:tabs>
          <w:tab w:val="num" w:pos="644"/>
        </w:tabs>
        <w:ind w:left="644" w:hanging="360"/>
      </w:pPr>
      <w:rPr>
        <w:rFonts w:ascii="Arial Narrow" w:eastAsia="Times New Roman" w:hAnsi="Arial Narrow" w:cs="Times New Roman" w:hint="default"/>
        <w:b w:val="0"/>
      </w:rPr>
    </w:lvl>
    <w:lvl w:ilvl="1" w:tplc="C3344CF8">
      <w:start w:val="1"/>
      <w:numFmt w:val="decimal"/>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ED2924"/>
    <w:multiLevelType w:val="hybridMultilevel"/>
    <w:tmpl w:val="1374CC52"/>
    <w:lvl w:ilvl="0" w:tplc="F7DA2C16">
      <w:start w:val="1"/>
      <w:numFmt w:val="lowerLetter"/>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Times New Roman"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Times New Roman" w:hint="default"/>
      </w:rPr>
    </w:lvl>
    <w:lvl w:ilvl="6" w:tplc="04150001">
      <w:start w:val="1"/>
      <w:numFmt w:val="bullet"/>
      <w:lvlText w:val=""/>
      <w:lvlJc w:val="left"/>
      <w:pPr>
        <w:tabs>
          <w:tab w:val="num" w:pos="5247"/>
        </w:tabs>
        <w:ind w:left="5247" w:hanging="360"/>
      </w:pPr>
      <w:rPr>
        <w:rFonts w:ascii="Symbol" w:hAnsi="Symbol" w:cs="Times New Roman"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Times New Roman" w:hint="default"/>
      </w:rPr>
    </w:lvl>
  </w:abstractNum>
  <w:abstractNum w:abstractNumId="25" w15:restartNumberingAfterBreak="0">
    <w:nsid w:val="25D76636"/>
    <w:multiLevelType w:val="hybridMultilevel"/>
    <w:tmpl w:val="6992858C"/>
    <w:lvl w:ilvl="0" w:tplc="F132C07E">
      <w:start w:val="1"/>
      <w:numFmt w:val="decimal"/>
      <w:lvlText w:val="%1)"/>
      <w:lvlJc w:val="left"/>
      <w:pPr>
        <w:tabs>
          <w:tab w:val="num" w:pos="927"/>
        </w:tabs>
        <w:ind w:left="927" w:hanging="360"/>
      </w:pPr>
      <w:rPr>
        <w:rFonts w:ascii="Calibri" w:hAnsi="Calibri" w:cs="Calibri" w:hint="default"/>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6" w15:restartNumberingAfterBreak="0">
    <w:nsid w:val="272C6CCA"/>
    <w:multiLevelType w:val="hybridMultilevel"/>
    <w:tmpl w:val="C0FE4EEC"/>
    <w:lvl w:ilvl="0" w:tplc="334EAFFE">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750516D"/>
    <w:multiLevelType w:val="hybridMultilevel"/>
    <w:tmpl w:val="BA3E9296"/>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2880" w:hanging="360"/>
      </w:pPr>
      <w:rPr>
        <w:rFonts w:ascii="Times New Roman" w:hAnsi="Times New Roman" w:cs="Times New Roman"/>
      </w:rPr>
    </w:lvl>
    <w:lvl w:ilvl="4" w:tplc="2D78C07E">
      <w:start w:val="1"/>
      <w:numFmt w:val="decimal"/>
      <w:lvlText w:val="%5)"/>
      <w:lvlJc w:val="left"/>
      <w:pPr>
        <w:ind w:left="3600" w:hanging="360"/>
      </w:pPr>
      <w:rPr>
        <w:rFonts w:ascii="Calibri" w:hAnsi="Calibri" w:cs="Times New Roman" w:hint="default"/>
        <w:b/>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8" w15:restartNumberingAfterBreak="0">
    <w:nsid w:val="29427365"/>
    <w:multiLevelType w:val="hybridMultilevel"/>
    <w:tmpl w:val="69FC5F06"/>
    <w:lvl w:ilvl="0" w:tplc="0415000B">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9" w15:restartNumberingAfterBreak="0">
    <w:nsid w:val="2D5F415A"/>
    <w:multiLevelType w:val="hybridMultilevel"/>
    <w:tmpl w:val="24FC1DE6"/>
    <w:lvl w:ilvl="0" w:tplc="D828FDA2">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51BCF0A4">
      <w:start w:val="1"/>
      <w:numFmt w:val="decimal"/>
      <w:lvlText w:val="%7."/>
      <w:lvlJc w:val="left"/>
      <w:pPr>
        <w:ind w:left="5400" w:hanging="360"/>
      </w:pPr>
      <w:rPr>
        <w:rFonts w:asciiTheme="minorHAnsi" w:hAnsiTheme="minorHAnsi" w:cs="Times New Roman"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0" w15:restartNumberingAfterBreak="0">
    <w:nsid w:val="2F9E7D6E"/>
    <w:multiLevelType w:val="hybridMultilevel"/>
    <w:tmpl w:val="7AD6CA46"/>
    <w:lvl w:ilvl="0" w:tplc="B3843DCC">
      <w:start w:val="1"/>
      <w:numFmt w:val="decimal"/>
      <w:lvlText w:val="%1)"/>
      <w:lvlJc w:val="left"/>
      <w:pPr>
        <w:tabs>
          <w:tab w:val="num" w:pos="928"/>
        </w:tabs>
        <w:ind w:left="928" w:hanging="360"/>
      </w:pPr>
      <w:rPr>
        <w:rFonts w:ascii="Arial Narrow" w:eastAsia="Times New Roman" w:hAnsi="Arial Narrow" w:cs="Times New Roman" w:hint="default"/>
      </w:rPr>
    </w:lvl>
    <w:lvl w:ilvl="1" w:tplc="6D6096FC">
      <w:start w:val="1"/>
      <w:numFmt w:val="decimal"/>
      <w:lvlText w:val="%2)"/>
      <w:lvlJc w:val="left"/>
      <w:pPr>
        <w:tabs>
          <w:tab w:val="num" w:pos="1440"/>
        </w:tabs>
        <w:ind w:left="1440" w:hanging="360"/>
      </w:pPr>
      <w:rPr>
        <w:rFonts w:ascii="Calibri" w:hAnsi="Calibri" w:cs="Times New Roman"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FC60B75"/>
    <w:multiLevelType w:val="hybridMultilevel"/>
    <w:tmpl w:val="A13C280A"/>
    <w:lvl w:ilvl="0" w:tplc="743EC7C2">
      <w:start w:val="1"/>
      <w:numFmt w:val="lowerLetter"/>
      <w:lvlText w:val="%1)"/>
      <w:lvlJc w:val="left"/>
      <w:pPr>
        <w:ind w:left="2084" w:hanging="360"/>
      </w:pPr>
      <w:rPr>
        <w:rFonts w:asciiTheme="minorHAnsi" w:hAnsiTheme="minorHAnsi" w:cstheme="minorHAns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2" w15:restartNumberingAfterBreak="0">
    <w:nsid w:val="32954371"/>
    <w:multiLevelType w:val="hybridMultilevel"/>
    <w:tmpl w:val="A6907092"/>
    <w:lvl w:ilvl="0" w:tplc="1F9ABC5A">
      <w:start w:val="1"/>
      <w:numFmt w:val="lowerLetter"/>
      <w:lvlText w:val="%1)"/>
      <w:lvlJc w:val="left"/>
      <w:pPr>
        <w:ind w:left="1778" w:hanging="360"/>
      </w:pPr>
      <w:rPr>
        <w:rFonts w:ascii="Calibri" w:hAnsi="Calibri" w:cs="Times New Roman" w:hint="default"/>
        <w:b/>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3" w15:restartNumberingAfterBreak="0">
    <w:nsid w:val="36B91C7D"/>
    <w:multiLevelType w:val="hybridMultilevel"/>
    <w:tmpl w:val="4DA29804"/>
    <w:lvl w:ilvl="0" w:tplc="7C541AB0">
      <w:start w:val="1"/>
      <w:numFmt w:val="decimal"/>
      <w:lvlText w:val="%1)"/>
      <w:lvlJc w:val="left"/>
      <w:pPr>
        <w:ind w:left="1080" w:hanging="360"/>
      </w:pPr>
      <w:rPr>
        <w:rFonts w:ascii="Calibri" w:hAnsi="Calibri" w:cs="Times New Roman" w:hint="default"/>
        <w:sz w:val="20"/>
        <w:szCs w:val="2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4" w15:restartNumberingAfterBreak="0">
    <w:nsid w:val="38570FE9"/>
    <w:multiLevelType w:val="hybridMultilevel"/>
    <w:tmpl w:val="66A43796"/>
    <w:lvl w:ilvl="0" w:tplc="D3EA3BC4">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cs="Times New Roman"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6" w15:restartNumberingAfterBreak="0">
    <w:nsid w:val="3FA135B9"/>
    <w:multiLevelType w:val="hybridMultilevel"/>
    <w:tmpl w:val="F0EE5A2A"/>
    <w:lvl w:ilvl="0" w:tplc="7382B718">
      <w:start w:val="1"/>
      <w:numFmt w:val="decimal"/>
      <w:lvlText w:val="%1)"/>
      <w:lvlJc w:val="left"/>
      <w:pPr>
        <w:ind w:left="501" w:hanging="360"/>
      </w:pPr>
      <w:rPr>
        <w:rFonts w:ascii="Calibri" w:hAnsi="Calibri" w:cs="Times New Roman"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37" w15:restartNumberingAfterBreak="0">
    <w:nsid w:val="40640E54"/>
    <w:multiLevelType w:val="hybridMultilevel"/>
    <w:tmpl w:val="CED67DFA"/>
    <w:lvl w:ilvl="0" w:tplc="04150017">
      <w:start w:val="1"/>
      <w:numFmt w:val="lowerLetter"/>
      <w:lvlText w:val="%1)"/>
      <w:lvlJc w:val="left"/>
      <w:pPr>
        <w:ind w:left="720" w:hanging="360"/>
      </w:pPr>
      <w:rPr>
        <w:rFonts w:ascii="Times New Roman" w:hAnsi="Times New Roman" w:cs="Times New Roman"/>
      </w:rPr>
    </w:lvl>
    <w:lvl w:ilvl="1" w:tplc="3F226FDA">
      <w:start w:val="1"/>
      <w:numFmt w:val="lowerLetter"/>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414E1C9F"/>
    <w:multiLevelType w:val="hybridMultilevel"/>
    <w:tmpl w:val="DA9050A8"/>
    <w:lvl w:ilvl="0" w:tplc="04150011">
      <w:start w:val="1"/>
      <w:numFmt w:val="decimal"/>
      <w:lvlText w:val="%1)"/>
      <w:lvlJc w:val="left"/>
      <w:pPr>
        <w:ind w:left="720" w:hanging="360"/>
      </w:pPr>
      <w:rPr>
        <w:rFonts w:ascii="Times New Roman" w:hAnsi="Times New Roman" w:cs="Times New Roman"/>
      </w:rPr>
    </w:lvl>
    <w:lvl w:ilvl="1" w:tplc="ACE8E23C">
      <w:start w:val="1"/>
      <w:numFmt w:val="decimal"/>
      <w:lvlText w:val="%2)"/>
      <w:lvlJc w:val="left"/>
      <w:pPr>
        <w:ind w:left="1440" w:hanging="360"/>
      </w:pPr>
      <w:rPr>
        <w:rFonts w:asciiTheme="minorHAnsi" w:hAnsiTheme="minorHAns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cs="Times New Roman"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1"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2" w15:restartNumberingAfterBreak="0">
    <w:nsid w:val="4BA77787"/>
    <w:multiLevelType w:val="hybridMultilevel"/>
    <w:tmpl w:val="870A0E0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4D336768"/>
    <w:multiLevelType w:val="hybridMultilevel"/>
    <w:tmpl w:val="C2ACF6DA"/>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941300">
      <w:start w:val="1"/>
      <w:numFmt w:val="decimal"/>
      <w:lvlText w:val="%4."/>
      <w:lvlJc w:val="left"/>
      <w:pPr>
        <w:tabs>
          <w:tab w:val="num" w:pos="2880"/>
        </w:tabs>
        <w:ind w:left="2880" w:hanging="360"/>
      </w:pPr>
      <w:rPr>
        <w:rFonts w:ascii="Calibri" w:hAnsi="Calibri"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4FD97011"/>
    <w:multiLevelType w:val="hybridMultilevel"/>
    <w:tmpl w:val="84368DEC"/>
    <w:lvl w:ilvl="0" w:tplc="35D6C3B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566B170D"/>
    <w:multiLevelType w:val="hybridMultilevel"/>
    <w:tmpl w:val="6882C588"/>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AB72A894">
      <w:start w:val="1"/>
      <w:numFmt w:val="decimal"/>
      <w:lvlText w:val="%4)"/>
      <w:lvlJc w:val="left"/>
      <w:pPr>
        <w:ind w:left="3192" w:hanging="360"/>
      </w:pPr>
      <w:rPr>
        <w:rFonts w:ascii="Calibri" w:hAnsi="Calibri" w:cs="Times New Roman" w:hint="default"/>
        <w:b w:val="0"/>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46"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47"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BF91C08"/>
    <w:multiLevelType w:val="multilevel"/>
    <w:tmpl w:val="3BEAF3BE"/>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val="0"/>
        <w:i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9" w15:restartNumberingAfterBreak="0">
    <w:nsid w:val="5CE86898"/>
    <w:multiLevelType w:val="hybridMultilevel"/>
    <w:tmpl w:val="1B3C1BDA"/>
    <w:lvl w:ilvl="0" w:tplc="EC7A8B5A">
      <w:start w:val="1"/>
      <w:numFmt w:val="decimal"/>
      <w:lvlText w:val="%1)"/>
      <w:lvlJc w:val="left"/>
      <w:pPr>
        <w:ind w:left="720" w:hanging="360"/>
      </w:pPr>
      <w:rPr>
        <w:rFonts w:ascii="Calibri" w:hAnsi="Calibri" w:cs="Times New Roman" w:hint="default"/>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5D013E47"/>
    <w:multiLevelType w:val="hybridMultilevel"/>
    <w:tmpl w:val="556807EC"/>
    <w:lvl w:ilvl="0" w:tplc="6C0ECC92">
      <w:start w:val="1"/>
      <w:numFmt w:val="decimal"/>
      <w:lvlText w:val="%1)"/>
      <w:lvlJc w:val="left"/>
      <w:pPr>
        <w:ind w:left="360"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62B20A2A"/>
    <w:multiLevelType w:val="hybridMultilevel"/>
    <w:tmpl w:val="9334CF6E"/>
    <w:lvl w:ilvl="0" w:tplc="04150017">
      <w:start w:val="1"/>
      <w:numFmt w:val="lowerLetter"/>
      <w:lvlText w:val="%1)"/>
      <w:lvlJc w:val="left"/>
      <w:pPr>
        <w:ind w:left="1531" w:hanging="360"/>
      </w:pPr>
      <w:rPr>
        <w:rFonts w:ascii="Times New Roman" w:hAnsi="Times New Roman" w:cs="Times New Roman"/>
      </w:rPr>
    </w:lvl>
    <w:lvl w:ilvl="1" w:tplc="4BCC53D4">
      <w:start w:val="1"/>
      <w:numFmt w:val="lowerLetter"/>
      <w:lvlText w:val="%2)"/>
      <w:lvlJc w:val="left"/>
      <w:pPr>
        <w:ind w:left="2251" w:hanging="360"/>
      </w:pPr>
      <w:rPr>
        <w:rFonts w:ascii="Calibri" w:hAnsi="Calibri" w:cs="Times New Roman" w:hint="default"/>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2" w15:restartNumberingAfterBreak="0">
    <w:nsid w:val="64ED2C12"/>
    <w:multiLevelType w:val="hybridMultilevel"/>
    <w:tmpl w:val="7AD6CA46"/>
    <w:lvl w:ilvl="0" w:tplc="B3843DCC">
      <w:start w:val="1"/>
      <w:numFmt w:val="decimal"/>
      <w:lvlText w:val="%1)"/>
      <w:lvlJc w:val="left"/>
      <w:pPr>
        <w:tabs>
          <w:tab w:val="num" w:pos="928"/>
        </w:tabs>
        <w:ind w:left="928" w:hanging="360"/>
      </w:pPr>
      <w:rPr>
        <w:rFonts w:ascii="Arial Narrow" w:eastAsia="Times New Roman" w:hAnsi="Arial Narrow" w:cs="Times New Roman" w:hint="default"/>
      </w:rPr>
    </w:lvl>
    <w:lvl w:ilvl="1" w:tplc="6D6096FC">
      <w:start w:val="1"/>
      <w:numFmt w:val="decimal"/>
      <w:lvlText w:val="%2)"/>
      <w:lvlJc w:val="left"/>
      <w:pPr>
        <w:tabs>
          <w:tab w:val="num" w:pos="1440"/>
        </w:tabs>
        <w:ind w:left="1440" w:hanging="360"/>
      </w:pPr>
      <w:rPr>
        <w:rFonts w:ascii="Calibri" w:hAnsi="Calibri" w:cs="Times New Roman"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6AA87340"/>
    <w:multiLevelType w:val="multilevel"/>
    <w:tmpl w:val="9A72B14E"/>
    <w:lvl w:ilvl="0">
      <w:start w:val="8"/>
      <w:numFmt w:val="decimal"/>
      <w:lvlText w:val="%1."/>
      <w:lvlJc w:val="left"/>
      <w:pPr>
        <w:ind w:left="720" w:hanging="360"/>
      </w:pPr>
      <w:rPr>
        <w:rFonts w:ascii="Arial" w:hAnsi="Arial" w:cs="Arial" w:hint="default"/>
        <w:sz w:val="22"/>
        <w:szCs w:val="22"/>
      </w:rPr>
    </w:lvl>
    <w:lvl w:ilvl="1">
      <w:start w:val="2"/>
      <w:numFmt w:val="decimal"/>
      <w:isLgl/>
      <w:lvlText w:val="%1.%2"/>
      <w:lvlJc w:val="left"/>
      <w:pPr>
        <w:ind w:left="720" w:hanging="360"/>
      </w:pPr>
      <w:rPr>
        <w:rFonts w:asciiTheme="minorHAnsi" w:hAnsiTheme="minorHAnsi" w:cs="Times New Roman"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4" w15:restartNumberingAfterBreak="0">
    <w:nsid w:val="71F52103"/>
    <w:multiLevelType w:val="hybridMultilevel"/>
    <w:tmpl w:val="C26C2AC2"/>
    <w:lvl w:ilvl="0" w:tplc="C4822C5C">
      <w:start w:val="1"/>
      <w:numFmt w:val="lowerLetter"/>
      <w:lvlText w:val="%1)"/>
      <w:lvlJc w:val="left"/>
      <w:pPr>
        <w:ind w:left="1287" w:hanging="360"/>
      </w:pPr>
      <w:rPr>
        <w:rFonts w:asciiTheme="minorHAnsi" w:hAnsiTheme="minorHAns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5" w15:restartNumberingAfterBreak="0">
    <w:nsid w:val="75F34535"/>
    <w:multiLevelType w:val="hybridMultilevel"/>
    <w:tmpl w:val="6C6262E2"/>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cs="Times New Roman" w:hint="default"/>
      </w:rPr>
    </w:lvl>
    <w:lvl w:ilvl="3" w:tplc="FFFFFFFF">
      <w:start w:val="1"/>
      <w:numFmt w:val="decimal"/>
      <w:lvlText w:val="%4."/>
      <w:lvlJc w:val="left"/>
      <w:pPr>
        <w:ind w:left="644"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56" w15:restartNumberingAfterBreak="0">
    <w:nsid w:val="763A5E17"/>
    <w:multiLevelType w:val="hybridMultilevel"/>
    <w:tmpl w:val="BF18909C"/>
    <w:lvl w:ilvl="0" w:tplc="31F8609A">
      <w:start w:val="1"/>
      <w:numFmt w:val="decimal"/>
      <w:lvlText w:val="%1)"/>
      <w:lvlJc w:val="left"/>
      <w:pPr>
        <w:ind w:left="1003" w:hanging="360"/>
      </w:pPr>
      <w:rPr>
        <w:rFonts w:ascii="Calibri" w:hAnsi="Calibri" w:cs="Times New Roman"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57"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cs="Times New Roman"/>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7A1C6486"/>
    <w:multiLevelType w:val="hybridMultilevel"/>
    <w:tmpl w:val="9EAE00C4"/>
    <w:lvl w:ilvl="0" w:tplc="D16CB4C8">
      <w:start w:val="1"/>
      <w:numFmt w:val="decimal"/>
      <w:lvlText w:val="%1)"/>
      <w:lvlJc w:val="left"/>
      <w:pPr>
        <w:ind w:left="1287"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9"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5"/>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4"/>
    <w:lvlOverride w:ilvl="0">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 w:numId="60">
    <w:abstractNumId w:val="15"/>
  </w:num>
  <w:num w:numId="61">
    <w:abstractNumId w:val="24"/>
  </w:num>
  <w:num w:numId="62">
    <w:abstractNumId w:val="7"/>
  </w:num>
  <w:num w:numId="63">
    <w:abstractNumId w:val="14"/>
  </w:num>
  <w:num w:numId="64">
    <w:abstractNumId w:val="31"/>
  </w:num>
  <w:num w:numId="65">
    <w:abstractNumId w:val="52"/>
  </w:num>
  <w:num w:numId="66">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25"/>
    <w:rsid w:val="00007259"/>
    <w:rsid w:val="0003691A"/>
    <w:rsid w:val="00073398"/>
    <w:rsid w:val="000A22B3"/>
    <w:rsid w:val="000A3CA3"/>
    <w:rsid w:val="0014688D"/>
    <w:rsid w:val="001476C9"/>
    <w:rsid w:val="00177F01"/>
    <w:rsid w:val="00203AE0"/>
    <w:rsid w:val="00214552"/>
    <w:rsid w:val="00235728"/>
    <w:rsid w:val="0025711E"/>
    <w:rsid w:val="00281638"/>
    <w:rsid w:val="002854B5"/>
    <w:rsid w:val="002B0B56"/>
    <w:rsid w:val="002E0F7C"/>
    <w:rsid w:val="00360EA2"/>
    <w:rsid w:val="00362C25"/>
    <w:rsid w:val="003E4314"/>
    <w:rsid w:val="003F25C9"/>
    <w:rsid w:val="00443178"/>
    <w:rsid w:val="0052647A"/>
    <w:rsid w:val="0053289C"/>
    <w:rsid w:val="00536A05"/>
    <w:rsid w:val="00537B66"/>
    <w:rsid w:val="005636D7"/>
    <w:rsid w:val="00631C0C"/>
    <w:rsid w:val="00642183"/>
    <w:rsid w:val="00685377"/>
    <w:rsid w:val="006A741D"/>
    <w:rsid w:val="0075680C"/>
    <w:rsid w:val="00760BB8"/>
    <w:rsid w:val="008021D2"/>
    <w:rsid w:val="0085528A"/>
    <w:rsid w:val="00865142"/>
    <w:rsid w:val="008A263B"/>
    <w:rsid w:val="009124BF"/>
    <w:rsid w:val="00932FD0"/>
    <w:rsid w:val="00963415"/>
    <w:rsid w:val="009671DC"/>
    <w:rsid w:val="009717B2"/>
    <w:rsid w:val="00973875"/>
    <w:rsid w:val="009753A7"/>
    <w:rsid w:val="00982615"/>
    <w:rsid w:val="00995CAB"/>
    <w:rsid w:val="009E2097"/>
    <w:rsid w:val="00A2336C"/>
    <w:rsid w:val="00A410F2"/>
    <w:rsid w:val="00A84EAD"/>
    <w:rsid w:val="00AC0609"/>
    <w:rsid w:val="00AD5DC7"/>
    <w:rsid w:val="00B905BA"/>
    <w:rsid w:val="00BE706D"/>
    <w:rsid w:val="00C251FF"/>
    <w:rsid w:val="00C26CA2"/>
    <w:rsid w:val="00D24527"/>
    <w:rsid w:val="00D5053B"/>
    <w:rsid w:val="00D515CE"/>
    <w:rsid w:val="00D60AFE"/>
    <w:rsid w:val="00D6362B"/>
    <w:rsid w:val="00DB2F62"/>
    <w:rsid w:val="00E00CFE"/>
    <w:rsid w:val="00E05DE1"/>
    <w:rsid w:val="00E200AD"/>
    <w:rsid w:val="00EA02C0"/>
    <w:rsid w:val="00ED1FF9"/>
    <w:rsid w:val="00EE7ADC"/>
    <w:rsid w:val="00EE7B36"/>
    <w:rsid w:val="00F91532"/>
    <w:rsid w:val="00FA62DD"/>
    <w:rsid w:val="00FC02F9"/>
    <w:rsid w:val="00FD1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A342"/>
  <w15:chartTrackingRefBased/>
  <w15:docId w15:val="{57891A5C-B6E7-430B-B037-A70CD306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0BB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760BB8"/>
    <w:pPr>
      <w:keepNext/>
      <w:jc w:val="both"/>
      <w:outlineLvl w:val="1"/>
    </w:pPr>
    <w:rPr>
      <w:b/>
      <w:bCs/>
    </w:rPr>
  </w:style>
  <w:style w:type="paragraph" w:styleId="Nagwek3">
    <w:name w:val="heading 3"/>
    <w:basedOn w:val="Normalny"/>
    <w:link w:val="Nagwek3Znak"/>
    <w:semiHidden/>
    <w:unhideWhenUsed/>
    <w:qFormat/>
    <w:rsid w:val="00760BB8"/>
    <w:pPr>
      <w:spacing w:before="100" w:beforeAutospacing="1" w:after="100" w:afterAutospacing="1"/>
      <w:outlineLvl w:val="2"/>
    </w:pPr>
    <w:rPr>
      <w:b/>
      <w:bCs/>
      <w:sz w:val="27"/>
      <w:szCs w:val="27"/>
    </w:rPr>
  </w:style>
  <w:style w:type="paragraph" w:styleId="Nagwek7">
    <w:name w:val="heading 7"/>
    <w:basedOn w:val="Normalny"/>
    <w:next w:val="Normalny"/>
    <w:link w:val="Nagwek7Znak"/>
    <w:semiHidden/>
    <w:unhideWhenUsed/>
    <w:qFormat/>
    <w:rsid w:val="00760BB8"/>
    <w:pPr>
      <w:keepNext/>
      <w:ind w:left="710" w:right="-143"/>
      <w:jc w:val="both"/>
      <w:outlineLvl w:val="6"/>
    </w:pPr>
    <w:rPr>
      <w:b/>
      <w:bCs/>
      <w:sz w:val="22"/>
      <w:szCs w:val="22"/>
    </w:rPr>
  </w:style>
  <w:style w:type="paragraph" w:styleId="Nagwek8">
    <w:name w:val="heading 8"/>
    <w:basedOn w:val="Normalny"/>
    <w:next w:val="Normalny"/>
    <w:link w:val="Nagwek8Znak"/>
    <w:semiHidden/>
    <w:unhideWhenUsed/>
    <w:qFormat/>
    <w:rsid w:val="00760BB8"/>
    <w:pPr>
      <w:keepNext/>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760BB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760BB8"/>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semiHidden/>
    <w:rsid w:val="00760BB8"/>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semiHidden/>
    <w:rsid w:val="00760BB8"/>
    <w:rPr>
      <w:rFonts w:ascii="Calibri" w:eastAsia="Times New Roman" w:hAnsi="Calibri" w:cs="Times New Roman"/>
      <w:i/>
      <w:iCs/>
      <w:sz w:val="24"/>
      <w:szCs w:val="24"/>
      <w:lang w:eastAsia="pl-PL"/>
    </w:rPr>
  </w:style>
  <w:style w:type="paragraph" w:customStyle="1" w:styleId="msonormal0">
    <w:name w:val="msonormal"/>
    <w:basedOn w:val="Normalny"/>
    <w:semiHidden/>
    <w:rsid w:val="00760BB8"/>
    <w:pPr>
      <w:spacing w:before="100" w:beforeAutospacing="1" w:after="100" w:afterAutospacing="1"/>
    </w:pPr>
  </w:style>
  <w:style w:type="paragraph" w:styleId="NormalnyWeb">
    <w:name w:val="Normal (Web)"/>
    <w:basedOn w:val="Normalny"/>
    <w:semiHidden/>
    <w:unhideWhenUsed/>
    <w:rsid w:val="00760BB8"/>
    <w:pPr>
      <w:spacing w:before="100" w:beforeAutospacing="1" w:after="100" w:afterAutospacing="1"/>
    </w:pPr>
  </w:style>
  <w:style w:type="paragraph" w:styleId="Podtytu">
    <w:name w:val="Subtitle"/>
    <w:basedOn w:val="Normalny"/>
    <w:next w:val="Normalny"/>
    <w:link w:val="PodtytuZnak"/>
    <w:qFormat/>
    <w:rsid w:val="00760BB8"/>
    <w:pPr>
      <w:spacing w:after="160"/>
    </w:pPr>
    <w:rPr>
      <w:rFonts w:ascii="Calibri" w:hAnsi="Calibri"/>
      <w:spacing w:val="15"/>
      <w:sz w:val="22"/>
      <w:szCs w:val="22"/>
    </w:rPr>
  </w:style>
  <w:style w:type="character" w:customStyle="1" w:styleId="PodtytuZnak">
    <w:name w:val="Podtytuł Znak"/>
    <w:basedOn w:val="Domylnaczcionkaakapitu"/>
    <w:link w:val="Podtytu"/>
    <w:rsid w:val="00760BB8"/>
    <w:rPr>
      <w:rFonts w:ascii="Calibri" w:eastAsia="Times New Roman" w:hAnsi="Calibri" w:cs="Times New Roman"/>
      <w:spacing w:val="15"/>
      <w:lang w:eastAsia="pl-PL"/>
    </w:rPr>
  </w:style>
  <w:style w:type="paragraph" w:styleId="Tytu">
    <w:name w:val="Title"/>
    <w:basedOn w:val="Normalny"/>
    <w:next w:val="Podtytu"/>
    <w:link w:val="TytuZnak"/>
    <w:qFormat/>
    <w:rsid w:val="00760BB8"/>
    <w:pPr>
      <w:suppressAutoHyphens/>
      <w:jc w:val="center"/>
    </w:pPr>
    <w:rPr>
      <w:rFonts w:ascii="Cambria" w:hAnsi="Cambria"/>
      <w:b/>
      <w:bCs/>
      <w:kern w:val="28"/>
      <w:sz w:val="32"/>
      <w:szCs w:val="32"/>
    </w:rPr>
  </w:style>
  <w:style w:type="character" w:customStyle="1" w:styleId="TytuZnak">
    <w:name w:val="Tytuł Znak"/>
    <w:basedOn w:val="Domylnaczcionkaakapitu"/>
    <w:link w:val="Tytu"/>
    <w:rsid w:val="00760BB8"/>
    <w:rPr>
      <w:rFonts w:ascii="Cambria" w:eastAsia="Times New Roman" w:hAnsi="Cambria" w:cs="Times New Roman"/>
      <w:b/>
      <w:bCs/>
      <w:kern w:val="28"/>
      <w:sz w:val="32"/>
      <w:szCs w:val="32"/>
      <w:lang w:eastAsia="pl-PL"/>
    </w:rPr>
  </w:style>
  <w:style w:type="paragraph" w:styleId="Tekstpodstawowy">
    <w:name w:val="Body Text"/>
    <w:basedOn w:val="Normalny"/>
    <w:link w:val="TekstpodstawowyZnak"/>
    <w:semiHidden/>
    <w:unhideWhenUsed/>
    <w:rsid w:val="00760BB8"/>
    <w:rPr>
      <w:rFonts w:ascii="Arial" w:hAnsi="Arial" w:cs="Arial"/>
      <w:sz w:val="16"/>
    </w:rPr>
  </w:style>
  <w:style w:type="character" w:customStyle="1" w:styleId="TekstpodstawowyZnak">
    <w:name w:val="Tekst podstawowy Znak"/>
    <w:basedOn w:val="Domylnaczcionkaakapitu"/>
    <w:link w:val="Tekstpodstawowy"/>
    <w:semiHidden/>
    <w:rsid w:val="00760BB8"/>
    <w:rPr>
      <w:rFonts w:ascii="Arial" w:eastAsia="Times New Roman" w:hAnsi="Arial" w:cs="Arial"/>
      <w:sz w:val="16"/>
      <w:szCs w:val="24"/>
      <w:lang w:eastAsia="pl-PL"/>
    </w:rPr>
  </w:style>
  <w:style w:type="paragraph" w:styleId="Tekstpodstawowywcity">
    <w:name w:val="Body Text Indent"/>
    <w:basedOn w:val="Normalny"/>
    <w:link w:val="TekstpodstawowywcityZnak"/>
    <w:semiHidden/>
    <w:unhideWhenUsed/>
    <w:rsid w:val="00760BB8"/>
    <w:pPr>
      <w:autoSpaceDE w:val="0"/>
      <w:autoSpaceDN w:val="0"/>
      <w:adjustRightInd w:val="0"/>
      <w:ind w:left="720"/>
      <w:jc w:val="both"/>
    </w:pPr>
    <w:rPr>
      <w:sz w:val="22"/>
    </w:rPr>
  </w:style>
  <w:style w:type="character" w:customStyle="1" w:styleId="TekstpodstawowywcityZnak">
    <w:name w:val="Tekst podstawowy wcięty Znak"/>
    <w:basedOn w:val="Domylnaczcionkaakapitu"/>
    <w:link w:val="Tekstpodstawowywcity"/>
    <w:semiHidden/>
    <w:rsid w:val="00760BB8"/>
    <w:rPr>
      <w:rFonts w:ascii="Times New Roman" w:eastAsia="Times New Roman" w:hAnsi="Times New Roman" w:cs="Times New Roman"/>
      <w:szCs w:val="24"/>
      <w:lang w:eastAsia="pl-PL"/>
    </w:rPr>
  </w:style>
  <w:style w:type="paragraph" w:styleId="Tekstpodstawowy3">
    <w:name w:val="Body Text 3"/>
    <w:basedOn w:val="Normalny"/>
    <w:link w:val="Tekstpodstawowy3Znak"/>
    <w:unhideWhenUsed/>
    <w:rsid w:val="00760BB8"/>
    <w:rPr>
      <w:sz w:val="22"/>
    </w:rPr>
  </w:style>
  <w:style w:type="character" w:customStyle="1" w:styleId="Tekstpodstawowy3Znak">
    <w:name w:val="Tekst podstawowy 3 Znak"/>
    <w:basedOn w:val="Domylnaczcionkaakapitu"/>
    <w:link w:val="Tekstpodstawowy3"/>
    <w:rsid w:val="00760BB8"/>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semiHidden/>
    <w:unhideWhenUsed/>
    <w:rsid w:val="00760BB8"/>
    <w:pPr>
      <w:ind w:left="426" w:hanging="426"/>
    </w:pPr>
    <w:rPr>
      <w:sz w:val="20"/>
      <w:szCs w:val="20"/>
    </w:rPr>
  </w:style>
  <w:style w:type="character" w:customStyle="1" w:styleId="Tekstpodstawowywcity2Znak">
    <w:name w:val="Tekst podstawowy wcięty 2 Znak"/>
    <w:basedOn w:val="Domylnaczcionkaakapitu"/>
    <w:link w:val="Tekstpodstawowywcity2"/>
    <w:semiHidden/>
    <w:rsid w:val="00760BB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760BB8"/>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semiHidden/>
    <w:rsid w:val="00760BB8"/>
    <w:rPr>
      <w:rFonts w:ascii="Times New Roman" w:eastAsia="Times New Roman" w:hAnsi="Times New Roman" w:cs="Times New Roman"/>
      <w:sz w:val="16"/>
      <w:szCs w:val="16"/>
      <w:lang w:eastAsia="pl-PL"/>
    </w:rPr>
  </w:style>
  <w:style w:type="paragraph" w:customStyle="1" w:styleId="Akapitzlist1">
    <w:name w:val="Akapit z listą1"/>
    <w:basedOn w:val="Normalny"/>
    <w:semiHidden/>
    <w:rsid w:val="00760BB8"/>
    <w:pPr>
      <w:ind w:left="720"/>
    </w:pPr>
    <w:rPr>
      <w:sz w:val="20"/>
      <w:szCs w:val="20"/>
    </w:rPr>
  </w:style>
  <w:style w:type="paragraph" w:customStyle="1" w:styleId="Tekstpodstawowywcity1">
    <w:name w:val="Tekst podstawowy wcięty1"/>
    <w:basedOn w:val="Normalny"/>
    <w:semiHidden/>
    <w:rsid w:val="00760BB8"/>
    <w:pPr>
      <w:autoSpaceDE w:val="0"/>
      <w:autoSpaceDN w:val="0"/>
      <w:adjustRightInd w:val="0"/>
      <w:ind w:left="709"/>
      <w:jc w:val="both"/>
    </w:pPr>
    <w:rPr>
      <w:rFonts w:ascii="Calibri" w:hAnsi="Calibri"/>
    </w:rPr>
  </w:style>
  <w:style w:type="paragraph" w:customStyle="1" w:styleId="tekstost">
    <w:name w:val="tekst ost"/>
    <w:basedOn w:val="Normalny"/>
    <w:semiHidden/>
    <w:rsid w:val="00760BB8"/>
    <w:pPr>
      <w:overflowPunct w:val="0"/>
      <w:autoSpaceDE w:val="0"/>
      <w:autoSpaceDN w:val="0"/>
      <w:adjustRightInd w:val="0"/>
      <w:jc w:val="both"/>
    </w:pPr>
    <w:rPr>
      <w:sz w:val="20"/>
      <w:szCs w:val="20"/>
    </w:rPr>
  </w:style>
  <w:style w:type="paragraph" w:customStyle="1" w:styleId="Normal1">
    <w:name w:val="Normal1"/>
    <w:basedOn w:val="Normalny"/>
    <w:semiHidden/>
    <w:rsid w:val="00760BB8"/>
    <w:pPr>
      <w:widowControl w:val="0"/>
      <w:suppressAutoHyphens/>
      <w:autoSpaceDE w:val="0"/>
    </w:pPr>
    <w:rPr>
      <w:sz w:val="20"/>
      <w:szCs w:val="20"/>
      <w:lang w:eastAsia="en-US"/>
    </w:rPr>
  </w:style>
  <w:style w:type="paragraph" w:customStyle="1" w:styleId="Tekstdymka1">
    <w:name w:val="Tekst dymka1"/>
    <w:basedOn w:val="Normalny"/>
    <w:semiHidden/>
    <w:rsid w:val="00760BB8"/>
    <w:rPr>
      <w:sz w:val="2"/>
      <w:szCs w:val="2"/>
    </w:rPr>
  </w:style>
  <w:style w:type="paragraph" w:customStyle="1" w:styleId="ust">
    <w:name w:val="ust"/>
    <w:semiHidden/>
    <w:rsid w:val="00760BB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semiHidden/>
    <w:rsid w:val="00760BB8"/>
    <w:pPr>
      <w:ind w:left="567"/>
    </w:pPr>
  </w:style>
  <w:style w:type="paragraph" w:customStyle="1" w:styleId="lit">
    <w:name w:val="lit"/>
    <w:semiHidden/>
    <w:rsid w:val="00760BB8"/>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semiHidden/>
    <w:rsid w:val="00760BB8"/>
    <w:pPr>
      <w:spacing w:line="360" w:lineRule="auto"/>
      <w:ind w:left="986" w:hanging="476"/>
      <w:jc w:val="both"/>
    </w:pPr>
    <w:rPr>
      <w:rFonts w:ascii="Times" w:hAnsi="Times"/>
    </w:rPr>
  </w:style>
  <w:style w:type="paragraph" w:customStyle="1" w:styleId="w4ustart">
    <w:name w:val="w4_ust_art"/>
    <w:basedOn w:val="Normalny"/>
    <w:semiHidden/>
    <w:rsid w:val="00760BB8"/>
    <w:pPr>
      <w:spacing w:before="60" w:after="60"/>
      <w:ind w:left="1843" w:hanging="255"/>
      <w:jc w:val="both"/>
    </w:pPr>
  </w:style>
  <w:style w:type="paragraph" w:customStyle="1" w:styleId="pkt1art">
    <w:name w:val="pkt1 art"/>
    <w:semiHidden/>
    <w:rsid w:val="00760BB8"/>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semiHidden/>
    <w:rsid w:val="00760BB8"/>
    <w:pPr>
      <w:spacing w:before="60" w:after="60"/>
      <w:ind w:left="851" w:hanging="295"/>
      <w:jc w:val="both"/>
    </w:pPr>
  </w:style>
  <w:style w:type="paragraph" w:customStyle="1" w:styleId="zmart2">
    <w:name w:val="zm art2"/>
    <w:basedOn w:val="Normalny"/>
    <w:semiHidden/>
    <w:rsid w:val="00760BB8"/>
    <w:pPr>
      <w:ind w:left="1984" w:hanging="1077"/>
    </w:pPr>
    <w:rPr>
      <w:noProof/>
    </w:rPr>
  </w:style>
  <w:style w:type="paragraph" w:customStyle="1" w:styleId="Akapitzlist2">
    <w:name w:val="Akapit z listą2"/>
    <w:basedOn w:val="Normalny"/>
    <w:semiHidden/>
    <w:qFormat/>
    <w:rsid w:val="00760BB8"/>
    <w:pPr>
      <w:spacing w:after="200" w:line="276" w:lineRule="auto"/>
      <w:ind w:left="720"/>
    </w:pPr>
    <w:rPr>
      <w:rFonts w:ascii="Calibri" w:hAnsi="Calibri"/>
      <w:sz w:val="20"/>
      <w:szCs w:val="20"/>
      <w:lang w:eastAsia="en-US"/>
    </w:rPr>
  </w:style>
  <w:style w:type="character" w:customStyle="1" w:styleId="dane1">
    <w:name w:val="dane1"/>
    <w:rsid w:val="00760BB8"/>
    <w:rPr>
      <w:color w:val="auto"/>
    </w:rPr>
  </w:style>
  <w:style w:type="character" w:customStyle="1" w:styleId="FontStyle37">
    <w:name w:val="Font Style37"/>
    <w:rsid w:val="00760BB8"/>
    <w:rPr>
      <w:rFonts w:ascii="Arial" w:hAnsi="Arial" w:cs="Arial" w:hint="default"/>
      <w:i/>
      <w:iCs w:val="0"/>
      <w:sz w:val="18"/>
    </w:rPr>
  </w:style>
  <w:style w:type="paragraph" w:styleId="Nagwek">
    <w:name w:val="header"/>
    <w:basedOn w:val="Normalny"/>
    <w:link w:val="NagwekZnak"/>
    <w:uiPriority w:val="99"/>
    <w:unhideWhenUsed/>
    <w:rsid w:val="005636D7"/>
    <w:pPr>
      <w:tabs>
        <w:tab w:val="center" w:pos="4536"/>
        <w:tab w:val="right" w:pos="9072"/>
      </w:tabs>
    </w:pPr>
  </w:style>
  <w:style w:type="character" w:customStyle="1" w:styleId="NagwekZnak">
    <w:name w:val="Nagłówek Znak"/>
    <w:basedOn w:val="Domylnaczcionkaakapitu"/>
    <w:link w:val="Nagwek"/>
    <w:uiPriority w:val="99"/>
    <w:rsid w:val="005636D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636D7"/>
    <w:pPr>
      <w:tabs>
        <w:tab w:val="center" w:pos="4536"/>
        <w:tab w:val="right" w:pos="9072"/>
      </w:tabs>
    </w:pPr>
  </w:style>
  <w:style w:type="character" w:customStyle="1" w:styleId="StopkaZnak">
    <w:name w:val="Stopka Znak"/>
    <w:basedOn w:val="Domylnaczcionkaakapitu"/>
    <w:link w:val="Stopka"/>
    <w:uiPriority w:val="99"/>
    <w:rsid w:val="005636D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636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6D7"/>
    <w:rPr>
      <w:rFonts w:ascii="Segoe UI" w:eastAsia="Times New Roman" w:hAnsi="Segoe UI" w:cs="Segoe UI"/>
      <w:sz w:val="18"/>
      <w:szCs w:val="18"/>
      <w:lang w:eastAsia="pl-PL"/>
    </w:rPr>
  </w:style>
  <w:style w:type="paragraph" w:customStyle="1" w:styleId="Akapitzlist11">
    <w:name w:val="Akapit z listą11"/>
    <w:basedOn w:val="Normalny"/>
    <w:uiPriority w:val="99"/>
    <w:rsid w:val="00360EA2"/>
    <w:pPr>
      <w:spacing w:after="200" w:line="276" w:lineRule="auto"/>
      <w:ind w:left="720"/>
    </w:pPr>
    <w:rPr>
      <w:rFonts w:ascii="Calibri" w:hAnsi="Calibri"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29667">
      <w:bodyDiv w:val="1"/>
      <w:marLeft w:val="0"/>
      <w:marRight w:val="0"/>
      <w:marTop w:val="0"/>
      <w:marBottom w:val="0"/>
      <w:divBdr>
        <w:top w:val="none" w:sz="0" w:space="0" w:color="auto"/>
        <w:left w:val="none" w:sz="0" w:space="0" w:color="auto"/>
        <w:bottom w:val="none" w:sz="0" w:space="0" w:color="auto"/>
        <w:right w:val="none" w:sz="0" w:space="0" w:color="auto"/>
      </w:divBdr>
    </w:div>
    <w:div w:id="1626698763">
      <w:bodyDiv w:val="1"/>
      <w:marLeft w:val="0"/>
      <w:marRight w:val="0"/>
      <w:marTop w:val="0"/>
      <w:marBottom w:val="0"/>
      <w:divBdr>
        <w:top w:val="none" w:sz="0" w:space="0" w:color="auto"/>
        <w:left w:val="none" w:sz="0" w:space="0" w:color="auto"/>
        <w:bottom w:val="none" w:sz="0" w:space="0" w:color="auto"/>
        <w:right w:val="none" w:sz="0" w:space="0" w:color="auto"/>
      </w:divBdr>
    </w:div>
    <w:div w:id="20921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34</Pages>
  <Words>13168</Words>
  <Characters>79010</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ewa EA. adamek</cp:lastModifiedBy>
  <cp:revision>18</cp:revision>
  <cp:lastPrinted>2018-05-18T08:55:00Z</cp:lastPrinted>
  <dcterms:created xsi:type="dcterms:W3CDTF">2018-05-16T07:33:00Z</dcterms:created>
  <dcterms:modified xsi:type="dcterms:W3CDTF">2018-05-22T07:52:00Z</dcterms:modified>
</cp:coreProperties>
</file>