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8BAD" w14:textId="77777777" w:rsidR="0080704F" w:rsidRPr="00B63869" w:rsidRDefault="0080704F" w:rsidP="009D3ED3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6386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3ECA45E" wp14:editId="686A7766">
            <wp:extent cx="990600" cy="1123950"/>
            <wp:effectExtent l="0" t="0" r="0" b="0"/>
            <wp:docPr id="1" name="Obraz 1" descr="Herb Głog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E27B8" w14:textId="77777777" w:rsidR="0080704F" w:rsidRPr="005F74B7" w:rsidRDefault="0080704F" w:rsidP="009D3ED3">
      <w:pPr>
        <w:spacing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Urząd Miejski w Głogowie</w:t>
      </w:r>
    </w:p>
    <w:p w14:paraId="1CB67658" w14:textId="77777777" w:rsidR="0080704F" w:rsidRPr="005F74B7" w:rsidRDefault="0080704F" w:rsidP="00930648">
      <w:pPr>
        <w:pStyle w:val="Nagwek1"/>
      </w:pPr>
      <w:r w:rsidRPr="005F74B7">
        <w:t>KARTA USŁUG</w:t>
      </w:r>
    </w:p>
    <w:p w14:paraId="1EE6BFCD" w14:textId="5CAF2D7D" w:rsidR="0080704F" w:rsidRPr="005F74B7" w:rsidRDefault="0080704F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b/>
          <w:bCs/>
          <w:sz w:val="24"/>
          <w:szCs w:val="24"/>
        </w:rPr>
        <w:t>Symbol karty:</w:t>
      </w:r>
      <w:r w:rsidR="00236EFB" w:rsidRPr="005F74B7">
        <w:rPr>
          <w:rFonts w:asciiTheme="minorHAnsi" w:hAnsiTheme="minorHAnsi" w:cstheme="minorHAnsi"/>
          <w:sz w:val="24"/>
          <w:szCs w:val="24"/>
        </w:rPr>
        <w:t xml:space="preserve"> 8.WSO.DELiDO.</w:t>
      </w:r>
      <w:r w:rsidR="00D42C95">
        <w:rPr>
          <w:rFonts w:asciiTheme="minorHAnsi" w:hAnsiTheme="minorHAnsi" w:cstheme="minorHAnsi"/>
          <w:sz w:val="24"/>
          <w:szCs w:val="24"/>
        </w:rPr>
        <w:t>4</w:t>
      </w:r>
    </w:p>
    <w:p w14:paraId="559D15D2" w14:textId="77777777" w:rsidR="00930648" w:rsidRDefault="0080704F" w:rsidP="00930648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D42C95">
        <w:rPr>
          <w:rStyle w:val="Nagwek2Znak"/>
        </w:rPr>
        <w:t>Nazwa usługi</w:t>
      </w:r>
      <w:r w:rsidRPr="005F74B7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236EFB" w:rsidRPr="005F74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558DDF0" w14:textId="0EEDD8A6" w:rsidR="0080704F" w:rsidRPr="005F74B7" w:rsidRDefault="00236EFB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ZAMELDOWANIE CUDZOZIEMCÓW NA POBYT STAŁY</w:t>
      </w:r>
    </w:p>
    <w:p w14:paraId="4A792093" w14:textId="77777777" w:rsidR="00930648" w:rsidRDefault="0080704F" w:rsidP="00930648">
      <w:pPr>
        <w:pStyle w:val="Nagwek2"/>
        <w:rPr>
          <w:rFonts w:asciiTheme="minorHAnsi" w:hAnsiTheme="minorHAnsi" w:cstheme="minorHAnsi"/>
          <w:b/>
          <w:bCs/>
          <w:sz w:val="24"/>
          <w:szCs w:val="24"/>
        </w:rPr>
      </w:pPr>
      <w:r w:rsidRPr="00D42C95">
        <w:rPr>
          <w:rStyle w:val="Nagwek2Znak"/>
        </w:rPr>
        <w:t>Cel usługi</w:t>
      </w:r>
      <w:r w:rsidRPr="005F74B7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D46F816" w14:textId="033CB1AE" w:rsidR="0080704F" w:rsidRPr="005F74B7" w:rsidRDefault="00236EFB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 xml:space="preserve"> Zameldowanie na pobyt stały</w:t>
      </w:r>
    </w:p>
    <w:p w14:paraId="6A0D2E42" w14:textId="77777777" w:rsidR="00930648" w:rsidRDefault="0080704F" w:rsidP="00930648">
      <w:pPr>
        <w:pStyle w:val="Nagwek2"/>
        <w:rPr>
          <w:rStyle w:val="Nagwek2Znak"/>
        </w:rPr>
      </w:pPr>
      <w:r w:rsidRPr="00D42C95">
        <w:rPr>
          <w:rStyle w:val="Nagwek2Znak"/>
        </w:rPr>
        <w:t>Kogo dotyczy?</w:t>
      </w:r>
    </w:p>
    <w:p w14:paraId="76A82ACC" w14:textId="23E3825F" w:rsidR="0080704F" w:rsidRPr="005F74B7" w:rsidRDefault="00236EFB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 xml:space="preserve"> Osoby fizycznej</w:t>
      </w:r>
    </w:p>
    <w:p w14:paraId="01225A82" w14:textId="77777777" w:rsidR="00930648" w:rsidRDefault="0080704F" w:rsidP="00930648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D42C95">
        <w:rPr>
          <w:rStyle w:val="Nagwek2Znak"/>
        </w:rPr>
        <w:t>Podstawy prawne:</w:t>
      </w:r>
    </w:p>
    <w:p w14:paraId="53CA5B19" w14:textId="52A0E29C" w:rsidR="00236EFB" w:rsidRPr="00930648" w:rsidRDefault="00236EFB" w:rsidP="009306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0648">
        <w:rPr>
          <w:rFonts w:asciiTheme="minorHAnsi" w:hAnsiTheme="minorHAnsi" w:cstheme="minorHAnsi"/>
          <w:sz w:val="24"/>
          <w:szCs w:val="24"/>
        </w:rPr>
        <w:t>Ustawa z dnia 24 września 2010 r. o ewidencji ludności;</w:t>
      </w:r>
    </w:p>
    <w:p w14:paraId="1515C1D9" w14:textId="64C19119" w:rsidR="00236EFB" w:rsidRPr="00930648" w:rsidRDefault="00236EFB" w:rsidP="009306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0648">
        <w:rPr>
          <w:rFonts w:asciiTheme="minorHAnsi" w:hAnsiTheme="minorHAnsi" w:cstheme="minorHAnsi"/>
          <w:sz w:val="24"/>
          <w:szCs w:val="24"/>
        </w:rPr>
        <w:t>Rozporządzenie Ministra Spraw Wewnętrznych i Administracji z dnia</w:t>
      </w:r>
      <w:r w:rsidRPr="00930648">
        <w:rPr>
          <w:rFonts w:asciiTheme="minorHAnsi" w:hAnsiTheme="minorHAnsi" w:cstheme="minorHAnsi"/>
          <w:sz w:val="24"/>
          <w:szCs w:val="24"/>
        </w:rPr>
        <w:br/>
        <w:t xml:space="preserve"> 21 maja 2020 r. zmieniające rozporządzenie w sprawie określenia wzorów i sposobu wypełniania formularzy stosownych przy wykonywaniu obowiązku meldunkowego;</w:t>
      </w:r>
    </w:p>
    <w:p w14:paraId="7EBA6DA8" w14:textId="0D497AD6" w:rsidR="00236EFB" w:rsidRPr="00930648" w:rsidRDefault="00236EFB" w:rsidP="009306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0648">
        <w:rPr>
          <w:rFonts w:asciiTheme="minorHAnsi" w:hAnsiTheme="minorHAnsi" w:cstheme="minorHAnsi"/>
          <w:sz w:val="24"/>
          <w:szCs w:val="24"/>
        </w:rPr>
        <w:t>Ustawa z dnia 14 czerwca 1960 r. Kodeks Postępowania Administracyjnego;</w:t>
      </w:r>
    </w:p>
    <w:p w14:paraId="2C7EC6E7" w14:textId="4F3AED1F" w:rsidR="0080704F" w:rsidRPr="00930648" w:rsidRDefault="00236EFB" w:rsidP="0093064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0648">
        <w:rPr>
          <w:rFonts w:asciiTheme="minorHAnsi" w:hAnsiTheme="minorHAnsi" w:cstheme="minorHAnsi"/>
          <w:sz w:val="24"/>
          <w:szCs w:val="24"/>
        </w:rPr>
        <w:t>Ustawa z dnia 10 maja 2018 r. o ochronie danych osobowych.</w:t>
      </w:r>
    </w:p>
    <w:p w14:paraId="372949C1" w14:textId="77777777" w:rsidR="00930648" w:rsidRDefault="0080704F" w:rsidP="00930648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D42C95">
        <w:rPr>
          <w:rStyle w:val="Nagwek2Znak"/>
        </w:rPr>
        <w:t>Wymagane dokumenty:</w:t>
      </w:r>
      <w:r w:rsidR="00236EFB" w:rsidRPr="005F74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A62B70" w14:textId="0E30C1AF" w:rsidR="00236EFB" w:rsidRPr="00930648" w:rsidRDefault="00236EFB" w:rsidP="009306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0648">
        <w:rPr>
          <w:rFonts w:asciiTheme="minorHAnsi" w:hAnsiTheme="minorHAnsi" w:cstheme="minorHAnsi"/>
          <w:sz w:val="24"/>
          <w:szCs w:val="24"/>
        </w:rPr>
        <w:t>wypełniony i podpisany formularz zgłoszenie pobytu stałego,</w:t>
      </w:r>
    </w:p>
    <w:p w14:paraId="46DD2175" w14:textId="0DA9F8D2" w:rsidR="00236EFB" w:rsidRPr="00930648" w:rsidRDefault="00236EFB" w:rsidP="009306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0648">
        <w:rPr>
          <w:rFonts w:asciiTheme="minorHAnsi" w:hAnsiTheme="minorHAnsi" w:cstheme="minorHAnsi"/>
          <w:sz w:val="24"/>
          <w:szCs w:val="24"/>
        </w:rPr>
        <w:t xml:space="preserve">do wglądu dokument potwierdzający tytuł prawny do lokalu. Dokumentem potwierdzającym tytuł prawny do lokalu może być w szczególności: umowa cywilnoprawna, odpis z księgi wieczystej albo wyciąg z działów I </w:t>
      </w:r>
      <w:proofErr w:type="spellStart"/>
      <w:r w:rsidRPr="00930648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930648">
        <w:rPr>
          <w:rFonts w:asciiTheme="minorHAnsi" w:hAnsiTheme="minorHAnsi" w:cstheme="minorHAnsi"/>
          <w:sz w:val="24"/>
          <w:szCs w:val="24"/>
        </w:rPr>
        <w:t xml:space="preserve"> II księgi wieczystej, decyzja administracyjna lub orzeczenie sądu.</w:t>
      </w:r>
    </w:p>
    <w:p w14:paraId="2C596111" w14:textId="42438F15" w:rsidR="00236EFB" w:rsidRPr="00930648" w:rsidRDefault="00236EFB" w:rsidP="0093064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0648">
        <w:rPr>
          <w:rFonts w:asciiTheme="minorHAnsi" w:hAnsiTheme="minorHAnsi" w:cstheme="minorHAnsi"/>
          <w:sz w:val="24"/>
          <w:szCs w:val="24"/>
        </w:rPr>
        <w:t>Pełnomocnictwo w przypadku dokonania czynności zameldowania przez pełnomocnika (do wglądu).</w:t>
      </w:r>
    </w:p>
    <w:p w14:paraId="7BEDA1AA" w14:textId="77777777" w:rsidR="00236EFB" w:rsidRPr="005F74B7" w:rsidRDefault="00236EFB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Ponadto:</w:t>
      </w:r>
    </w:p>
    <w:p w14:paraId="665FE473" w14:textId="77777777" w:rsidR="00236EFB" w:rsidRPr="005F74B7" w:rsidRDefault="00236EFB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lastRenderedPageBreak/>
        <w:t>Cudzoziemiec będący obywatelem państwa członkowskiego Unii Europejskiej, obywatelem państwa członkowskiego Europejskiego Porozumienia o Wolnym Handlu (EFTA) – strony umowy o Europejskim Obszarze Gospodarczym lub obywatelem Konfederacji Szwajcarskiej:</w:t>
      </w:r>
    </w:p>
    <w:p w14:paraId="705D0B74" w14:textId="3C962B65" w:rsidR="00236EFB" w:rsidRPr="00930648" w:rsidRDefault="00236EFB" w:rsidP="0093064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0648">
        <w:rPr>
          <w:rFonts w:asciiTheme="minorHAnsi" w:hAnsiTheme="minorHAnsi" w:cstheme="minorHAnsi"/>
          <w:sz w:val="24"/>
          <w:szCs w:val="24"/>
        </w:rPr>
        <w:t>przedstawia ważny dokument podróży lub inny ważny dokument potwierdzający jego tożsamość i obywatelstwo; Członek rodziny cudzoziemca, o którym mowa powyżej, niebędący obywatelem państwa członkowskiego Unii Europejskiej, obywatelem państwa członkowskiego Europejskiego Porozumienia o Wolnym Handlu (EFTA) – strony umowy o Europejskim Obszarze Gospodarczym lub obywatelem Konfederacji Szwajcarskiej:</w:t>
      </w:r>
    </w:p>
    <w:p w14:paraId="3C8D556E" w14:textId="0B456629" w:rsidR="00236EFB" w:rsidRPr="005F74B7" w:rsidRDefault="00236EFB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przedstawia ważny dokument podróży oraz ważną kartę stałego pobytu członka rodziny obywatela Unii Europejskiej, albo ważną kartę pobytu członka rodziny obywatela Unii Europejskiej, a gdy brak takiej możliwości – przedstawia inny dokument potwierdzający, że jest on członkiem rodziny obywatela Unii Europejskiej;</w:t>
      </w:r>
    </w:p>
    <w:p w14:paraId="15133335" w14:textId="6D6A74BE" w:rsidR="00236EFB" w:rsidRPr="00930648" w:rsidRDefault="00236EFB" w:rsidP="009306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0648">
        <w:rPr>
          <w:rFonts w:asciiTheme="minorHAnsi" w:hAnsiTheme="minorHAnsi" w:cstheme="minorHAnsi"/>
          <w:sz w:val="24"/>
          <w:szCs w:val="24"/>
        </w:rPr>
        <w:t>jest zobowiązany zameldować się w miejscu pobytu stałego najpóźniej w 30 dniu, licząc od dnia przybycia do tego miejsca.</w:t>
      </w:r>
    </w:p>
    <w:p w14:paraId="1CA02E5B" w14:textId="77777777" w:rsidR="00236EFB" w:rsidRPr="005F74B7" w:rsidRDefault="00236EFB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Cudzoziemiec niewymieniony powyżej:</w:t>
      </w:r>
    </w:p>
    <w:p w14:paraId="481F1214" w14:textId="647E92DF" w:rsidR="00236EFB" w:rsidRPr="00930648" w:rsidRDefault="00236EFB" w:rsidP="009306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0648">
        <w:rPr>
          <w:rFonts w:asciiTheme="minorHAnsi" w:hAnsiTheme="minorHAnsi" w:cstheme="minorHAnsi"/>
          <w:sz w:val="24"/>
          <w:szCs w:val="24"/>
        </w:rPr>
        <w:t>przedstawia ważny dokument podróży oraz JEDEN z następujących dokumentów: kartę pobytu wydaną w związku z udzieleniem zezwolenia na pobyt stały, zezwolenia na pobyt rezydenta długoterminowego Unii Europejskiej, zgody na pobyt ze względów humanitarnych, ochrony uzupełniającej, albo nadaniem statusu uchodźcy w Rzeczypospolitej Polskiej, dokument „ zgoda na pobyt tolerowany’’ albo zezwolenie na pobyt stały, zezwolenie na pobyt rezydenta długoterminowego Unii Europejskiej, decyzję o nadaniu statusu uchodźcy w Rzeczypospolitej Polskiej, udzieleniu w Rzeczypospolitej Polskiej ochrony uzupełniającej, zgody na pobyt ze względów humanitarnych albo zgody na pobyt tolerowany</w:t>
      </w:r>
      <w:r w:rsidR="004B6B7D" w:rsidRPr="00930648">
        <w:rPr>
          <w:rFonts w:asciiTheme="minorHAnsi" w:hAnsiTheme="minorHAnsi" w:cstheme="minorHAnsi"/>
          <w:sz w:val="24"/>
          <w:szCs w:val="24"/>
        </w:rPr>
        <w:t xml:space="preserve"> (inny cudzoziemiec niż Obywatel Zjednoczonego Królestwa Wielkiej Brytanii i Irlandii Północnej);</w:t>
      </w:r>
    </w:p>
    <w:p w14:paraId="66B2AD01" w14:textId="63D011CF" w:rsidR="00FB606D" w:rsidRPr="00930648" w:rsidRDefault="004B6B7D" w:rsidP="009306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bookmarkStart w:id="0" w:name="_Hlk99540804"/>
      <w:r w:rsidRPr="00930648">
        <w:rPr>
          <w:rFonts w:asciiTheme="minorHAnsi" w:hAnsiTheme="minorHAnsi" w:cstheme="minorHAnsi"/>
          <w:sz w:val="24"/>
          <w:szCs w:val="24"/>
        </w:rPr>
        <w:t>O</w:t>
      </w:r>
      <w:r w:rsidR="00FB606D" w:rsidRPr="00930648">
        <w:rPr>
          <w:rFonts w:asciiTheme="minorHAnsi" w:hAnsiTheme="minorHAnsi" w:cstheme="minorHAnsi"/>
          <w:sz w:val="24"/>
          <w:szCs w:val="24"/>
        </w:rPr>
        <w:t>bywatel Zjednoczonego Królestwa Wielkiej Brytanii i Irlandii Północnej,</w:t>
      </w:r>
      <w:bookmarkEnd w:id="0"/>
      <w:r w:rsidR="00FB606D" w:rsidRPr="00930648">
        <w:rPr>
          <w:rFonts w:asciiTheme="minorHAnsi" w:hAnsiTheme="minorHAnsi" w:cstheme="minorHAnsi"/>
          <w:sz w:val="24"/>
          <w:szCs w:val="24"/>
        </w:rPr>
        <w:t xml:space="preserve"> o którym mowa </w:t>
      </w:r>
      <w:r w:rsidR="00FB606D" w:rsidRPr="00930648">
        <w:rPr>
          <w:rFonts w:asciiTheme="minorHAnsi" w:hAnsiTheme="minorHAnsi" w:cstheme="minorHAnsi"/>
          <w:sz w:val="24"/>
          <w:szCs w:val="24"/>
        </w:rPr>
        <w:br/>
        <w:t xml:space="preserve">w art. 10 ust. 1 lit. d Umowy o Wystąpieniu Zjednoczonego Królestwa Wielkiej Brytanii i Irlandii Północnej z Unii Europejskiej i Europejskiej Wspólnoty Energii Atomowej dokonując zameldowania na pobyt stały przedstawia ważne zaświadczenie o zarejestrowaniu pobytu albo ważny dokument potwierdzający prawo stałego </w:t>
      </w:r>
      <w:r w:rsidR="00FB606D" w:rsidRPr="00930648">
        <w:rPr>
          <w:rFonts w:asciiTheme="minorHAnsi" w:hAnsiTheme="minorHAnsi" w:cstheme="minorHAnsi"/>
          <w:sz w:val="24"/>
          <w:szCs w:val="24"/>
        </w:rPr>
        <w:lastRenderedPageBreak/>
        <w:t xml:space="preserve">pobytu, a członek jego rodziny, o którym mowa w art.10 ust.1 lit.  e i f tej umowy, przedstawia ważną kartę pobytową lub ważną kartę stałego pobytu. </w:t>
      </w:r>
    </w:p>
    <w:p w14:paraId="07CC0CFC" w14:textId="2F0F1046" w:rsidR="00236EFB" w:rsidRPr="00930648" w:rsidRDefault="00236EFB" w:rsidP="009306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0648">
        <w:rPr>
          <w:rFonts w:asciiTheme="minorHAnsi" w:hAnsiTheme="minorHAnsi" w:cstheme="minorHAnsi"/>
          <w:sz w:val="24"/>
          <w:szCs w:val="24"/>
        </w:rPr>
        <w:t>ma obowiązek zameldować się w miejscu pobytu stałego najpóźniej czwartego dnia , licząc od dnia przybycia do tego miejsca.</w:t>
      </w:r>
    </w:p>
    <w:p w14:paraId="16A149E3" w14:textId="12311534" w:rsidR="0080704F" w:rsidRPr="00930648" w:rsidRDefault="00236EFB" w:rsidP="0093064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0648">
        <w:rPr>
          <w:rFonts w:asciiTheme="minorHAnsi" w:hAnsiTheme="minorHAnsi" w:cstheme="minorHAnsi"/>
          <w:sz w:val="24"/>
          <w:szCs w:val="24"/>
        </w:rPr>
        <w:t>jest zobowiązany zameldować się w miejscu pobytu stałego najpóźniej w 30 dniu, licząc od dnia przybycia do tego miejsca.</w:t>
      </w:r>
    </w:p>
    <w:p w14:paraId="582D96DC" w14:textId="77777777" w:rsidR="00930648" w:rsidRPr="00930648" w:rsidRDefault="0080704F" w:rsidP="00930648">
      <w:pPr>
        <w:pStyle w:val="Nagwek2"/>
        <w:rPr>
          <w:rStyle w:val="Nagwek2Znak"/>
        </w:rPr>
      </w:pPr>
      <w:r w:rsidRPr="00D42C95">
        <w:rPr>
          <w:rStyle w:val="Nagwek2Znak"/>
        </w:rPr>
        <w:t>Czas realizacji:</w:t>
      </w:r>
    </w:p>
    <w:p w14:paraId="449C4542" w14:textId="14889E4C" w:rsidR="0080704F" w:rsidRPr="005F74B7" w:rsidRDefault="00236EFB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 xml:space="preserve"> Niezwłocznie, z chwilą przyjęcia zgłoszenia meldunkowego.</w:t>
      </w:r>
    </w:p>
    <w:p w14:paraId="26365487" w14:textId="77777777" w:rsidR="00930648" w:rsidRPr="00930648" w:rsidRDefault="0080704F" w:rsidP="00930648">
      <w:pPr>
        <w:pStyle w:val="Nagwek2"/>
      </w:pPr>
      <w:r w:rsidRPr="00D42C95">
        <w:rPr>
          <w:rStyle w:val="Nagwek2Znak"/>
        </w:rPr>
        <w:t>Opłaty:</w:t>
      </w:r>
      <w:r w:rsidR="00C35348" w:rsidRPr="005F74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19CCDE" w14:textId="4BB2D230" w:rsidR="0080704F" w:rsidRPr="005F74B7" w:rsidRDefault="00C35348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Brak opłat.</w:t>
      </w:r>
    </w:p>
    <w:p w14:paraId="27ABC9B7" w14:textId="77777777" w:rsidR="00930648" w:rsidRDefault="0080704F" w:rsidP="00930648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D42C95">
        <w:rPr>
          <w:rStyle w:val="Nagwek2Znak"/>
        </w:rPr>
        <w:t>Tryb odwoławczy:</w:t>
      </w:r>
      <w:r w:rsidR="00C35348" w:rsidRPr="005F74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AD53CF7" w14:textId="0D5597C3" w:rsidR="0080704F" w:rsidRPr="005F74B7" w:rsidRDefault="00C35348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Nie przysługuje.</w:t>
      </w:r>
    </w:p>
    <w:p w14:paraId="611714F9" w14:textId="77777777" w:rsidR="00930648" w:rsidRPr="00930648" w:rsidRDefault="0080704F" w:rsidP="00930648">
      <w:pPr>
        <w:pStyle w:val="Nagwek2"/>
      </w:pPr>
      <w:r w:rsidRPr="00D42C95">
        <w:rPr>
          <w:rStyle w:val="Nagwek2Znak"/>
        </w:rPr>
        <w:t>Rezultat realizacji usługi:</w:t>
      </w:r>
      <w:r w:rsidR="00C35348" w:rsidRPr="005F74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907AD1" w14:textId="04663BF7" w:rsidR="0080704F" w:rsidRPr="005F74B7" w:rsidRDefault="00C35348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Zameldowanie na pobyt stały i wydanie zaświadczenia o zameldowaniu na pobyt stały z urzędu.</w:t>
      </w:r>
    </w:p>
    <w:p w14:paraId="1F7E8AA3" w14:textId="77777777" w:rsidR="00930648" w:rsidRPr="00930648" w:rsidRDefault="0080704F" w:rsidP="00930648">
      <w:pPr>
        <w:pStyle w:val="Nagwek2"/>
        <w:rPr>
          <w:rStyle w:val="Nagwek2Znak"/>
        </w:rPr>
      </w:pPr>
      <w:r w:rsidRPr="00D42C95">
        <w:rPr>
          <w:rStyle w:val="Nagwek2Znak"/>
        </w:rPr>
        <w:t>Etapy realizacji usługi:</w:t>
      </w:r>
    </w:p>
    <w:p w14:paraId="399A83B6" w14:textId="55CD0E68" w:rsidR="00C35348" w:rsidRPr="005F74B7" w:rsidRDefault="00C35348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 xml:space="preserve"> Złożenie zgłoszenia wraz z wymaganymi dokumentami.</w:t>
      </w:r>
    </w:p>
    <w:p w14:paraId="0EC4686A" w14:textId="1D0B4E71" w:rsidR="0080704F" w:rsidRPr="005F74B7" w:rsidRDefault="00C35348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Weryfikacja złożonego zgłoszenia.</w:t>
      </w:r>
    </w:p>
    <w:p w14:paraId="5F4921F1" w14:textId="77777777" w:rsidR="00930648" w:rsidRDefault="0080704F" w:rsidP="00930648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D42C95">
        <w:rPr>
          <w:rStyle w:val="Nagwek2Znak"/>
        </w:rPr>
        <w:t>Gdzie załatwię  sprawę?</w:t>
      </w:r>
      <w:r w:rsidR="00C35348" w:rsidRPr="005F74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E65EBC" w14:textId="36AE7EF4" w:rsidR="0080704F" w:rsidRPr="005F74B7" w:rsidRDefault="00C35348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Dział Ewidencji Ludności i Dowodów Osobistych, pokój nr 7 (parter).</w:t>
      </w:r>
    </w:p>
    <w:p w14:paraId="307F2DA9" w14:textId="77777777" w:rsidR="00930648" w:rsidRDefault="0080704F" w:rsidP="00930648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D42C95">
        <w:rPr>
          <w:rStyle w:val="Nagwek2Znak"/>
        </w:rPr>
        <w:t>Dodatkowe informacje:</w:t>
      </w:r>
      <w:r w:rsidR="00C35348" w:rsidRPr="005F74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4418A52" w14:textId="13A80973" w:rsidR="00C35348" w:rsidRPr="005F74B7" w:rsidRDefault="00C35348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Wszelkich informacji w sprawach jw. udzielą pracownicy Działu Ewidencji Ludności i Dowodów Osobistych pod numerami telefonów:</w:t>
      </w:r>
    </w:p>
    <w:p w14:paraId="21644B7A" w14:textId="77777777" w:rsidR="00C35348" w:rsidRPr="005F74B7" w:rsidRDefault="00C35348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Inspektor Agnieszka Trawińska (76)72-65-536,</w:t>
      </w:r>
    </w:p>
    <w:p w14:paraId="1FB03913" w14:textId="77777777" w:rsidR="00C35348" w:rsidRPr="005F74B7" w:rsidRDefault="00C35348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Inspektor Lucyna Zacharzewska (76)72-65-537,</w:t>
      </w:r>
    </w:p>
    <w:p w14:paraId="468A58C1" w14:textId="77777777" w:rsidR="00C35348" w:rsidRPr="005F74B7" w:rsidRDefault="00C35348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Inspektor Małgorzata Łaszkiewicz (76)72-65-529,</w:t>
      </w:r>
    </w:p>
    <w:p w14:paraId="447BCF8F" w14:textId="77777777" w:rsidR="00C35348" w:rsidRPr="005F74B7" w:rsidRDefault="00C35348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Inspektor Kamila Szadkowska (76)72-65-544.</w:t>
      </w:r>
    </w:p>
    <w:p w14:paraId="5CD68CEB" w14:textId="77777777" w:rsidR="00C35348" w:rsidRPr="005F74B7" w:rsidRDefault="00C35348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Więcej informacji udzieli:</w:t>
      </w:r>
    </w:p>
    <w:p w14:paraId="2DE909C2" w14:textId="77777777" w:rsidR="00C35348" w:rsidRPr="005F74B7" w:rsidRDefault="00C35348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 xml:space="preserve">Alina </w:t>
      </w:r>
      <w:proofErr w:type="spellStart"/>
      <w:r w:rsidRPr="005F74B7">
        <w:rPr>
          <w:rFonts w:asciiTheme="minorHAnsi" w:hAnsiTheme="minorHAnsi" w:cstheme="minorHAnsi"/>
          <w:sz w:val="24"/>
          <w:szCs w:val="24"/>
        </w:rPr>
        <w:t>Patoła</w:t>
      </w:r>
      <w:proofErr w:type="spellEnd"/>
      <w:r w:rsidRPr="005F74B7">
        <w:rPr>
          <w:rFonts w:asciiTheme="minorHAnsi" w:hAnsiTheme="minorHAnsi" w:cstheme="minorHAnsi"/>
          <w:sz w:val="24"/>
          <w:szCs w:val="24"/>
        </w:rPr>
        <w:t xml:space="preserve"> - Naczelnik tel. (76)72-65-520,</w:t>
      </w:r>
    </w:p>
    <w:p w14:paraId="60283104" w14:textId="77777777" w:rsidR="00C35348" w:rsidRPr="005F74B7" w:rsidRDefault="00C35348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 xml:space="preserve">Beata </w:t>
      </w:r>
      <w:proofErr w:type="spellStart"/>
      <w:r w:rsidRPr="005F74B7">
        <w:rPr>
          <w:rFonts w:asciiTheme="minorHAnsi" w:hAnsiTheme="minorHAnsi" w:cstheme="minorHAnsi"/>
          <w:sz w:val="24"/>
          <w:szCs w:val="24"/>
        </w:rPr>
        <w:t>Tórz</w:t>
      </w:r>
      <w:proofErr w:type="spellEnd"/>
      <w:r w:rsidRPr="005F74B7">
        <w:rPr>
          <w:rFonts w:asciiTheme="minorHAnsi" w:hAnsiTheme="minorHAnsi" w:cstheme="minorHAnsi"/>
          <w:sz w:val="24"/>
          <w:szCs w:val="24"/>
        </w:rPr>
        <w:t xml:space="preserve"> - Kierownik tel. (76)72-65-545.</w:t>
      </w:r>
    </w:p>
    <w:p w14:paraId="63CD1CEC" w14:textId="00ED429E" w:rsidR="0080704F" w:rsidRPr="005F74B7" w:rsidRDefault="00C35348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 xml:space="preserve">Obowiązku meldunkowego można dopełnić przez pełnomocnika legitymującego się pełnomocnictwem udzielonym w formie, o której mowa w art. 33 § 2 ustawy z dnia 14 </w:t>
      </w:r>
      <w:r w:rsidRPr="005F74B7">
        <w:rPr>
          <w:rFonts w:asciiTheme="minorHAnsi" w:hAnsiTheme="minorHAnsi" w:cstheme="minorHAnsi"/>
          <w:sz w:val="24"/>
          <w:szCs w:val="24"/>
        </w:rPr>
        <w:lastRenderedPageBreak/>
        <w:t>czerwca 1960 r. – Kodeks postępowania administracyjnego, po potwierdzeniu przez pełnomocnika jego tożsamości za pomocą dokumentu tożsamości albo po uwierzytelnieniu pełnomocnika na zasadach określonych w ustawie z dnia 17 lutego 2005 r. o informatyzacji działalności podmiotów realizujących zadania publiczne.</w:t>
      </w:r>
    </w:p>
    <w:p w14:paraId="2C932A88" w14:textId="77777777" w:rsidR="00930648" w:rsidRDefault="0080704F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F74B7">
        <w:rPr>
          <w:rFonts w:asciiTheme="minorHAnsi" w:hAnsiTheme="minorHAnsi" w:cstheme="minorHAnsi"/>
          <w:sz w:val="24"/>
          <w:szCs w:val="24"/>
        </w:rPr>
        <w:t>Załączniki:</w:t>
      </w:r>
      <w:r w:rsidR="00C35348" w:rsidRPr="005F74B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F1A215" w14:textId="5F8A164A" w:rsidR="00C35348" w:rsidRPr="00930648" w:rsidRDefault="00C35348" w:rsidP="009306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0648">
        <w:rPr>
          <w:rFonts w:asciiTheme="minorHAnsi" w:hAnsiTheme="minorHAnsi" w:cstheme="minorHAnsi"/>
          <w:sz w:val="24"/>
          <w:szCs w:val="24"/>
        </w:rPr>
        <w:t>formularz zgłoszenie pobytu stałego</w:t>
      </w:r>
    </w:p>
    <w:p w14:paraId="4EDB86A4" w14:textId="3ACBF1C5" w:rsidR="0080704F" w:rsidRPr="00930648" w:rsidRDefault="00C35348" w:rsidP="0093064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30648">
        <w:rPr>
          <w:rFonts w:asciiTheme="minorHAnsi" w:hAnsiTheme="minorHAnsi" w:cstheme="minorHAnsi"/>
          <w:sz w:val="24"/>
          <w:szCs w:val="24"/>
        </w:rPr>
        <w:t>wzór pełnomocnictwa w przypadku dokonania czynności zameldowania przez pełnomocnika (do wglądu)</w:t>
      </w:r>
    </w:p>
    <w:p w14:paraId="56C9138C" w14:textId="09D75F8D" w:rsidR="0080704F" w:rsidRPr="005F74B7" w:rsidRDefault="0080704F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0648">
        <w:t>Data ostatniej modyfikacji:</w:t>
      </w:r>
      <w:r w:rsidR="00E1672C">
        <w:rPr>
          <w:rFonts w:asciiTheme="minorHAnsi" w:hAnsiTheme="minorHAnsi" w:cstheme="minorHAnsi"/>
          <w:sz w:val="24"/>
          <w:szCs w:val="24"/>
        </w:rPr>
        <w:t xml:space="preserve"> </w:t>
      </w:r>
      <w:r w:rsidR="00D42C95">
        <w:rPr>
          <w:rFonts w:asciiTheme="minorHAnsi" w:hAnsiTheme="minorHAnsi" w:cstheme="minorHAnsi"/>
          <w:sz w:val="24"/>
          <w:szCs w:val="24"/>
        </w:rPr>
        <w:t>30</w:t>
      </w:r>
      <w:r w:rsidR="00E1672C">
        <w:rPr>
          <w:rFonts w:asciiTheme="minorHAnsi" w:hAnsiTheme="minorHAnsi" w:cstheme="minorHAnsi"/>
          <w:sz w:val="24"/>
          <w:szCs w:val="24"/>
        </w:rPr>
        <w:t>.03.2022</w:t>
      </w:r>
      <w:r w:rsidR="00C35348" w:rsidRPr="005F74B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AFFD71E" w14:textId="7AF96508" w:rsidR="00D12278" w:rsidRPr="005F74B7" w:rsidRDefault="0080704F" w:rsidP="009D3ED3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3926A7">
        <w:t>Autor:</w:t>
      </w:r>
      <w:r w:rsidR="00C35348" w:rsidRPr="005F74B7">
        <w:rPr>
          <w:rFonts w:asciiTheme="minorHAnsi" w:hAnsiTheme="minorHAnsi" w:cstheme="minorHAnsi"/>
          <w:sz w:val="24"/>
          <w:szCs w:val="24"/>
        </w:rPr>
        <w:t xml:space="preserve"> Małgorzata Łaszkiewicz, </w:t>
      </w:r>
      <w:r w:rsidR="008B2FAC" w:rsidRPr="005F74B7">
        <w:rPr>
          <w:rFonts w:asciiTheme="minorHAnsi" w:hAnsiTheme="minorHAnsi" w:cstheme="minorHAnsi"/>
          <w:sz w:val="24"/>
          <w:szCs w:val="24"/>
        </w:rPr>
        <w:t>Agnieszka Trawińska, Lucyna Zacharzewska</w:t>
      </w:r>
    </w:p>
    <w:sectPr w:rsidR="00D12278" w:rsidRPr="005F74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398B" w14:textId="77777777" w:rsidR="00022C26" w:rsidRDefault="00022C26" w:rsidP="00D42C95">
      <w:pPr>
        <w:spacing w:after="0" w:line="240" w:lineRule="auto"/>
      </w:pPr>
      <w:r>
        <w:separator/>
      </w:r>
    </w:p>
  </w:endnote>
  <w:endnote w:type="continuationSeparator" w:id="0">
    <w:p w14:paraId="78A936F6" w14:textId="77777777" w:rsidR="00022C26" w:rsidRDefault="00022C26" w:rsidP="00D4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A632" w14:textId="77777777" w:rsidR="00022C26" w:rsidRDefault="00022C26" w:rsidP="00D42C95">
      <w:pPr>
        <w:spacing w:after="0" w:line="240" w:lineRule="auto"/>
      </w:pPr>
      <w:r>
        <w:separator/>
      </w:r>
    </w:p>
  </w:footnote>
  <w:footnote w:type="continuationSeparator" w:id="0">
    <w:p w14:paraId="3A1A76C6" w14:textId="77777777" w:rsidR="00022C26" w:rsidRDefault="00022C26" w:rsidP="00D4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2D22" w14:textId="77777777" w:rsidR="00D42C95" w:rsidRPr="005F74B7" w:rsidRDefault="00D42C95" w:rsidP="00D42C95">
    <w:pPr>
      <w:autoSpaceDE w:val="0"/>
      <w:autoSpaceDN w:val="0"/>
      <w:adjustRightInd w:val="0"/>
      <w:spacing w:after="0" w:line="360" w:lineRule="auto"/>
      <w:jc w:val="both"/>
      <w:rPr>
        <w:rFonts w:asciiTheme="minorHAnsi" w:hAnsiTheme="minorHAnsi" w:cstheme="minorHAnsi"/>
        <w:sz w:val="24"/>
        <w:szCs w:val="24"/>
      </w:rPr>
    </w:pPr>
    <w:r w:rsidRPr="005F74B7">
      <w:rPr>
        <w:rFonts w:asciiTheme="minorHAnsi" w:hAnsiTheme="minorHAnsi" w:cstheme="minorHAnsi"/>
        <w:sz w:val="24"/>
        <w:szCs w:val="24"/>
      </w:rPr>
      <w:t>ZAMELDOWANIE CUDZOZIEMCÓW NA POBYT STAŁY</w:t>
    </w:r>
  </w:p>
  <w:p w14:paraId="4D0497B3" w14:textId="77777777" w:rsidR="00D42C95" w:rsidRPr="00D42C95" w:rsidRDefault="00D42C95" w:rsidP="00D42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56970"/>
    <w:multiLevelType w:val="hybridMultilevel"/>
    <w:tmpl w:val="7104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03D5"/>
    <w:multiLevelType w:val="hybridMultilevel"/>
    <w:tmpl w:val="401E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A32"/>
    <w:multiLevelType w:val="hybridMultilevel"/>
    <w:tmpl w:val="F4202508"/>
    <w:lvl w:ilvl="0" w:tplc="9620D99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005"/>
    <w:multiLevelType w:val="hybridMultilevel"/>
    <w:tmpl w:val="A0DC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B2B23"/>
    <w:multiLevelType w:val="hybridMultilevel"/>
    <w:tmpl w:val="44E6AB2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64DD"/>
    <w:multiLevelType w:val="hybridMultilevel"/>
    <w:tmpl w:val="76725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F696D"/>
    <w:multiLevelType w:val="hybridMultilevel"/>
    <w:tmpl w:val="7ED2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C0F60"/>
    <w:multiLevelType w:val="hybridMultilevel"/>
    <w:tmpl w:val="0ADE60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7E271B8"/>
    <w:multiLevelType w:val="hybridMultilevel"/>
    <w:tmpl w:val="BB367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957F5"/>
    <w:multiLevelType w:val="hybridMultilevel"/>
    <w:tmpl w:val="503EDA7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A4B17"/>
    <w:multiLevelType w:val="hybridMultilevel"/>
    <w:tmpl w:val="06A8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A3CBC"/>
    <w:multiLevelType w:val="hybridMultilevel"/>
    <w:tmpl w:val="7EE2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D66AB"/>
    <w:multiLevelType w:val="hybridMultilevel"/>
    <w:tmpl w:val="B26C7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3A"/>
    <w:rsid w:val="00022C26"/>
    <w:rsid w:val="00035D02"/>
    <w:rsid w:val="00042D34"/>
    <w:rsid w:val="00153920"/>
    <w:rsid w:val="00181C27"/>
    <w:rsid w:val="001D31B1"/>
    <w:rsid w:val="00201869"/>
    <w:rsid w:val="00212460"/>
    <w:rsid w:val="00236EFB"/>
    <w:rsid w:val="002B5592"/>
    <w:rsid w:val="003926A7"/>
    <w:rsid w:val="00392805"/>
    <w:rsid w:val="003A095C"/>
    <w:rsid w:val="003A0F0F"/>
    <w:rsid w:val="003E7FFA"/>
    <w:rsid w:val="003F6EF4"/>
    <w:rsid w:val="004B6B7D"/>
    <w:rsid w:val="0051329D"/>
    <w:rsid w:val="005F74B7"/>
    <w:rsid w:val="00676664"/>
    <w:rsid w:val="00694C32"/>
    <w:rsid w:val="006A4E8D"/>
    <w:rsid w:val="00763F93"/>
    <w:rsid w:val="007A2D04"/>
    <w:rsid w:val="007B7740"/>
    <w:rsid w:val="007D7ED9"/>
    <w:rsid w:val="007F68C1"/>
    <w:rsid w:val="0080704F"/>
    <w:rsid w:val="0082440C"/>
    <w:rsid w:val="008B2FAC"/>
    <w:rsid w:val="008D26C3"/>
    <w:rsid w:val="008E02D8"/>
    <w:rsid w:val="00930648"/>
    <w:rsid w:val="0096787A"/>
    <w:rsid w:val="0098622C"/>
    <w:rsid w:val="009B4BA7"/>
    <w:rsid w:val="009D3ED3"/>
    <w:rsid w:val="00B63869"/>
    <w:rsid w:val="00C35348"/>
    <w:rsid w:val="00CF0CEE"/>
    <w:rsid w:val="00D12278"/>
    <w:rsid w:val="00D42C95"/>
    <w:rsid w:val="00E1672C"/>
    <w:rsid w:val="00E521F8"/>
    <w:rsid w:val="00EA103A"/>
    <w:rsid w:val="00F82583"/>
    <w:rsid w:val="00FB606D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79E4"/>
  <w15:chartTrackingRefBased/>
  <w15:docId w15:val="{4E1903FE-CCEC-44D8-AD9E-C03A85AC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03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A103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A103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rsid w:val="00EA10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539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4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C9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2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C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ZAMELDOWANIE NA POBYT STAŁY CUDZOZIEMCY</dc:title>
  <dc:subject/>
  <dc:creator>Jan JC. Chitro</dc:creator>
  <cp:keywords/>
  <dc:description/>
  <cp:lastModifiedBy>Lucyna Zacharzewska</cp:lastModifiedBy>
  <cp:revision>22</cp:revision>
  <cp:lastPrinted>2022-03-30T11:53:00Z</cp:lastPrinted>
  <dcterms:created xsi:type="dcterms:W3CDTF">2021-12-17T08:46:00Z</dcterms:created>
  <dcterms:modified xsi:type="dcterms:W3CDTF">2022-03-31T10:29:00Z</dcterms:modified>
</cp:coreProperties>
</file>