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0F84" w14:textId="1B942EE8" w:rsidR="009962C2" w:rsidRPr="008B6661" w:rsidRDefault="00C360F3" w:rsidP="00C360F3">
      <w:pPr>
        <w:pStyle w:val="Nagwek1"/>
        <w:rPr>
          <w:rFonts w:asciiTheme="minorHAnsi" w:hAnsiTheme="minorHAnsi" w:cstheme="minorHAnsi"/>
        </w:rPr>
      </w:pPr>
      <w:r w:rsidRPr="008B6661">
        <w:rPr>
          <w:rFonts w:asciiTheme="minorHAnsi" w:hAnsiTheme="minorHAnsi" w:cstheme="minorHAnsi"/>
        </w:rPr>
        <w:t>Klauzula informacyjna dot. Przetwarzania danych osobowych na podstawie obowiązku prawnego ciążącego na administratorze (przetwarzanie w związku z ustawą z dn. 6 sierpnia 2010 r. o dowodach osobistych)</w:t>
      </w:r>
    </w:p>
    <w:p w14:paraId="1ED84729" w14:textId="77777777" w:rsidR="00C360F3" w:rsidRPr="008B6661" w:rsidRDefault="00C360F3" w:rsidP="00C360F3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2A852C59" w14:textId="41CEA7DF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Tożsamość administratora</w:t>
      </w:r>
      <w:r w:rsidRPr="008B6661">
        <w:rPr>
          <w:rFonts w:asciiTheme="minorHAnsi" w:eastAsia="Calibri" w:hAnsiTheme="minorHAnsi" w:cstheme="minorHAnsi"/>
        </w:rPr>
        <w:t xml:space="preserve"> </w:t>
      </w:r>
    </w:p>
    <w:p w14:paraId="192FE7B2" w14:textId="523731FA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Administratorami są:</w:t>
      </w:r>
    </w:p>
    <w:p w14:paraId="5DD849F1" w14:textId="77777777" w:rsidR="00C360F3" w:rsidRPr="00C360F3" w:rsidRDefault="00C360F3" w:rsidP="00C360F3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Minister Cyfryzacji, mający siedzibę w Warszawie (00-060) przy ul. Królewskiej 27 – odpowiada za utrzymanie i rozwój rejestru,</w:t>
      </w:r>
    </w:p>
    <w:p w14:paraId="4D9977D2" w14:textId="77777777" w:rsidR="00C360F3" w:rsidRPr="00C360F3" w:rsidRDefault="00C360F3" w:rsidP="00C360F3">
      <w:pPr>
        <w:numPr>
          <w:ilvl w:val="0"/>
          <w:numId w:val="1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Minister Spraw Wewnętrznych i Administracji, mający siedzibę w Warszawie (02-591) przy ul. Stefana Batorego 5 – odpowiada za kształtowanie jednolitej polityki w zakresie realizacji obowiązków określonych w ustawie oraz personalizację dowodów osobistych.</w:t>
      </w:r>
    </w:p>
    <w:p w14:paraId="19D528CD" w14:textId="77777777" w:rsidR="008B6661" w:rsidRDefault="008B6661" w:rsidP="008B6661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04BB0999" w14:textId="2AE477D0" w:rsidR="00C360F3" w:rsidRPr="008B6661" w:rsidRDefault="00C360F3" w:rsidP="008B6661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W zakresie danych przetwarzanych w dokumentacji  papierowej i innych zbiorach danych prowadzonych przez organ wydający dowód osobisty administratorem jest Prezydent Miasta Głogowa, mający siedzibę w Głogowie (67-200) przy ul. Rynek</w:t>
      </w:r>
      <w:r w:rsidRPr="008B6661">
        <w:rPr>
          <w:rFonts w:eastAsia="Calibri" w:cstheme="minorHAnsi"/>
          <w:spacing w:val="20"/>
          <w:sz w:val="24"/>
          <w:szCs w:val="24"/>
        </w:rPr>
        <w:t xml:space="preserve"> 10.</w:t>
      </w:r>
    </w:p>
    <w:p w14:paraId="4567D916" w14:textId="77777777" w:rsidR="008B6661" w:rsidRPr="008B6661" w:rsidRDefault="008B6661" w:rsidP="008B6661">
      <w:pPr>
        <w:spacing w:after="0" w:line="360" w:lineRule="auto"/>
        <w:ind w:left="360"/>
        <w:rPr>
          <w:rFonts w:eastAsia="Calibri" w:cstheme="minorHAnsi"/>
          <w:spacing w:val="20"/>
          <w:sz w:val="24"/>
          <w:szCs w:val="24"/>
        </w:rPr>
      </w:pPr>
    </w:p>
    <w:p w14:paraId="31C29DBA" w14:textId="1EC334D6" w:rsidR="008B6661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Dane kontaktowe administratora</w:t>
      </w:r>
    </w:p>
    <w:p w14:paraId="1D29DA81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 xml:space="preserve">Administrator – Minister Cyfryzacji wyznaczył inspektora ochrony danych, z którym może się Pani / Pan skontaktować poprzez email </w:t>
      </w:r>
      <w:hyperlink r:id="rId5" w:history="1">
        <w:r w:rsidRPr="00C360F3">
          <w:rPr>
            <w:rFonts w:eastAsia="Calibri" w:cstheme="minorHAnsi"/>
            <w:color w:val="0000FF"/>
            <w:spacing w:val="20"/>
            <w:sz w:val="24"/>
            <w:szCs w:val="24"/>
            <w:u w:val="single"/>
          </w:rPr>
          <w:t>iod@mc.gov.pl</w:t>
        </w:r>
      </w:hyperlink>
      <w:r w:rsidRPr="00C360F3">
        <w:rPr>
          <w:rFonts w:eastAsia="Calibri" w:cstheme="minorHAnsi"/>
          <w:spacing w:val="20"/>
          <w:sz w:val="24"/>
          <w:szCs w:val="24"/>
        </w:rPr>
        <w:t xml:space="preserve"> lub pisemnie na dres siedziby administratora. Z inspektorem ochrony danych można się skontaktować we wszystkich sprawach dotyczących przetwarzania danych osobowych oraz korzystania z praw związanych z przetwarzaniem danych.</w:t>
      </w:r>
    </w:p>
    <w:p w14:paraId="69B04979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2AFF9328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 xml:space="preserve">Administrator – Minister Spraw Wewnętrznych i Administracji wyznaczył inspektora ochrony danych, z którym może się Pani/ Pan skontaktować </w:t>
      </w:r>
      <w:r w:rsidRPr="00C360F3">
        <w:rPr>
          <w:rFonts w:eastAsia="Calibri" w:cstheme="minorHAnsi"/>
          <w:spacing w:val="20"/>
          <w:sz w:val="24"/>
          <w:szCs w:val="24"/>
        </w:rPr>
        <w:lastRenderedPageBreak/>
        <w:t xml:space="preserve">poprzez email </w:t>
      </w:r>
      <w:hyperlink r:id="rId6" w:history="1">
        <w:r w:rsidRPr="00C360F3">
          <w:rPr>
            <w:rFonts w:eastAsia="Calibri" w:cstheme="minorHAnsi"/>
            <w:color w:val="0000FF"/>
            <w:spacing w:val="20"/>
            <w:sz w:val="24"/>
            <w:szCs w:val="24"/>
            <w:u w:val="single"/>
          </w:rPr>
          <w:t>iod@mswia.gov.pl</w:t>
        </w:r>
      </w:hyperlink>
      <w:r w:rsidRPr="00C360F3">
        <w:rPr>
          <w:rFonts w:eastAsia="Calibri" w:cstheme="minorHAnsi"/>
          <w:spacing w:val="20"/>
          <w:sz w:val="24"/>
          <w:szCs w:val="24"/>
        </w:rPr>
        <w:t xml:space="preserve"> lub pisemnie na dres siedziby administratora.</w:t>
      </w:r>
    </w:p>
    <w:p w14:paraId="29BD2419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581EA042" w14:textId="62117CA8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 xml:space="preserve">Administrator – Prezydent Miasta Głogowa wyznaczył inspektora ochrony danych, z którym może się Pani / Pan skontaktować poprzez email </w:t>
      </w:r>
      <w:hyperlink r:id="rId7" w:history="1">
        <w:r w:rsidRPr="00C360F3">
          <w:rPr>
            <w:rFonts w:eastAsia="Calibri" w:cstheme="minorHAnsi"/>
            <w:color w:val="0000FF"/>
            <w:spacing w:val="20"/>
            <w:sz w:val="24"/>
            <w:szCs w:val="24"/>
            <w:u w:val="single"/>
          </w:rPr>
          <w:t>iod@glogow.um.gov.pl</w:t>
        </w:r>
      </w:hyperlink>
      <w:r w:rsidRPr="00C360F3">
        <w:rPr>
          <w:rFonts w:eastAsia="Calibri" w:cstheme="minorHAnsi"/>
          <w:spacing w:val="20"/>
          <w:sz w:val="24"/>
          <w:szCs w:val="24"/>
        </w:rPr>
        <w:t xml:space="preserve"> tel. +48 76 7265471 lub pisemnie na adres siedziby.</w:t>
      </w:r>
    </w:p>
    <w:p w14:paraId="53E813EB" w14:textId="1229B35A" w:rsidR="00C360F3" w:rsidRPr="008B6661" w:rsidRDefault="00C360F3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8B6661">
        <w:rPr>
          <w:rFonts w:cstheme="minorHAnsi"/>
          <w:spacing w:val="20"/>
          <w:sz w:val="24"/>
          <w:szCs w:val="24"/>
        </w:rPr>
        <w:t>Z inspektorem ochrony danych osobowych można się kontaktować we wszystkich sprawach dotyczących przetwarzania danych osobowych oraz korzystania z praw związanych z przetwarzaniem danych.</w:t>
      </w:r>
    </w:p>
    <w:p w14:paraId="64D241CF" w14:textId="77777777" w:rsidR="008B6661" w:rsidRPr="008B6661" w:rsidRDefault="008B6661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41A2FE29" w14:textId="2E25BFE6" w:rsidR="00C360F3" w:rsidRPr="008B6661" w:rsidRDefault="00C360F3" w:rsidP="008B6661">
      <w:pPr>
        <w:pStyle w:val="Nagwek2"/>
        <w:rPr>
          <w:rFonts w:asciiTheme="minorHAnsi" w:hAnsiTheme="minorHAnsi" w:cstheme="minorHAnsi"/>
        </w:rPr>
      </w:pPr>
      <w:r w:rsidRPr="008B6661">
        <w:rPr>
          <w:rFonts w:asciiTheme="minorHAnsi" w:hAnsiTheme="minorHAnsi" w:cstheme="minorHAnsi"/>
        </w:rPr>
        <w:t>Cele przetwarzania i podstawa prawna</w:t>
      </w:r>
    </w:p>
    <w:p w14:paraId="778FC5A4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Pani / Pana dane będą przetwarzane w celu:</w:t>
      </w:r>
    </w:p>
    <w:p w14:paraId="619E0D3C" w14:textId="77777777" w:rsidR="00C360F3" w:rsidRPr="00C360F3" w:rsidRDefault="00C360F3" w:rsidP="00C360F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wydania Pani/ Panu dowodu osobistego</w:t>
      </w:r>
    </w:p>
    <w:p w14:paraId="076E8EFE" w14:textId="77777777" w:rsidR="00C360F3" w:rsidRPr="00C360F3" w:rsidRDefault="00C360F3" w:rsidP="00C360F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unieważnienia Pani/ Pana dowodu osobistego z powodu:</w:t>
      </w:r>
    </w:p>
    <w:p w14:paraId="377051BC" w14:textId="77777777" w:rsidR="00C360F3" w:rsidRPr="00C360F3" w:rsidRDefault="00C360F3" w:rsidP="00C360F3">
      <w:pPr>
        <w:spacing w:after="0" w:line="360" w:lineRule="auto"/>
        <w:ind w:left="720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- zgłoszenia utraty lub uszkodzenia dowodu,</w:t>
      </w:r>
    </w:p>
    <w:p w14:paraId="6AFC5A42" w14:textId="77777777" w:rsidR="00C360F3" w:rsidRPr="00C360F3" w:rsidRDefault="00C360F3" w:rsidP="00C360F3">
      <w:pPr>
        <w:spacing w:after="0" w:line="360" w:lineRule="auto"/>
        <w:ind w:left="720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- zmiany danych zawartych w dowodzie,</w:t>
      </w:r>
    </w:p>
    <w:p w14:paraId="6E1F8252" w14:textId="77777777" w:rsidR="00C360F3" w:rsidRPr="00C360F3" w:rsidRDefault="00C360F3" w:rsidP="00C360F3">
      <w:pPr>
        <w:spacing w:after="0" w:line="360" w:lineRule="auto"/>
        <w:ind w:left="720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- upływu terminu ważności dowodu,</w:t>
      </w:r>
    </w:p>
    <w:p w14:paraId="49D776CE" w14:textId="77777777" w:rsidR="00C360F3" w:rsidRPr="00C360F3" w:rsidRDefault="00C360F3" w:rsidP="00C360F3">
      <w:pPr>
        <w:spacing w:after="0" w:line="360" w:lineRule="auto"/>
        <w:ind w:left="720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 xml:space="preserve">- utraty obywatelstwa polskiego lub zgonu, </w:t>
      </w:r>
    </w:p>
    <w:p w14:paraId="69F58FC8" w14:textId="77777777" w:rsidR="00C360F3" w:rsidRPr="00C360F3" w:rsidRDefault="00C360F3" w:rsidP="00C360F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uzyskania przez Panią/ Pana zaświadczenia o danych własnych zgormadzonych w Rejestrze Dowodów Osobistych.</w:t>
      </w:r>
    </w:p>
    <w:p w14:paraId="793FAA0D" w14:textId="300ADD58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Pani/ Pana dane będą przetwarzane na podstawie przepisów ustawy o dowodach osobistych</w:t>
      </w:r>
      <w:r w:rsidRPr="008B6661">
        <w:rPr>
          <w:rFonts w:eastAsia="Calibri" w:cstheme="minorHAnsi"/>
          <w:spacing w:val="20"/>
          <w:sz w:val="24"/>
          <w:szCs w:val="24"/>
        </w:rPr>
        <w:t>.</w:t>
      </w:r>
    </w:p>
    <w:p w14:paraId="2BDA4FD0" w14:textId="77777777" w:rsidR="008B6661" w:rsidRPr="008B6661" w:rsidRDefault="008B6661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286E924D" w14:textId="77B6CED6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Odbiorcy danych</w:t>
      </w:r>
    </w:p>
    <w:p w14:paraId="3B29CE3F" w14:textId="28C6B1BA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W celu sporządzenia dowodu osobistego Pani/ 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</w:t>
      </w:r>
    </w:p>
    <w:p w14:paraId="699D0236" w14:textId="77777777" w:rsidR="008B6661" w:rsidRPr="008B6661" w:rsidRDefault="008B6661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489233C7" w14:textId="05CA34A5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lastRenderedPageBreak/>
        <w:t>Przekazanie danych osobowych do państwa trzeciego lub organizacji międzynarodowej</w:t>
      </w:r>
    </w:p>
    <w:p w14:paraId="39524B6C" w14:textId="55E32EFE" w:rsidR="00C360F3" w:rsidRPr="008B6661" w:rsidRDefault="00C360F3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8B6661">
        <w:rPr>
          <w:rFonts w:cstheme="minorHAnsi"/>
          <w:spacing w:val="20"/>
          <w:sz w:val="24"/>
          <w:szCs w:val="24"/>
        </w:rPr>
        <w:t xml:space="preserve">Pani/ Pana dane dotyczą utraconego dowodu osobistego (skradzionego lub zagubionego) będą przekazywane do Systemu Informacyjnego </w:t>
      </w:r>
      <w:proofErr w:type="spellStart"/>
      <w:r w:rsidRPr="008B6661">
        <w:rPr>
          <w:rFonts w:cstheme="minorHAnsi"/>
          <w:spacing w:val="20"/>
          <w:sz w:val="24"/>
          <w:szCs w:val="24"/>
        </w:rPr>
        <w:t>Schengen</w:t>
      </w:r>
      <w:proofErr w:type="spellEnd"/>
      <w:r w:rsidRPr="008B6661">
        <w:rPr>
          <w:rFonts w:cstheme="minorHAnsi"/>
          <w:spacing w:val="20"/>
          <w:sz w:val="24"/>
          <w:szCs w:val="24"/>
        </w:rPr>
        <w:t xml:space="preserve"> II na podstawie ustawy o udziale Rzeczypospolitej Polskiej w Systemie Informacyjnym </w:t>
      </w:r>
      <w:proofErr w:type="spellStart"/>
      <w:r w:rsidRPr="008B6661">
        <w:rPr>
          <w:rFonts w:cstheme="minorHAnsi"/>
          <w:spacing w:val="20"/>
          <w:sz w:val="24"/>
          <w:szCs w:val="24"/>
        </w:rPr>
        <w:t>Schengen</w:t>
      </w:r>
      <w:proofErr w:type="spellEnd"/>
      <w:r w:rsidRPr="008B6661">
        <w:rPr>
          <w:rFonts w:cstheme="minorHAnsi"/>
          <w:spacing w:val="20"/>
          <w:sz w:val="24"/>
          <w:szCs w:val="24"/>
        </w:rPr>
        <w:t xml:space="preserve"> oraz Wizowym Systemie Informacyjnym. Dane będą przekazywane za pośrednictwem Krajowego Systemu Informatycznego prowadzonego przez Komendanta Głogowskiego Policji.</w:t>
      </w:r>
    </w:p>
    <w:p w14:paraId="078EBCE4" w14:textId="77777777" w:rsidR="008B6661" w:rsidRPr="008B6661" w:rsidRDefault="008B6661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6B50AB2B" w14:textId="40277F3D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Okres przechowywania danych</w:t>
      </w:r>
    </w:p>
    <w:p w14:paraId="46492F03" w14:textId="6646B389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Dane w rejestrze dowodów osobistych będą przetwarzane bezterminowo.</w:t>
      </w:r>
    </w:p>
    <w:p w14:paraId="41628335" w14:textId="77777777" w:rsidR="008B6661" w:rsidRPr="008B6661" w:rsidRDefault="008B6661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3884AB86" w14:textId="379F1935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Prawa podmiotów danych</w:t>
      </w:r>
    </w:p>
    <w:p w14:paraId="6D96CEEF" w14:textId="3422DF25" w:rsidR="00C360F3" w:rsidRPr="008B6661" w:rsidRDefault="00C360F3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8B6661">
        <w:rPr>
          <w:rFonts w:cstheme="minorHAnsi"/>
          <w:spacing w:val="20"/>
          <w:sz w:val="24"/>
          <w:szCs w:val="24"/>
        </w:rPr>
        <w:t>Przysługuje Pani/ Panu prawo dostępu do Pani/ Pana danych oraz prawo żądania ich sprostowania, a także danych osób, nad którymi sprawowana jest prawna opieka, np. danych dzieci.</w:t>
      </w:r>
    </w:p>
    <w:p w14:paraId="38D76EA6" w14:textId="77777777" w:rsidR="008B6661" w:rsidRPr="008B6661" w:rsidRDefault="008B6661" w:rsidP="00C360F3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5241C0BF" w14:textId="6265AB8A" w:rsidR="00C360F3" w:rsidRPr="008B6661" w:rsidRDefault="00C360F3" w:rsidP="008B6661">
      <w:pPr>
        <w:pStyle w:val="Nagwek2"/>
        <w:rPr>
          <w:rFonts w:asciiTheme="minorHAnsi" w:hAnsiTheme="minorHAnsi" w:cstheme="minorHAnsi"/>
        </w:rPr>
      </w:pPr>
      <w:r w:rsidRPr="008B6661">
        <w:rPr>
          <w:rFonts w:asciiTheme="minorHAnsi" w:hAnsiTheme="minorHAnsi" w:cstheme="minorHAnsi"/>
        </w:rPr>
        <w:t>Prawo wniesienia skargi do organu nadzorczego</w:t>
      </w:r>
    </w:p>
    <w:p w14:paraId="7172C5B1" w14:textId="14FE5DC7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Przysługuje Pani/ Panu również prawo wniesienia skargi do organu nadzorczego zajmującego się ochroną danych osobowych w państwie członkowskim Pani/ Pana zwykłego pobytu, miejsca pracy lub miejsca popełnienia domniemanego naruszenia.</w:t>
      </w:r>
    </w:p>
    <w:p w14:paraId="7D606684" w14:textId="77777777" w:rsidR="008B6661" w:rsidRPr="008B6661" w:rsidRDefault="008B6661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35848144" w14:textId="1EBEBAB7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Źródło pochodzenia danych osobowych</w:t>
      </w:r>
    </w:p>
    <w:p w14:paraId="27FAA3F6" w14:textId="77777777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Pani/ Pana dane do Rejestru Dowodów Osobistych wprowadzane są przez następujące organy:</w:t>
      </w:r>
    </w:p>
    <w:p w14:paraId="5570D242" w14:textId="77777777" w:rsidR="00C360F3" w:rsidRPr="00C360F3" w:rsidRDefault="00C360F3" w:rsidP="00C360F3">
      <w:pPr>
        <w:numPr>
          <w:ilvl w:val="0"/>
          <w:numId w:val="3"/>
        </w:numPr>
        <w:spacing w:after="0" w:line="360" w:lineRule="auto"/>
        <w:contextualSpacing/>
        <w:rPr>
          <w:rFonts w:eastAsia="Calibri" w:cstheme="minorHAnsi"/>
          <w:spacing w:val="20"/>
          <w:sz w:val="24"/>
          <w:szCs w:val="24"/>
        </w:rPr>
      </w:pPr>
      <w:r w:rsidRPr="00C360F3">
        <w:rPr>
          <w:rFonts w:eastAsia="Calibri" w:cstheme="minorHAnsi"/>
          <w:spacing w:val="20"/>
          <w:sz w:val="24"/>
          <w:szCs w:val="24"/>
        </w:rPr>
        <w:t>organ gminy, który wydaje lub unieważnia dowód osobisty,</w:t>
      </w:r>
    </w:p>
    <w:p w14:paraId="160DBC39" w14:textId="7649E43D" w:rsidR="00C360F3" w:rsidRPr="008B6661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lastRenderedPageBreak/>
        <w:t>ministra właściwego do spraw wewnętrznych, który personalizuje dowód osobisty.</w:t>
      </w:r>
    </w:p>
    <w:p w14:paraId="0BC5F5F8" w14:textId="77777777" w:rsidR="008B6661" w:rsidRPr="008B6661" w:rsidRDefault="008B6661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</w:p>
    <w:p w14:paraId="2381A61C" w14:textId="57F04E67" w:rsidR="00C360F3" w:rsidRPr="008B6661" w:rsidRDefault="00C360F3" w:rsidP="008B6661">
      <w:pPr>
        <w:pStyle w:val="Nagwek2"/>
        <w:rPr>
          <w:rFonts w:asciiTheme="minorHAnsi" w:eastAsia="Calibri" w:hAnsiTheme="minorHAnsi" w:cstheme="minorHAnsi"/>
        </w:rPr>
      </w:pPr>
      <w:r w:rsidRPr="008B6661">
        <w:rPr>
          <w:rFonts w:asciiTheme="minorHAnsi" w:eastAsia="Calibri" w:hAnsiTheme="minorHAnsi" w:cstheme="minorHAnsi"/>
        </w:rPr>
        <w:t>Informacja o dowolności lub obowiązku podania danych</w:t>
      </w:r>
    </w:p>
    <w:p w14:paraId="38FCACE5" w14:textId="5081A11C" w:rsidR="00C360F3" w:rsidRPr="00C360F3" w:rsidRDefault="00C360F3" w:rsidP="00C360F3">
      <w:pPr>
        <w:spacing w:after="0" w:line="360" w:lineRule="auto"/>
        <w:rPr>
          <w:rFonts w:eastAsia="Calibri" w:cstheme="minorHAnsi"/>
          <w:spacing w:val="20"/>
          <w:sz w:val="24"/>
          <w:szCs w:val="24"/>
        </w:rPr>
      </w:pPr>
      <w:r w:rsidRPr="008B6661">
        <w:rPr>
          <w:rFonts w:eastAsia="Calibri" w:cstheme="minorHAnsi"/>
          <w:spacing w:val="20"/>
          <w:sz w:val="24"/>
          <w:szCs w:val="24"/>
        </w:rPr>
        <w:t>Obowiązek podania danych osobowych wynika z ustawy o dowodach osobistych.</w:t>
      </w:r>
    </w:p>
    <w:p w14:paraId="26B675A9" w14:textId="77777777" w:rsidR="00C360F3" w:rsidRPr="008B6661" w:rsidRDefault="00C360F3" w:rsidP="00C360F3">
      <w:pPr>
        <w:spacing w:after="0" w:line="360" w:lineRule="auto"/>
        <w:rPr>
          <w:rFonts w:cstheme="minorHAnsi"/>
          <w:sz w:val="24"/>
          <w:szCs w:val="24"/>
        </w:rPr>
      </w:pPr>
    </w:p>
    <w:sectPr w:rsidR="00C360F3" w:rsidRPr="008B6661" w:rsidSect="008B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ADB"/>
    <w:multiLevelType w:val="hybridMultilevel"/>
    <w:tmpl w:val="E61C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7BB7"/>
    <w:multiLevelType w:val="hybridMultilevel"/>
    <w:tmpl w:val="A7BC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3792"/>
    <w:multiLevelType w:val="hybridMultilevel"/>
    <w:tmpl w:val="570E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3431">
    <w:abstractNumId w:val="0"/>
  </w:num>
  <w:num w:numId="2" w16cid:durableId="1424647599">
    <w:abstractNumId w:val="1"/>
  </w:num>
  <w:num w:numId="3" w16cid:durableId="58329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AC"/>
    <w:rsid w:val="008B6661"/>
    <w:rsid w:val="009962C2"/>
    <w:rsid w:val="00C360F3"/>
    <w:rsid w:val="00D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597B"/>
  <w15:chartTrackingRefBased/>
  <w15:docId w15:val="{4E56B387-FE39-4C38-ABA3-351E0D5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0F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661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60F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6661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logo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Jaskowiec-Heleniak</dc:creator>
  <cp:keywords/>
  <dc:description/>
  <cp:lastModifiedBy>Anna Jaskowiec-Heleniak</cp:lastModifiedBy>
  <cp:revision>2</cp:revision>
  <dcterms:created xsi:type="dcterms:W3CDTF">2022-04-26T05:39:00Z</dcterms:created>
  <dcterms:modified xsi:type="dcterms:W3CDTF">2022-04-26T05:51:00Z</dcterms:modified>
</cp:coreProperties>
</file>