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A7" w:rsidRDefault="00152DA7" w:rsidP="00152DA7">
      <w:pPr>
        <w:rPr>
          <w:b/>
          <w:bCs/>
        </w:rPr>
      </w:pPr>
      <w:r>
        <w:rPr>
          <w:b/>
          <w:bCs/>
        </w:rPr>
        <w:t xml:space="preserve">                                                       Zarządzenie Nr 212/2017</w:t>
      </w:r>
    </w:p>
    <w:p w:rsidR="00152DA7" w:rsidRDefault="00152DA7" w:rsidP="00152DA7">
      <w:pPr>
        <w:pStyle w:val="Nagwek1"/>
        <w:spacing w:line="240" w:lineRule="auto"/>
        <w:jc w:val="left"/>
      </w:pPr>
      <w:r>
        <w:t xml:space="preserve">                                                    Prezydenta Miasta G</w:t>
      </w:r>
      <w:bookmarkStart w:id="0" w:name="_GoBack"/>
      <w:bookmarkEnd w:id="0"/>
      <w:r>
        <w:t xml:space="preserve">łogowa </w:t>
      </w:r>
    </w:p>
    <w:p w:rsidR="00152DA7" w:rsidRDefault="00152DA7" w:rsidP="00152DA7">
      <w:pPr>
        <w:pStyle w:val="Nagwek1"/>
        <w:spacing w:line="240" w:lineRule="auto"/>
        <w:jc w:val="left"/>
      </w:pPr>
      <w:r>
        <w:t xml:space="preserve">                                                   z dnia 30 października 2017r.</w:t>
      </w:r>
    </w:p>
    <w:p w:rsidR="00152DA7" w:rsidRDefault="00152DA7" w:rsidP="00152DA7"/>
    <w:p w:rsidR="00152DA7" w:rsidRDefault="00152DA7" w:rsidP="00152DA7">
      <w:pPr>
        <w:spacing w:line="360" w:lineRule="auto"/>
      </w:pPr>
      <w:r>
        <w:t>WO.DOK.0050. 212. 2017</w:t>
      </w:r>
    </w:p>
    <w:p w:rsidR="00152DA7" w:rsidRDefault="00152DA7" w:rsidP="00152DA7"/>
    <w:p w:rsidR="00152DA7" w:rsidRDefault="00152DA7" w:rsidP="00152DA7">
      <w:r>
        <w:t xml:space="preserve">w sprawie:  </w:t>
      </w:r>
      <w:r>
        <w:rPr>
          <w:u w:val="single"/>
        </w:rPr>
        <w:t xml:space="preserve">wydzielenia z zasobu mieszkaniowego Gminy Miejskiej Głogów </w:t>
      </w:r>
      <w:r>
        <w:rPr>
          <w:u w:val="single"/>
        </w:rPr>
        <w:br/>
      </w:r>
      <w:r>
        <w:t xml:space="preserve">                   </w:t>
      </w:r>
      <w:r>
        <w:rPr>
          <w:u w:val="single"/>
        </w:rPr>
        <w:t>lokalu socjalnego.</w:t>
      </w:r>
      <w:r>
        <w:t xml:space="preserve"> </w:t>
      </w:r>
    </w:p>
    <w:p w:rsidR="00152DA7" w:rsidRDefault="00152DA7" w:rsidP="00152DA7">
      <w:pPr>
        <w:pStyle w:val="Tekstpodstawowy"/>
      </w:pPr>
    </w:p>
    <w:p w:rsidR="00152DA7" w:rsidRDefault="00152DA7" w:rsidP="00152DA7">
      <w:pPr>
        <w:pStyle w:val="Tekstpodstawowy"/>
        <w:spacing w:line="276" w:lineRule="auto"/>
      </w:pPr>
      <w:r>
        <w:t>Na   podstawie  art. 30 ust. 2 pkt  3  ustawy z   dnia 8 marca  1990r. o samorządzie   gminnym (</w:t>
      </w:r>
      <w:proofErr w:type="spellStart"/>
      <w:r>
        <w:t>t.j</w:t>
      </w:r>
      <w:proofErr w:type="spellEnd"/>
      <w:r>
        <w:t xml:space="preserve">. Dz. U. z 2017r. poz. 1875 ze zmianami ), w związku z art. 4 ust.3 ustawy z dnia </w:t>
      </w:r>
      <w:r>
        <w:br/>
        <w:t xml:space="preserve">21 czerwca 2001r. o ochronie praw lokatorów, mieszkaniowym zasobie gminy i o zmianie Kodeksu cywilnego ( </w:t>
      </w:r>
      <w:proofErr w:type="spellStart"/>
      <w:r>
        <w:t>t.j</w:t>
      </w:r>
      <w:proofErr w:type="spellEnd"/>
      <w:r>
        <w:t>. Dz. U. z 2016r.  poz.1610 ze zmianami), zarządzam co następuje:</w:t>
      </w:r>
    </w:p>
    <w:p w:rsidR="00152DA7" w:rsidRDefault="00152DA7" w:rsidP="00152DA7">
      <w:pPr>
        <w:spacing w:line="360" w:lineRule="auto"/>
        <w:jc w:val="both"/>
      </w:pPr>
    </w:p>
    <w:p w:rsidR="00152DA7" w:rsidRDefault="00152DA7" w:rsidP="00152DA7">
      <w:pPr>
        <w:spacing w:line="360" w:lineRule="auto"/>
        <w:jc w:val="both"/>
      </w:pPr>
      <w:r>
        <w:t xml:space="preserve">                                                                      § 1</w:t>
      </w:r>
    </w:p>
    <w:p w:rsidR="00152DA7" w:rsidRDefault="00152DA7" w:rsidP="00152DA7">
      <w:pPr>
        <w:spacing w:line="360" w:lineRule="auto"/>
        <w:jc w:val="both"/>
      </w:pPr>
      <w:r>
        <w:t xml:space="preserve">Wydziela  się z  mieszkaniowego  zasobu  Gminy  Miejskiej  Głogów  lokal  mieszkalny  przy </w:t>
      </w:r>
      <w:r>
        <w:br/>
        <w:t xml:space="preserve">ul. Mickiewicza 37/8, który przeznacza się na wynajem jako lokal socjalny.                                                             </w:t>
      </w:r>
    </w:p>
    <w:p w:rsidR="00152DA7" w:rsidRDefault="00152DA7" w:rsidP="00152DA7">
      <w:pPr>
        <w:spacing w:line="360" w:lineRule="auto"/>
      </w:pPr>
    </w:p>
    <w:p w:rsidR="00152DA7" w:rsidRDefault="00152DA7" w:rsidP="00152DA7">
      <w:pPr>
        <w:spacing w:line="360" w:lineRule="auto"/>
      </w:pPr>
      <w:r>
        <w:t xml:space="preserve">                                                                     § 2                                                                      </w:t>
      </w:r>
    </w:p>
    <w:p w:rsidR="00152DA7" w:rsidRDefault="00152DA7" w:rsidP="00152DA7">
      <w:pPr>
        <w:pStyle w:val="Tekstpodstawowy"/>
      </w:pPr>
      <w:r>
        <w:t xml:space="preserve">Stawka czynszu na przedmiotowy lokal socjalny ustalona zostanie zgodnie z obowiązującym Zarządzeniem Prezydenta Miasta Głogowa w sprawie ustalenia stawek czynszowych lokali socjalnych stanowiących zasób mieszkaniowy Gminy Miejskiej Głogów. </w:t>
      </w:r>
    </w:p>
    <w:p w:rsidR="00152DA7" w:rsidRDefault="00152DA7" w:rsidP="00152DA7">
      <w:pPr>
        <w:pStyle w:val="Tekstpodstawowy"/>
      </w:pPr>
    </w:p>
    <w:p w:rsidR="00152DA7" w:rsidRDefault="00152DA7" w:rsidP="00152DA7">
      <w:pPr>
        <w:pStyle w:val="Tekstpodstawowy"/>
      </w:pPr>
    </w:p>
    <w:p w:rsidR="00152DA7" w:rsidRDefault="00152DA7" w:rsidP="00152DA7">
      <w:pPr>
        <w:pStyle w:val="Tekstpodstawowy"/>
      </w:pPr>
      <w:r>
        <w:t xml:space="preserve">                                                                      § 3</w:t>
      </w:r>
    </w:p>
    <w:p w:rsidR="00152DA7" w:rsidRDefault="00152DA7" w:rsidP="00152DA7">
      <w:pPr>
        <w:pStyle w:val="Tekstpodstawowy"/>
      </w:pPr>
      <w:r>
        <w:t xml:space="preserve">Zobowiązuję pracownika odpowiedzialnego za redagowanie BIP – redaktora BIP do zamieszczenia Zarządzenia w Biuletynie Informacji Publicznej Urzędu Miejskiego </w:t>
      </w:r>
      <w:r>
        <w:br/>
        <w:t xml:space="preserve">w Głogowie.                                                              </w:t>
      </w:r>
    </w:p>
    <w:p w:rsidR="00152DA7" w:rsidRDefault="00152DA7" w:rsidP="00152DA7">
      <w:pPr>
        <w:pStyle w:val="Tekstpodstawowy"/>
      </w:pPr>
      <w:r>
        <w:t xml:space="preserve">                                                                      § 4</w:t>
      </w:r>
    </w:p>
    <w:p w:rsidR="00152DA7" w:rsidRDefault="00152DA7" w:rsidP="00152DA7">
      <w:pPr>
        <w:pStyle w:val="Tekstpodstawowy"/>
      </w:pPr>
      <w:r>
        <w:t>Wykonanie Zarządzenia powierzam Naczelnikowi Wydziału Komunalnego.</w:t>
      </w:r>
    </w:p>
    <w:p w:rsidR="00152DA7" w:rsidRDefault="00152DA7" w:rsidP="00152DA7">
      <w:pPr>
        <w:pStyle w:val="Tekstpodstawowy2"/>
        <w:spacing w:line="360" w:lineRule="auto"/>
        <w:rPr>
          <w:sz w:val="24"/>
          <w:szCs w:val="24"/>
        </w:rPr>
      </w:pPr>
    </w:p>
    <w:p w:rsidR="00152DA7" w:rsidRDefault="00152DA7" w:rsidP="00152DA7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 5</w:t>
      </w:r>
    </w:p>
    <w:p w:rsidR="00152DA7" w:rsidRDefault="00152DA7" w:rsidP="00152DA7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Nadzór nad wykonaniem Zarządzenia powierzam Sekretarzowi Gminy Miejskiej Głogów.</w:t>
      </w:r>
    </w:p>
    <w:p w:rsidR="00152DA7" w:rsidRDefault="00152DA7" w:rsidP="00152DA7">
      <w:pPr>
        <w:pStyle w:val="Tekstpodstawowy2"/>
        <w:spacing w:line="360" w:lineRule="auto"/>
        <w:rPr>
          <w:sz w:val="24"/>
        </w:rPr>
      </w:pPr>
      <w:r>
        <w:rPr>
          <w:sz w:val="24"/>
        </w:rPr>
        <w:t xml:space="preserve">                              </w:t>
      </w:r>
    </w:p>
    <w:p w:rsidR="00152DA7" w:rsidRDefault="00152DA7" w:rsidP="00152DA7">
      <w:pPr>
        <w:pStyle w:val="Tekstpodstawowy2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§ 6</w:t>
      </w:r>
    </w:p>
    <w:p w:rsidR="00152DA7" w:rsidRDefault="00152DA7" w:rsidP="00152DA7">
      <w:pPr>
        <w:pStyle w:val="Tekstpodstawowy2"/>
        <w:spacing w:line="360" w:lineRule="auto"/>
        <w:rPr>
          <w:sz w:val="24"/>
        </w:rPr>
      </w:pPr>
      <w:r>
        <w:rPr>
          <w:sz w:val="24"/>
        </w:rPr>
        <w:t>Zarządzenie wchodzi w życie z dniem podpisania.</w:t>
      </w:r>
    </w:p>
    <w:p w:rsidR="00152DA7" w:rsidRDefault="00152DA7" w:rsidP="00152DA7">
      <w:pPr>
        <w:pStyle w:val="Tekstpodstawowy2"/>
        <w:spacing w:line="360" w:lineRule="auto"/>
        <w:rPr>
          <w:sz w:val="24"/>
        </w:rPr>
      </w:pPr>
    </w:p>
    <w:p w:rsidR="00E27827" w:rsidRDefault="00E27827"/>
    <w:sectPr w:rsidR="00E2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A7"/>
    <w:rsid w:val="00152DA7"/>
    <w:rsid w:val="00E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DA7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D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52DA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52D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52DA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2DA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DA7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D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52DA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52D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52DA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2DA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EJ. Jankowiak</dc:creator>
  <cp:lastModifiedBy>Ewa EJ. Jankowiak</cp:lastModifiedBy>
  <cp:revision>2</cp:revision>
  <dcterms:created xsi:type="dcterms:W3CDTF">2017-11-13T12:37:00Z</dcterms:created>
  <dcterms:modified xsi:type="dcterms:W3CDTF">2017-11-13T12:37:00Z</dcterms:modified>
</cp:coreProperties>
</file>