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8B" w:rsidRPr="00E87E8B" w:rsidRDefault="00E87E8B" w:rsidP="00E87E8B">
      <w:pPr>
        <w:spacing w:after="24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Ogłoszenie nr 555920-N-2017 z dnia 2017-07-21 r. </w:t>
      </w:r>
    </w:p>
    <w:p w:rsidR="00E87E8B" w:rsidRPr="00E87E8B" w:rsidRDefault="00E87E8B" w:rsidP="00E87E8B">
      <w:pPr>
        <w:spacing w:after="0" w:line="240" w:lineRule="auto"/>
        <w:jc w:val="center"/>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Gmina Miejska Głogów: Docieplenie wraz z remontem i przebudową budynku przychodni lekarskiej w Głogowie przy ul.Sikorskiego19 w ramach zadania pn.: „Termomodernizacja budynku przychodni przy ul. Sikorskiego 19 wraz z budową windy zewnętrznej oraz dostosowanie pomieszczeń dla potrzeb osób niepełnosprawnych ”</w:t>
      </w:r>
      <w:r w:rsidRPr="00E87E8B">
        <w:rPr>
          <w:rFonts w:ascii="Times New Roman" w:eastAsia="Times New Roman" w:hAnsi="Times New Roman" w:cs="Times New Roman"/>
          <w:sz w:val="24"/>
          <w:szCs w:val="24"/>
          <w:lang w:eastAsia="pl-PL"/>
        </w:rPr>
        <w:br/>
        <w:t xml:space="preserve">OGŁOSZENIE O ZAMÓWIENIU - Roboty budowlane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b/>
          <w:bCs/>
          <w:sz w:val="24"/>
          <w:szCs w:val="24"/>
          <w:lang w:eastAsia="pl-PL"/>
        </w:rPr>
        <w:t>Zamieszczanie ogłoszenia:</w:t>
      </w:r>
      <w:r w:rsidRPr="00E87E8B">
        <w:rPr>
          <w:rFonts w:ascii="Times New Roman" w:eastAsia="Times New Roman" w:hAnsi="Times New Roman" w:cs="Times New Roman"/>
          <w:sz w:val="24"/>
          <w:szCs w:val="24"/>
          <w:lang w:eastAsia="pl-PL"/>
        </w:rPr>
        <w:t xml:space="preserve"> Zamieszczanie obowiązkowe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b/>
          <w:bCs/>
          <w:sz w:val="24"/>
          <w:szCs w:val="24"/>
          <w:lang w:eastAsia="pl-PL"/>
        </w:rPr>
        <w:t>Ogłoszenie dotyczy:</w:t>
      </w:r>
      <w:r w:rsidRPr="00E87E8B">
        <w:rPr>
          <w:rFonts w:ascii="Times New Roman" w:eastAsia="Times New Roman" w:hAnsi="Times New Roman" w:cs="Times New Roman"/>
          <w:sz w:val="24"/>
          <w:szCs w:val="24"/>
          <w:lang w:eastAsia="pl-PL"/>
        </w:rPr>
        <w:t xml:space="preserve"> Zamówienia publicznego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Nie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Nazwa projektu lub programu</w:t>
      </w:r>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Nie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87E8B">
        <w:rPr>
          <w:rFonts w:ascii="Times New Roman" w:eastAsia="Times New Roman" w:hAnsi="Times New Roman" w:cs="Times New Roman"/>
          <w:sz w:val="24"/>
          <w:szCs w:val="24"/>
          <w:lang w:eastAsia="pl-PL"/>
        </w:rPr>
        <w:t>Pzp</w:t>
      </w:r>
      <w:proofErr w:type="spellEnd"/>
      <w:r w:rsidRPr="00E87E8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87E8B">
        <w:rPr>
          <w:rFonts w:ascii="Times New Roman" w:eastAsia="Times New Roman" w:hAnsi="Times New Roman" w:cs="Times New Roman"/>
          <w:sz w:val="24"/>
          <w:szCs w:val="24"/>
          <w:lang w:eastAsia="pl-PL"/>
        </w:rPr>
        <w:br/>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u w:val="single"/>
          <w:lang w:eastAsia="pl-PL"/>
        </w:rPr>
        <w:t>SEKCJA I: ZAMAWIAJĄCY</w:t>
      </w:r>
      <w:r w:rsidRPr="00E87E8B">
        <w:rPr>
          <w:rFonts w:ascii="Times New Roman" w:eastAsia="Times New Roman" w:hAnsi="Times New Roman" w:cs="Times New Roman"/>
          <w:sz w:val="24"/>
          <w:szCs w:val="24"/>
          <w:lang w:eastAsia="pl-PL"/>
        </w:rPr>
        <w:t xml:space="preserve">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b/>
          <w:bCs/>
          <w:sz w:val="24"/>
          <w:szCs w:val="24"/>
          <w:lang w:eastAsia="pl-PL"/>
        </w:rPr>
        <w:t xml:space="preserve">Postępowanie przeprowadza centralny zamawiający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Nie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Nie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b/>
          <w:bCs/>
          <w:sz w:val="24"/>
          <w:szCs w:val="24"/>
          <w:lang w:eastAsia="pl-PL"/>
        </w:rPr>
        <w:t>Informacje na temat podmiotu któremu zamawiający powierzył/powierzyli prowadzenie postępowania:</w:t>
      </w:r>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Postępowanie jest przeprowadzane wspólnie przez zamawiających</w:t>
      </w:r>
      <w:r w:rsidRPr="00E87E8B">
        <w:rPr>
          <w:rFonts w:ascii="Times New Roman" w:eastAsia="Times New Roman" w:hAnsi="Times New Roman" w:cs="Times New Roman"/>
          <w:sz w:val="24"/>
          <w:szCs w:val="24"/>
          <w:lang w:eastAsia="pl-PL"/>
        </w:rPr>
        <w:t xml:space="preserve">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Nie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Nie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Informacje dodatkowe:</w:t>
      </w:r>
      <w:r w:rsidRPr="00E87E8B">
        <w:rPr>
          <w:rFonts w:ascii="Times New Roman" w:eastAsia="Times New Roman" w:hAnsi="Times New Roman" w:cs="Times New Roman"/>
          <w:sz w:val="24"/>
          <w:szCs w:val="24"/>
          <w:lang w:eastAsia="pl-PL"/>
        </w:rPr>
        <w:t xml:space="preserve">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b/>
          <w:bCs/>
          <w:sz w:val="24"/>
          <w:szCs w:val="24"/>
          <w:lang w:eastAsia="pl-PL"/>
        </w:rPr>
        <w:t xml:space="preserve">I. 1) NAZWA I ADRES: </w:t>
      </w:r>
      <w:r w:rsidRPr="00E87E8B">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 e-mail hania@glogow.um.gov.pl, , faks 767 265 437.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lastRenderedPageBreak/>
        <w:t xml:space="preserve">Adres strony internetowej (URL): www.glogow.bip.info.pl </w:t>
      </w:r>
      <w:r w:rsidRPr="00E87E8B">
        <w:rPr>
          <w:rFonts w:ascii="Times New Roman" w:eastAsia="Times New Roman" w:hAnsi="Times New Roman" w:cs="Times New Roman"/>
          <w:sz w:val="24"/>
          <w:szCs w:val="24"/>
          <w:lang w:eastAsia="pl-PL"/>
        </w:rPr>
        <w:br/>
        <w:t xml:space="preserve">Adres profilu nabywcy: </w:t>
      </w:r>
      <w:r w:rsidRPr="00E87E8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b/>
          <w:bCs/>
          <w:sz w:val="24"/>
          <w:szCs w:val="24"/>
          <w:lang w:eastAsia="pl-PL"/>
        </w:rPr>
        <w:t xml:space="preserve">I. 2) RODZAJ ZAMAWIAJĄCEGO: </w:t>
      </w:r>
      <w:r w:rsidRPr="00E87E8B">
        <w:rPr>
          <w:rFonts w:ascii="Times New Roman" w:eastAsia="Times New Roman" w:hAnsi="Times New Roman" w:cs="Times New Roman"/>
          <w:sz w:val="24"/>
          <w:szCs w:val="24"/>
          <w:lang w:eastAsia="pl-PL"/>
        </w:rPr>
        <w:t xml:space="preserve">Administracja samorządowa </w:t>
      </w:r>
      <w:r w:rsidRPr="00E87E8B">
        <w:rPr>
          <w:rFonts w:ascii="Times New Roman" w:eastAsia="Times New Roman" w:hAnsi="Times New Roman" w:cs="Times New Roman"/>
          <w:sz w:val="24"/>
          <w:szCs w:val="24"/>
          <w:lang w:eastAsia="pl-PL"/>
        </w:rPr>
        <w:br/>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b/>
          <w:bCs/>
          <w:sz w:val="24"/>
          <w:szCs w:val="24"/>
          <w:lang w:eastAsia="pl-PL"/>
        </w:rPr>
        <w:t xml:space="preserve">I.3) WSPÓLNE UDZIELANIE ZAMÓWIENIA </w:t>
      </w:r>
      <w:r w:rsidRPr="00E87E8B">
        <w:rPr>
          <w:rFonts w:ascii="Times New Roman" w:eastAsia="Times New Roman" w:hAnsi="Times New Roman" w:cs="Times New Roman"/>
          <w:b/>
          <w:bCs/>
          <w:i/>
          <w:iCs/>
          <w:sz w:val="24"/>
          <w:szCs w:val="24"/>
          <w:lang w:eastAsia="pl-PL"/>
        </w:rPr>
        <w:t>(jeżeli dotyczy)</w:t>
      </w:r>
      <w:r w:rsidRPr="00E87E8B">
        <w:rPr>
          <w:rFonts w:ascii="Times New Roman" w:eastAsia="Times New Roman" w:hAnsi="Times New Roman" w:cs="Times New Roman"/>
          <w:b/>
          <w:bCs/>
          <w:sz w:val="24"/>
          <w:szCs w:val="24"/>
          <w:lang w:eastAsia="pl-PL"/>
        </w:rPr>
        <w:t xml:space="preserve">: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87E8B">
        <w:rPr>
          <w:rFonts w:ascii="Times New Roman" w:eastAsia="Times New Roman" w:hAnsi="Times New Roman" w:cs="Times New Roman"/>
          <w:sz w:val="24"/>
          <w:szCs w:val="24"/>
          <w:lang w:eastAsia="pl-PL"/>
        </w:rPr>
        <w:br/>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b/>
          <w:bCs/>
          <w:sz w:val="24"/>
          <w:szCs w:val="24"/>
          <w:lang w:eastAsia="pl-PL"/>
        </w:rPr>
        <w:t xml:space="preserve">I.4) KOMUNIKACJA: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87E8B">
        <w:rPr>
          <w:rFonts w:ascii="Times New Roman" w:eastAsia="Times New Roman" w:hAnsi="Times New Roman" w:cs="Times New Roman"/>
          <w:sz w:val="24"/>
          <w:szCs w:val="24"/>
          <w:lang w:eastAsia="pl-PL"/>
        </w:rPr>
        <w:t xml:space="preserve">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Nie </w:t>
      </w:r>
      <w:r w:rsidRPr="00E87E8B">
        <w:rPr>
          <w:rFonts w:ascii="Times New Roman" w:eastAsia="Times New Roman" w:hAnsi="Times New Roman" w:cs="Times New Roman"/>
          <w:sz w:val="24"/>
          <w:szCs w:val="24"/>
          <w:lang w:eastAsia="pl-PL"/>
        </w:rPr>
        <w:br/>
        <w:t xml:space="preserve">www.glogow.bip.info.pl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Nie </w:t>
      </w:r>
      <w:r w:rsidRPr="00E87E8B">
        <w:rPr>
          <w:rFonts w:ascii="Times New Roman" w:eastAsia="Times New Roman" w:hAnsi="Times New Roman" w:cs="Times New Roman"/>
          <w:sz w:val="24"/>
          <w:szCs w:val="24"/>
          <w:lang w:eastAsia="pl-PL"/>
        </w:rPr>
        <w:br/>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Nie </w:t>
      </w:r>
      <w:r w:rsidRPr="00E87E8B">
        <w:rPr>
          <w:rFonts w:ascii="Times New Roman" w:eastAsia="Times New Roman" w:hAnsi="Times New Roman" w:cs="Times New Roman"/>
          <w:sz w:val="24"/>
          <w:szCs w:val="24"/>
          <w:lang w:eastAsia="pl-PL"/>
        </w:rPr>
        <w:br/>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Oferty lub wnioski o dopuszczenie do udziału w postępowaniu należy przesyłać:</w:t>
      </w:r>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Elektronicznie</w:t>
      </w:r>
      <w:r w:rsidRPr="00E87E8B">
        <w:rPr>
          <w:rFonts w:ascii="Times New Roman" w:eastAsia="Times New Roman" w:hAnsi="Times New Roman" w:cs="Times New Roman"/>
          <w:sz w:val="24"/>
          <w:szCs w:val="24"/>
          <w:lang w:eastAsia="pl-PL"/>
        </w:rPr>
        <w:t xml:space="preserve">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Nie </w:t>
      </w:r>
      <w:r w:rsidRPr="00E87E8B">
        <w:rPr>
          <w:rFonts w:ascii="Times New Roman" w:eastAsia="Times New Roman" w:hAnsi="Times New Roman" w:cs="Times New Roman"/>
          <w:sz w:val="24"/>
          <w:szCs w:val="24"/>
          <w:lang w:eastAsia="pl-PL"/>
        </w:rPr>
        <w:br/>
        <w:t xml:space="preserve">adres </w:t>
      </w:r>
      <w:r w:rsidRPr="00E87E8B">
        <w:rPr>
          <w:rFonts w:ascii="Times New Roman" w:eastAsia="Times New Roman" w:hAnsi="Times New Roman" w:cs="Times New Roman"/>
          <w:sz w:val="24"/>
          <w:szCs w:val="24"/>
          <w:lang w:eastAsia="pl-PL"/>
        </w:rPr>
        <w:br/>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t xml:space="preserve">Nie </w:t>
      </w:r>
      <w:r w:rsidRPr="00E87E8B">
        <w:rPr>
          <w:rFonts w:ascii="Times New Roman" w:eastAsia="Times New Roman" w:hAnsi="Times New Roman" w:cs="Times New Roman"/>
          <w:sz w:val="24"/>
          <w:szCs w:val="24"/>
          <w:lang w:eastAsia="pl-PL"/>
        </w:rPr>
        <w:br/>
        <w:t xml:space="preserve">Inny sposób: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t xml:space="preserve">Nie </w:t>
      </w:r>
      <w:r w:rsidRPr="00E87E8B">
        <w:rPr>
          <w:rFonts w:ascii="Times New Roman" w:eastAsia="Times New Roman" w:hAnsi="Times New Roman" w:cs="Times New Roman"/>
          <w:sz w:val="24"/>
          <w:szCs w:val="24"/>
          <w:lang w:eastAsia="pl-PL"/>
        </w:rPr>
        <w:br/>
        <w:t xml:space="preserve">Inny sposób: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t xml:space="preserve">Adres: </w:t>
      </w:r>
      <w:r w:rsidRPr="00E87E8B">
        <w:rPr>
          <w:rFonts w:ascii="Times New Roman" w:eastAsia="Times New Roman" w:hAnsi="Times New Roman" w:cs="Times New Roman"/>
          <w:sz w:val="24"/>
          <w:szCs w:val="24"/>
          <w:lang w:eastAsia="pl-PL"/>
        </w:rPr>
        <w:br/>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lastRenderedPageBreak/>
        <w:br/>
      </w:r>
      <w:r w:rsidRPr="00E87E8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87E8B">
        <w:rPr>
          <w:rFonts w:ascii="Times New Roman" w:eastAsia="Times New Roman" w:hAnsi="Times New Roman" w:cs="Times New Roman"/>
          <w:sz w:val="24"/>
          <w:szCs w:val="24"/>
          <w:lang w:eastAsia="pl-PL"/>
        </w:rPr>
        <w:t xml:space="preserve">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Nie </w:t>
      </w:r>
      <w:r w:rsidRPr="00E87E8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87E8B">
        <w:rPr>
          <w:rFonts w:ascii="Times New Roman" w:eastAsia="Times New Roman" w:hAnsi="Times New Roman" w:cs="Times New Roman"/>
          <w:sz w:val="24"/>
          <w:szCs w:val="24"/>
          <w:lang w:eastAsia="pl-PL"/>
        </w:rPr>
        <w:br/>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u w:val="single"/>
          <w:lang w:eastAsia="pl-PL"/>
        </w:rPr>
        <w:t xml:space="preserve">SEKCJA II: PRZEDMIOT ZAMÓWIENIA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II.1) Nazwa nadana zamówieniu przez zamawiającego: </w:t>
      </w:r>
      <w:r w:rsidRPr="00E87E8B">
        <w:rPr>
          <w:rFonts w:ascii="Times New Roman" w:eastAsia="Times New Roman" w:hAnsi="Times New Roman" w:cs="Times New Roman"/>
          <w:sz w:val="24"/>
          <w:szCs w:val="24"/>
          <w:lang w:eastAsia="pl-PL"/>
        </w:rPr>
        <w:t xml:space="preserve">Docieplenie wraz z remontem i przebudową budynku przychodni lekarskiej w Głogowie przy ul.Sikorskiego19 w ramach zadania pn.: „Termomodernizacja budynku przychodni przy ul. Sikorskiego 19 wraz z budową windy zewnętrznej oraz dostosowanie pomieszczeń dla potrzeb osób niepełnosprawnych ”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Numer referencyjny: </w:t>
      </w:r>
      <w:r w:rsidRPr="00E87E8B">
        <w:rPr>
          <w:rFonts w:ascii="Times New Roman" w:eastAsia="Times New Roman" w:hAnsi="Times New Roman" w:cs="Times New Roman"/>
          <w:sz w:val="24"/>
          <w:szCs w:val="24"/>
          <w:lang w:eastAsia="pl-PL"/>
        </w:rPr>
        <w:t xml:space="preserve">RZP.271.59.2017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87E8B" w:rsidRPr="00E87E8B" w:rsidRDefault="00E87E8B" w:rsidP="00E87E8B">
      <w:pPr>
        <w:spacing w:after="0" w:line="240" w:lineRule="auto"/>
        <w:jc w:val="both"/>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Nie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II.2) Rodzaj zamówienia: </w:t>
      </w:r>
      <w:r w:rsidRPr="00E87E8B">
        <w:rPr>
          <w:rFonts w:ascii="Times New Roman" w:eastAsia="Times New Roman" w:hAnsi="Times New Roman" w:cs="Times New Roman"/>
          <w:sz w:val="24"/>
          <w:szCs w:val="24"/>
          <w:lang w:eastAsia="pl-PL"/>
        </w:rPr>
        <w:t xml:space="preserve">Roboty budowlane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II.3) Informacja o możliwości składania ofert częściowych</w:t>
      </w:r>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t xml:space="preserve">Zamówienie podzielone jest na części: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Nie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Oferty lub wnioski o dopuszczenie do udziału w postępowaniu można składać w odniesieniu do:</w:t>
      </w:r>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II.4) Krótki opis przedmiotu zamówienia </w:t>
      </w:r>
      <w:r w:rsidRPr="00E87E8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87E8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87E8B">
        <w:rPr>
          <w:rFonts w:ascii="Times New Roman" w:eastAsia="Times New Roman" w:hAnsi="Times New Roman" w:cs="Times New Roman"/>
          <w:sz w:val="24"/>
          <w:szCs w:val="24"/>
          <w:lang w:eastAsia="pl-PL"/>
        </w:rPr>
        <w:t xml:space="preserve">Zakres prac: Branża budowlana: 1. docieplenie stropodachu </w:t>
      </w:r>
      <w:proofErr w:type="spellStart"/>
      <w:r w:rsidRPr="00E87E8B">
        <w:rPr>
          <w:rFonts w:ascii="Times New Roman" w:eastAsia="Times New Roman" w:hAnsi="Times New Roman" w:cs="Times New Roman"/>
          <w:sz w:val="24"/>
          <w:szCs w:val="24"/>
          <w:lang w:eastAsia="pl-PL"/>
        </w:rPr>
        <w:t>styropapą</w:t>
      </w:r>
      <w:proofErr w:type="spellEnd"/>
      <w:r w:rsidRPr="00E87E8B">
        <w:rPr>
          <w:rFonts w:ascii="Times New Roman" w:eastAsia="Times New Roman" w:hAnsi="Times New Roman" w:cs="Times New Roman"/>
          <w:sz w:val="24"/>
          <w:szCs w:val="24"/>
          <w:lang w:eastAsia="pl-PL"/>
        </w:rPr>
        <w:t xml:space="preserve"> gr. 20 cm - 531,770 m2 2. pokrycie dachu papą dwuwarstwowe plus obróbki z papy - 583,888 m2 3. wymiana stolarki okiennej i drzwiowej - 12,498 m2 4. docieplenie ścian piwnicznych - 152,35 m2 5. obrzeża betonowe - 101,590 m 6. opaska, chodniki z kostki kamiennej - 172,240 m2 7. docieplenie ścian cokołu płytami termoizolacyjnymi - 94,494 m2 8. docieplenie elewacji styropianem frezowanym - 875,673 m2 9. docieplenie ościeży - 170,223 m2 10.okładziny elewacyjne z płytek klinkierowych - 143,953 m2 11.zabezpieczenia ścian przed graffiti - 350,664 m2 12.zakup i montaż neonu, zgodnie z projektem - 1 </w:t>
      </w:r>
      <w:proofErr w:type="spellStart"/>
      <w:r w:rsidRPr="00E87E8B">
        <w:rPr>
          <w:rFonts w:ascii="Times New Roman" w:eastAsia="Times New Roman" w:hAnsi="Times New Roman" w:cs="Times New Roman"/>
          <w:sz w:val="24"/>
          <w:szCs w:val="24"/>
          <w:lang w:eastAsia="pl-PL"/>
        </w:rPr>
        <w:t>kpl</w:t>
      </w:r>
      <w:proofErr w:type="spellEnd"/>
      <w:r w:rsidRPr="00E87E8B">
        <w:rPr>
          <w:rFonts w:ascii="Times New Roman" w:eastAsia="Times New Roman" w:hAnsi="Times New Roman" w:cs="Times New Roman"/>
          <w:sz w:val="24"/>
          <w:szCs w:val="24"/>
          <w:lang w:eastAsia="pl-PL"/>
        </w:rPr>
        <w:t xml:space="preserve">. 13.daszki ze stali nierdzewnej z wypełnieniem płytą akrylową - 6 szt. 14.demontaż i ponowny montaż balustrad ze stali nierdzewnej - 80,950 m 15.tynk mozaikowy gr.2 mm - 84,830 m2 16.stopnice, podstopnice i podesty wraz z cokolikami z płyt granitowych – 100,488 m2 17.balustrady ze stali nierdzewnej - 20,500 m 18.schody żelbetowe terenowe - 2,180 m3 19.doświetlacze prefabrykowane przed okienkami piwnic - 2 szt. 20.sadzenie krzewów </w:t>
      </w:r>
      <w:r w:rsidRPr="00E87E8B">
        <w:rPr>
          <w:rFonts w:ascii="Times New Roman" w:eastAsia="Times New Roman" w:hAnsi="Times New Roman" w:cs="Times New Roman"/>
          <w:sz w:val="24"/>
          <w:szCs w:val="24"/>
          <w:lang w:eastAsia="pl-PL"/>
        </w:rPr>
        <w:lastRenderedPageBreak/>
        <w:t xml:space="preserve">żywopłotowych - 138 szt. 21.wykonanie trawników siewem z nawożeniem - 410,000 m2 Branża elektryczna: 1. wymiana opraw żarowych zewnętrznych - 7 </w:t>
      </w:r>
      <w:proofErr w:type="spellStart"/>
      <w:r w:rsidRPr="00E87E8B">
        <w:rPr>
          <w:rFonts w:ascii="Times New Roman" w:eastAsia="Times New Roman" w:hAnsi="Times New Roman" w:cs="Times New Roman"/>
          <w:sz w:val="24"/>
          <w:szCs w:val="24"/>
          <w:lang w:eastAsia="pl-PL"/>
        </w:rPr>
        <w:t>szt</w:t>
      </w:r>
      <w:proofErr w:type="spellEnd"/>
      <w:r w:rsidRPr="00E87E8B">
        <w:rPr>
          <w:rFonts w:ascii="Times New Roman" w:eastAsia="Times New Roman" w:hAnsi="Times New Roman" w:cs="Times New Roman"/>
          <w:sz w:val="24"/>
          <w:szCs w:val="24"/>
          <w:lang w:eastAsia="pl-PL"/>
        </w:rPr>
        <w:t xml:space="preserve"> 2. przewody instalacji odgromowej poziome i pionowe - 314,000 m 3. uziomy poziome w wykopie - 120,000 m Szczegółowy opis i zakres wykonania przedmiotu zamówienia zawiera dokumentacja projektowa, w skład której wchodzi projekt budowlany, projekt wykonawczy, przedmiary robót oraz dodatkowo Specyfikacja Techniczna Wykonania i Odbioru Robót budowlanych (dalej </w:t>
      </w:r>
      <w:proofErr w:type="spellStart"/>
      <w:r w:rsidRPr="00E87E8B">
        <w:rPr>
          <w:rFonts w:ascii="Times New Roman" w:eastAsia="Times New Roman" w:hAnsi="Times New Roman" w:cs="Times New Roman"/>
          <w:sz w:val="24"/>
          <w:szCs w:val="24"/>
          <w:lang w:eastAsia="pl-PL"/>
        </w:rPr>
        <w:t>STWiORB</w:t>
      </w:r>
      <w:proofErr w:type="spellEnd"/>
      <w:r w:rsidRPr="00E87E8B">
        <w:rPr>
          <w:rFonts w:ascii="Times New Roman" w:eastAsia="Times New Roman" w:hAnsi="Times New Roman" w:cs="Times New Roman"/>
          <w:sz w:val="24"/>
          <w:szCs w:val="24"/>
          <w:lang w:eastAsia="pl-PL"/>
        </w:rPr>
        <w:t xml:space="preserve">), które są załącznikami do niniejszej SIWZ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II.5) Główny kod CPV: </w:t>
      </w:r>
      <w:r w:rsidRPr="00E87E8B">
        <w:rPr>
          <w:rFonts w:ascii="Times New Roman" w:eastAsia="Times New Roman" w:hAnsi="Times New Roman" w:cs="Times New Roman"/>
          <w:sz w:val="24"/>
          <w:szCs w:val="24"/>
          <w:lang w:eastAsia="pl-PL"/>
        </w:rPr>
        <w:t xml:space="preserve">45453000-7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Dodatkowe kody CPV:</w:t>
      </w:r>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II.6) Całkowita wartość zamówienia </w:t>
      </w:r>
      <w:r w:rsidRPr="00E87E8B">
        <w:rPr>
          <w:rFonts w:ascii="Times New Roman" w:eastAsia="Times New Roman" w:hAnsi="Times New Roman" w:cs="Times New Roman"/>
          <w:i/>
          <w:iCs/>
          <w:sz w:val="24"/>
          <w:szCs w:val="24"/>
          <w:lang w:eastAsia="pl-PL"/>
        </w:rPr>
        <w:t>(jeżeli zamawiający podaje informacje o wartości zamówienia)</w:t>
      </w:r>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t xml:space="preserve">Wartość bez VAT: </w:t>
      </w:r>
      <w:r w:rsidRPr="00E87E8B">
        <w:rPr>
          <w:rFonts w:ascii="Times New Roman" w:eastAsia="Times New Roman" w:hAnsi="Times New Roman" w:cs="Times New Roman"/>
          <w:sz w:val="24"/>
          <w:szCs w:val="24"/>
          <w:lang w:eastAsia="pl-PL"/>
        </w:rPr>
        <w:br/>
        <w:t xml:space="preserve">Waluta: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87E8B">
        <w:rPr>
          <w:rFonts w:ascii="Times New Roman" w:eastAsia="Times New Roman" w:hAnsi="Times New Roman" w:cs="Times New Roman"/>
          <w:sz w:val="24"/>
          <w:szCs w:val="24"/>
          <w:lang w:eastAsia="pl-PL"/>
        </w:rPr>
        <w:t xml:space="preserve">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87E8B">
        <w:rPr>
          <w:rFonts w:ascii="Times New Roman" w:eastAsia="Times New Roman" w:hAnsi="Times New Roman" w:cs="Times New Roman"/>
          <w:b/>
          <w:bCs/>
          <w:sz w:val="24"/>
          <w:szCs w:val="24"/>
          <w:lang w:eastAsia="pl-PL"/>
        </w:rPr>
        <w:t>Pzp</w:t>
      </w:r>
      <w:proofErr w:type="spellEnd"/>
      <w:r w:rsidRPr="00E87E8B">
        <w:rPr>
          <w:rFonts w:ascii="Times New Roman" w:eastAsia="Times New Roman" w:hAnsi="Times New Roman" w:cs="Times New Roman"/>
          <w:b/>
          <w:bCs/>
          <w:sz w:val="24"/>
          <w:szCs w:val="24"/>
          <w:lang w:eastAsia="pl-PL"/>
        </w:rPr>
        <w:t xml:space="preserve">: </w:t>
      </w:r>
      <w:r w:rsidRPr="00E87E8B">
        <w:rPr>
          <w:rFonts w:ascii="Times New Roman" w:eastAsia="Times New Roman" w:hAnsi="Times New Roman" w:cs="Times New Roman"/>
          <w:sz w:val="24"/>
          <w:szCs w:val="24"/>
          <w:lang w:eastAsia="pl-PL"/>
        </w:rPr>
        <w:t xml:space="preserve">Tak </w:t>
      </w:r>
      <w:r w:rsidRPr="00E87E8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87E8B">
        <w:rPr>
          <w:rFonts w:ascii="Times New Roman" w:eastAsia="Times New Roman" w:hAnsi="Times New Roman" w:cs="Times New Roman"/>
          <w:sz w:val="24"/>
          <w:szCs w:val="24"/>
          <w:lang w:eastAsia="pl-PL"/>
        </w:rPr>
        <w:t>Pzp</w:t>
      </w:r>
      <w:proofErr w:type="spellEnd"/>
      <w:r w:rsidRPr="00E87E8B">
        <w:rPr>
          <w:rFonts w:ascii="Times New Roman" w:eastAsia="Times New Roman" w:hAnsi="Times New Roman" w:cs="Times New Roman"/>
          <w:sz w:val="24"/>
          <w:szCs w:val="24"/>
          <w:lang w:eastAsia="pl-PL"/>
        </w:rPr>
        <w:t xml:space="preserve">: Zamawiający przewiduje udzielenie zamówień o których mowa w art. 67 ust.1 p.6 ustawy </w:t>
      </w:r>
      <w:proofErr w:type="spellStart"/>
      <w:r w:rsidRPr="00E87E8B">
        <w:rPr>
          <w:rFonts w:ascii="Times New Roman" w:eastAsia="Times New Roman" w:hAnsi="Times New Roman" w:cs="Times New Roman"/>
          <w:sz w:val="24"/>
          <w:szCs w:val="24"/>
          <w:lang w:eastAsia="pl-PL"/>
        </w:rPr>
        <w:t>Pzp</w:t>
      </w:r>
      <w:proofErr w:type="spellEnd"/>
      <w:r w:rsidRPr="00E87E8B">
        <w:rPr>
          <w:rFonts w:ascii="Times New Roman" w:eastAsia="Times New Roman" w:hAnsi="Times New Roman" w:cs="Times New Roman"/>
          <w:sz w:val="24"/>
          <w:szCs w:val="24"/>
          <w:lang w:eastAsia="pl-PL"/>
        </w:rPr>
        <w:t xml:space="preserve">. Wykonanie robót budowlanych polegający na powtórzeniu zakresu określonego przedmiotem zamówienia, np.: dodatkowe docieplenie stropodachu , pokrycie dachu, obróbki z papy, docieplenie ścian, tynki mozaikowe, prace elektryczne przy uziomach, poza zakresem objętym zamówieniem. Przewidywana wartość - do 50 % wartości zamówienia podstawowego.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t>miesiącach:   </w:t>
      </w:r>
      <w:r w:rsidRPr="00E87E8B">
        <w:rPr>
          <w:rFonts w:ascii="Times New Roman" w:eastAsia="Times New Roman" w:hAnsi="Times New Roman" w:cs="Times New Roman"/>
          <w:i/>
          <w:iCs/>
          <w:sz w:val="24"/>
          <w:szCs w:val="24"/>
          <w:lang w:eastAsia="pl-PL"/>
        </w:rPr>
        <w:t xml:space="preserve"> lub </w:t>
      </w:r>
      <w:r w:rsidRPr="00E87E8B">
        <w:rPr>
          <w:rFonts w:ascii="Times New Roman" w:eastAsia="Times New Roman" w:hAnsi="Times New Roman" w:cs="Times New Roman"/>
          <w:b/>
          <w:bCs/>
          <w:sz w:val="24"/>
          <w:szCs w:val="24"/>
          <w:lang w:eastAsia="pl-PL"/>
        </w:rPr>
        <w:t>dniach:</w:t>
      </w:r>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i/>
          <w:iCs/>
          <w:sz w:val="24"/>
          <w:szCs w:val="24"/>
          <w:lang w:eastAsia="pl-PL"/>
        </w:rPr>
        <w:t>lub</w:t>
      </w:r>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data rozpoczęcia: </w:t>
      </w:r>
      <w:r w:rsidRPr="00E87E8B">
        <w:rPr>
          <w:rFonts w:ascii="Times New Roman" w:eastAsia="Times New Roman" w:hAnsi="Times New Roman" w:cs="Times New Roman"/>
          <w:sz w:val="24"/>
          <w:szCs w:val="24"/>
          <w:lang w:eastAsia="pl-PL"/>
        </w:rPr>
        <w:t> </w:t>
      </w:r>
      <w:r w:rsidRPr="00E87E8B">
        <w:rPr>
          <w:rFonts w:ascii="Times New Roman" w:eastAsia="Times New Roman" w:hAnsi="Times New Roman" w:cs="Times New Roman"/>
          <w:i/>
          <w:iCs/>
          <w:sz w:val="24"/>
          <w:szCs w:val="24"/>
          <w:lang w:eastAsia="pl-PL"/>
        </w:rPr>
        <w:t xml:space="preserve"> lub </w:t>
      </w:r>
      <w:r w:rsidRPr="00E87E8B">
        <w:rPr>
          <w:rFonts w:ascii="Times New Roman" w:eastAsia="Times New Roman" w:hAnsi="Times New Roman" w:cs="Times New Roman"/>
          <w:b/>
          <w:bCs/>
          <w:sz w:val="24"/>
          <w:szCs w:val="24"/>
          <w:lang w:eastAsia="pl-PL"/>
        </w:rPr>
        <w:t xml:space="preserve">zakończenia: </w:t>
      </w:r>
      <w:r w:rsidRPr="00E87E8B">
        <w:rPr>
          <w:rFonts w:ascii="Times New Roman" w:eastAsia="Times New Roman" w:hAnsi="Times New Roman" w:cs="Times New Roman"/>
          <w:sz w:val="24"/>
          <w:szCs w:val="24"/>
          <w:lang w:eastAsia="pl-PL"/>
        </w:rPr>
        <w:t xml:space="preserve">2017-12-15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II.9) Informacje dodatkowe: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b/>
          <w:bCs/>
          <w:sz w:val="24"/>
          <w:szCs w:val="24"/>
          <w:lang w:eastAsia="pl-PL"/>
        </w:rPr>
        <w:t xml:space="preserve">III.1) WARUNKI UDZIAŁU W POSTĘPOWANIU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t xml:space="preserve">Określenie warunków: nie dotyczy </w:t>
      </w:r>
      <w:r w:rsidRPr="00E87E8B">
        <w:rPr>
          <w:rFonts w:ascii="Times New Roman" w:eastAsia="Times New Roman" w:hAnsi="Times New Roman" w:cs="Times New Roman"/>
          <w:sz w:val="24"/>
          <w:szCs w:val="24"/>
          <w:lang w:eastAsia="pl-PL"/>
        </w:rPr>
        <w:br/>
        <w:t xml:space="preserve">Informacje dodatkowe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III.1.2) Sytuacja finansowa lub ekonomiczna </w:t>
      </w:r>
      <w:r w:rsidRPr="00E87E8B">
        <w:rPr>
          <w:rFonts w:ascii="Times New Roman" w:eastAsia="Times New Roman" w:hAnsi="Times New Roman" w:cs="Times New Roman"/>
          <w:sz w:val="24"/>
          <w:szCs w:val="24"/>
          <w:lang w:eastAsia="pl-PL"/>
        </w:rPr>
        <w:br/>
        <w:t xml:space="preserve">Określenie warunków: Określenie warunków: posiadają środki finansowe lub zdolność kredytową w wysokości co najmniej: 200 000,00 zł (dwieście tysięcy złotych) Wykonawca może polegać na sytuacji finansowej innych podmiotów, niezależnie od charakteru prawnego </w:t>
      </w:r>
      <w:r w:rsidRPr="00E87E8B">
        <w:rPr>
          <w:rFonts w:ascii="Times New Roman" w:eastAsia="Times New Roman" w:hAnsi="Times New Roman" w:cs="Times New Roman"/>
          <w:sz w:val="24"/>
          <w:szCs w:val="24"/>
          <w:lang w:eastAsia="pl-PL"/>
        </w:rPr>
        <w:lastRenderedPageBreak/>
        <w:t xml:space="preserve">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2) posiadają ubezpieczenie od OC z tytułu prowadzonej działalności gospodarczej związanej z przedmiotem zamówienia, na kwotę co najmniej: 500.000,00 zł (pięćset tysięcy złotych)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E87E8B">
        <w:rPr>
          <w:rFonts w:ascii="Times New Roman" w:eastAsia="Times New Roman" w:hAnsi="Times New Roman" w:cs="Times New Roman"/>
          <w:sz w:val="24"/>
          <w:szCs w:val="24"/>
          <w:lang w:eastAsia="pl-PL"/>
        </w:rPr>
        <w:br/>
        <w:t xml:space="preserve">Informacje dodatkowe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III.1.3) Zdolność techniczna lub zawodowa </w:t>
      </w:r>
      <w:r w:rsidRPr="00E87E8B">
        <w:rPr>
          <w:rFonts w:ascii="Times New Roman" w:eastAsia="Times New Roman" w:hAnsi="Times New Roman" w:cs="Times New Roman"/>
          <w:sz w:val="24"/>
          <w:szCs w:val="24"/>
          <w:lang w:eastAsia="pl-PL"/>
        </w:rPr>
        <w:br/>
        <w:t xml:space="preserve">Określenie warunków: Doświadczenia : O udzielenie zamówienia mogą ubiegać się Wykonawcy, którzy w okresie ostatnich pięciu lat przed upływem terminu składania ofert, a jeżeli okres prowadzenia działalności jest krótszy - w tym okresie, wykonali co najmniej jedną robotę budowlaną polegającą na wykonaniu termomodernizacji budynku mieszkalnego lub użyteczności publicznej o kubaturze nie mniejszej niż 2.000,00 m3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w:t>
      </w:r>
      <w:r w:rsidRPr="00E87E8B">
        <w:rPr>
          <w:rFonts w:ascii="Times New Roman" w:eastAsia="Times New Roman" w:hAnsi="Times New Roman" w:cs="Times New Roman"/>
          <w:sz w:val="24"/>
          <w:szCs w:val="24"/>
          <w:lang w:eastAsia="pl-PL"/>
        </w:rPr>
        <w:lastRenderedPageBreak/>
        <w:t xml:space="preserve">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1) Osób zdolnych do wykonania zamówienia : O udzielenie zamówienia mogą ubiegać się Wykonawcy, którzy dysponują lub będą dysponować osobami zdolnymi do wykonania zamówienia tj.: a) kierownikiem budowy (1 osoba) posiadającym uprawnienia budowlane do kierowania robotami budowlanymi w specjalności konstrukcyjno – budowlanej bez ograniczeń, oraz co najmniej 3 letnie doświadczenie w kierowaniu budową, b)kierownikiem robót elektrycznych ( 1 osoba ) posiadającym uprawnienia budowlane do kierowania robotami instalacyjnymi w specjalności instalacji i urządzeń elektrycznych, bądź też odpowiadające im uprawnienia budowlane wydane na podstawie wcześniej obowiązujących przepisów umożliwiające wykonywanie funkcji kierownika dla budowy będącej przedmiotem zamówienia oraz co najmniej 3 letnie doświadczenie w kierowaniu budową w zakresie robót elektrycznych Zgodnie z art. 22a ust. 1 i 2 ustawy </w:t>
      </w:r>
      <w:proofErr w:type="spellStart"/>
      <w:r w:rsidRPr="00E87E8B">
        <w:rPr>
          <w:rFonts w:ascii="Times New Roman" w:eastAsia="Times New Roman" w:hAnsi="Times New Roman" w:cs="Times New Roman"/>
          <w:sz w:val="24"/>
          <w:szCs w:val="24"/>
          <w:lang w:eastAsia="pl-PL"/>
        </w:rPr>
        <w:t>Pzp</w:t>
      </w:r>
      <w:proofErr w:type="spellEnd"/>
      <w:r w:rsidRPr="00E87E8B">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E87E8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87E8B">
        <w:rPr>
          <w:rFonts w:ascii="Times New Roman" w:eastAsia="Times New Roman" w:hAnsi="Times New Roman" w:cs="Times New Roman"/>
          <w:sz w:val="24"/>
          <w:szCs w:val="24"/>
          <w:lang w:eastAsia="pl-PL"/>
        </w:rPr>
        <w:br/>
        <w:t xml:space="preserve">Informacje dodatkowe: 1.Stosownie do dyspozycji art. 29 ust. 3a </w:t>
      </w:r>
      <w:proofErr w:type="spellStart"/>
      <w:r w:rsidRPr="00E87E8B">
        <w:rPr>
          <w:rFonts w:ascii="Times New Roman" w:eastAsia="Times New Roman" w:hAnsi="Times New Roman" w:cs="Times New Roman"/>
          <w:sz w:val="24"/>
          <w:szCs w:val="24"/>
          <w:lang w:eastAsia="pl-PL"/>
        </w:rPr>
        <w:t>Pzp</w:t>
      </w:r>
      <w:proofErr w:type="spellEnd"/>
      <w:r w:rsidRPr="00E87E8B">
        <w:rPr>
          <w:rFonts w:ascii="Times New Roman" w:eastAsia="Times New Roman" w:hAnsi="Times New Roman" w:cs="Times New Roman"/>
          <w:sz w:val="24"/>
          <w:szCs w:val="24"/>
          <w:lang w:eastAsia="pl-PL"/>
        </w:rPr>
        <w:t xml:space="preserve">, Zamawiający wymaga, aby Wykonawca lub Podwykonawca przy realizacji przedmiotu zamówienia zatrudniał na umowę na podstawie umowy o pracę w rozumieniu przepisów Kodeksu Pracy, osoby wykonujące czynności w pełnym wymiarze czasu pracy, które będą wykonywały prace związane z budową Obiektu w poszczególnych rodzajach robót tj. : a) pracownicy ogólnobudowlani wykonujący np. roboty ogólnobudowlane, za wyjątkiem: a) osób odpowiedzialnych za kierowanie budową np. kierownika budowy, b) osób wykonujących utylizację odpadów. 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w:t>
      </w:r>
      <w:r w:rsidRPr="00E87E8B">
        <w:rPr>
          <w:rFonts w:ascii="Times New Roman" w:eastAsia="Times New Roman" w:hAnsi="Times New Roman" w:cs="Times New Roman"/>
          <w:sz w:val="24"/>
          <w:szCs w:val="24"/>
          <w:lang w:eastAsia="pl-PL"/>
        </w:rPr>
        <w:lastRenderedPageBreak/>
        <w:t xml:space="preserve">Podpis wykonawcy i datę złożenia dokumentu 3.Wykonawca zobowiąże się, że pracownicy wykonujący przedmiot umowy wskazani w Wykazie Pracowników będą w okresie realizacji umowy zatrudnieni na podstawie umowy o pracę w rozumieniu przepisów ustawy z dnia 26 czerwca 1974 r. Kodeks Pracy (Dz. U. z 2016 r., poz. 1666 ze zm.), oraz otrzymywać wynagrodzenie za pracę równe lub przekraczające równowartość wysokości wynagrodzenia minimalnego, o którym mowa w ustawie z dnia 10 października 2002 r. o minimalnym wynagrodzeniu za pracę (Dz. U. z 2015r., poz.2008). 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 5. W celu kontroli wymogu zatrudnienia na podstawie umowy o pracę, Zamawiający jest uprawniony w szczególności do: 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E87E8B">
        <w:rPr>
          <w:rFonts w:ascii="Times New Roman" w:eastAsia="Times New Roman" w:hAnsi="Times New Roman" w:cs="Times New Roman"/>
          <w:sz w:val="24"/>
          <w:szCs w:val="24"/>
          <w:lang w:eastAsia="pl-PL"/>
        </w:rPr>
        <w:t>anonimizacji</w:t>
      </w:r>
      <w:proofErr w:type="spellEnd"/>
      <w:r w:rsidRPr="00E87E8B">
        <w:rPr>
          <w:rFonts w:ascii="Times New Roman" w:eastAsia="Times New Roman" w:hAnsi="Times New Roman" w:cs="Times New Roman"/>
          <w:sz w:val="24"/>
          <w:szCs w:val="24"/>
          <w:lang w:eastAsia="pl-PL"/>
        </w:rPr>
        <w:t xml:space="preserve">. Informacje takie jak: data zawarcia umowy, rodzaj umowy o pracę i wymiar etatu powinny być możliwe do zidentyfikowania. b) żądania wyjaśnień w przypadku wątpliwości w zakresie potwierdzenia w/w wymogów, c) przeprowadzenia kontroli ,w tym przez Państwową Inspekcję Pracy, 6.Zamawiający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 7.Za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b/>
          <w:bCs/>
          <w:sz w:val="24"/>
          <w:szCs w:val="24"/>
          <w:lang w:eastAsia="pl-PL"/>
        </w:rPr>
        <w:t xml:space="preserve">III.2) PODSTAWY WYKLUCZENIA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87E8B">
        <w:rPr>
          <w:rFonts w:ascii="Times New Roman" w:eastAsia="Times New Roman" w:hAnsi="Times New Roman" w:cs="Times New Roman"/>
          <w:b/>
          <w:bCs/>
          <w:sz w:val="24"/>
          <w:szCs w:val="24"/>
          <w:lang w:eastAsia="pl-PL"/>
        </w:rPr>
        <w:t>Pzp</w:t>
      </w:r>
      <w:proofErr w:type="spellEnd"/>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87E8B">
        <w:rPr>
          <w:rFonts w:ascii="Times New Roman" w:eastAsia="Times New Roman" w:hAnsi="Times New Roman" w:cs="Times New Roman"/>
          <w:b/>
          <w:bCs/>
          <w:sz w:val="24"/>
          <w:szCs w:val="24"/>
          <w:lang w:eastAsia="pl-PL"/>
        </w:rPr>
        <w:t>Pzp</w:t>
      </w:r>
      <w:proofErr w:type="spellEnd"/>
      <w:r w:rsidRPr="00E87E8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87E8B">
        <w:rPr>
          <w:rFonts w:ascii="Times New Roman" w:eastAsia="Times New Roman" w:hAnsi="Times New Roman" w:cs="Times New Roman"/>
          <w:sz w:val="24"/>
          <w:szCs w:val="24"/>
          <w:lang w:eastAsia="pl-PL"/>
        </w:rPr>
        <w:t>Pzp</w:t>
      </w:r>
      <w:proofErr w:type="spellEnd"/>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87E8B">
        <w:rPr>
          <w:rFonts w:ascii="Times New Roman" w:eastAsia="Times New Roman" w:hAnsi="Times New Roman" w:cs="Times New Roman"/>
          <w:sz w:val="24"/>
          <w:szCs w:val="24"/>
          <w:lang w:eastAsia="pl-PL"/>
        </w:rPr>
        <w:t>Pzp</w:t>
      </w:r>
      <w:proofErr w:type="spellEnd"/>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E87E8B">
        <w:rPr>
          <w:rFonts w:ascii="Times New Roman" w:eastAsia="Times New Roman" w:hAnsi="Times New Roman" w:cs="Times New Roman"/>
          <w:sz w:val="24"/>
          <w:szCs w:val="24"/>
          <w:lang w:eastAsia="pl-PL"/>
        </w:rPr>
        <w:t>Pzp</w:t>
      </w:r>
      <w:proofErr w:type="spellEnd"/>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87E8B">
        <w:rPr>
          <w:rFonts w:ascii="Times New Roman" w:eastAsia="Times New Roman" w:hAnsi="Times New Roman" w:cs="Times New Roman"/>
          <w:sz w:val="24"/>
          <w:szCs w:val="24"/>
          <w:lang w:eastAsia="pl-PL"/>
        </w:rPr>
        <w:t>Pzp</w:t>
      </w:r>
      <w:proofErr w:type="spellEnd"/>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E87E8B">
        <w:rPr>
          <w:rFonts w:ascii="Times New Roman" w:eastAsia="Times New Roman" w:hAnsi="Times New Roman" w:cs="Times New Roman"/>
          <w:sz w:val="24"/>
          <w:szCs w:val="24"/>
          <w:lang w:eastAsia="pl-PL"/>
        </w:rPr>
        <w:t>Pzp</w:t>
      </w:r>
      <w:proofErr w:type="spellEnd"/>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E87E8B">
        <w:rPr>
          <w:rFonts w:ascii="Times New Roman" w:eastAsia="Times New Roman" w:hAnsi="Times New Roman" w:cs="Times New Roman"/>
          <w:sz w:val="24"/>
          <w:szCs w:val="24"/>
          <w:lang w:eastAsia="pl-PL"/>
        </w:rPr>
        <w:t>Pzp</w:t>
      </w:r>
      <w:proofErr w:type="spellEnd"/>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E87E8B">
        <w:rPr>
          <w:rFonts w:ascii="Times New Roman" w:eastAsia="Times New Roman" w:hAnsi="Times New Roman" w:cs="Times New Roman"/>
          <w:sz w:val="24"/>
          <w:szCs w:val="24"/>
          <w:lang w:eastAsia="pl-PL"/>
        </w:rPr>
        <w:t>Pzp</w:t>
      </w:r>
      <w:proofErr w:type="spellEnd"/>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87E8B">
        <w:rPr>
          <w:rFonts w:ascii="Times New Roman" w:eastAsia="Times New Roman" w:hAnsi="Times New Roman" w:cs="Times New Roman"/>
          <w:sz w:val="24"/>
          <w:szCs w:val="24"/>
          <w:lang w:eastAsia="pl-PL"/>
        </w:rPr>
        <w:t>Pzp</w:t>
      </w:r>
      <w:proofErr w:type="spellEnd"/>
      <w:r w:rsidRPr="00E87E8B">
        <w:rPr>
          <w:rFonts w:ascii="Times New Roman" w:eastAsia="Times New Roman" w:hAnsi="Times New Roman" w:cs="Times New Roman"/>
          <w:sz w:val="24"/>
          <w:szCs w:val="24"/>
          <w:lang w:eastAsia="pl-PL"/>
        </w:rPr>
        <w:t xml:space="preserve">)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E87E8B">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87E8B">
        <w:rPr>
          <w:rFonts w:ascii="Times New Roman" w:eastAsia="Times New Roman" w:hAnsi="Times New Roman" w:cs="Times New Roman"/>
          <w:sz w:val="24"/>
          <w:szCs w:val="24"/>
          <w:lang w:eastAsia="pl-PL"/>
        </w:rPr>
        <w:br/>
        <w:t xml:space="preserve">Tak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Oświadczenie o spełnianiu kryteriów selekcji </w:t>
      </w:r>
      <w:r w:rsidRPr="00E87E8B">
        <w:rPr>
          <w:rFonts w:ascii="Times New Roman" w:eastAsia="Times New Roman" w:hAnsi="Times New Roman" w:cs="Times New Roman"/>
          <w:sz w:val="24"/>
          <w:szCs w:val="24"/>
          <w:lang w:eastAsia="pl-PL"/>
        </w:rPr>
        <w:br/>
        <w:t xml:space="preserve">Nie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2016r. poz.716) UWAGA: W przypadku gdy wykonawca polega na zdolnościach lub sytuacji innych podmiotów Zamawiający będzie żądał dokumentów wymienionych w Rozdziale VIII ust.1 pkt 1-7 SIWZ również dla tych podmiotów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b/>
          <w:bCs/>
          <w:sz w:val="24"/>
          <w:szCs w:val="24"/>
          <w:lang w:eastAsia="pl-PL"/>
        </w:rPr>
        <w:lastRenderedPageBreak/>
        <w:t>III.5.1) W ZAKRESIE SPEŁNIANIA WARUNKÓW UDZIAŁU W POSTĘPOWANIU:</w:t>
      </w:r>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t xml:space="preserve">2. 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III.5.2) W ZAKRESIE KRYTERIÓW SELEKCJI:</w:t>
      </w:r>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w:t>
      </w:r>
      <w:r w:rsidRPr="00E87E8B">
        <w:rPr>
          <w:rFonts w:ascii="Times New Roman" w:eastAsia="Times New Roman" w:hAnsi="Times New Roman" w:cs="Times New Roman"/>
          <w:sz w:val="24"/>
          <w:szCs w:val="24"/>
          <w:lang w:eastAsia="pl-PL"/>
        </w:rPr>
        <w:lastRenderedPageBreak/>
        <w:t xml:space="preserve">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2016r. poz.716) UWAGA: W przypadku gdy wykonawca polega na zdolnościach lub sytuacji innych podmiotów Zamawiający będzie żądał dokumentów wymienionych w Rozdziale VIII ust.1 pkt 1-7 SIWZ również dla tych podmiotów . 2. 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b/>
          <w:bCs/>
          <w:sz w:val="24"/>
          <w:szCs w:val="24"/>
          <w:lang w:eastAsia="pl-PL"/>
        </w:rPr>
        <w:lastRenderedPageBreak/>
        <w:t xml:space="preserve">III.7) INNE DOKUMENTY NIE WYMIENIONE W pkt III.3) - III.6)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9)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u w:val="single"/>
          <w:lang w:eastAsia="pl-PL"/>
        </w:rPr>
        <w:t xml:space="preserve">SEKCJA IV: PROCEDURA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b/>
          <w:bCs/>
          <w:sz w:val="24"/>
          <w:szCs w:val="24"/>
          <w:lang w:eastAsia="pl-PL"/>
        </w:rPr>
        <w:t xml:space="preserve">IV.1) OPIS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IV.1.1) Tryb udzielenia zamówienia: </w:t>
      </w:r>
      <w:r w:rsidRPr="00E87E8B">
        <w:rPr>
          <w:rFonts w:ascii="Times New Roman" w:eastAsia="Times New Roman" w:hAnsi="Times New Roman" w:cs="Times New Roman"/>
          <w:sz w:val="24"/>
          <w:szCs w:val="24"/>
          <w:lang w:eastAsia="pl-PL"/>
        </w:rPr>
        <w:t xml:space="preserve">Przetarg nieograniczony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IV.1.2) Zamawiający żąda wniesienia wadium:</w:t>
      </w:r>
      <w:r w:rsidRPr="00E87E8B">
        <w:rPr>
          <w:rFonts w:ascii="Times New Roman" w:eastAsia="Times New Roman" w:hAnsi="Times New Roman" w:cs="Times New Roman"/>
          <w:sz w:val="24"/>
          <w:szCs w:val="24"/>
          <w:lang w:eastAsia="pl-PL"/>
        </w:rPr>
        <w:t xml:space="preserve">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Tak </w:t>
      </w:r>
      <w:r w:rsidRPr="00E87E8B">
        <w:rPr>
          <w:rFonts w:ascii="Times New Roman" w:eastAsia="Times New Roman" w:hAnsi="Times New Roman" w:cs="Times New Roman"/>
          <w:sz w:val="24"/>
          <w:szCs w:val="24"/>
          <w:lang w:eastAsia="pl-PL"/>
        </w:rPr>
        <w:br/>
        <w:t xml:space="preserve">Informacja na temat wadium </w:t>
      </w:r>
      <w:r w:rsidRPr="00E87E8B">
        <w:rPr>
          <w:rFonts w:ascii="Times New Roman" w:eastAsia="Times New Roman" w:hAnsi="Times New Roman" w:cs="Times New Roman"/>
          <w:sz w:val="24"/>
          <w:szCs w:val="24"/>
          <w:lang w:eastAsia="pl-PL"/>
        </w:rPr>
        <w:br/>
        <w:t>1. Wysokość wadium ustala się w kwocie 26.000,00 zł słownie: dwadzieścia sześć tysięcy złotych 00/100. Wadium w formie pieniężnej należy wnieść przelewem na rachunek bankowy Zamawiającego: Gmina Miejska Głogów Oddział BGŻ w Głogowie Nr 65 2030 0045 1110 0000 0192 9720 2. Kopię dowodu przelewu potwierdzoną za zgodność z oryginałem należy dołączyć do oferty. 3. 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Przed-</w:t>
      </w:r>
      <w:proofErr w:type="spellStart"/>
      <w:r w:rsidRPr="00E87E8B">
        <w:rPr>
          <w:rFonts w:ascii="Times New Roman" w:eastAsia="Times New Roman" w:hAnsi="Times New Roman" w:cs="Times New Roman"/>
          <w:sz w:val="24"/>
          <w:szCs w:val="24"/>
          <w:lang w:eastAsia="pl-PL"/>
        </w:rPr>
        <w:t>siębiorczości</w:t>
      </w:r>
      <w:proofErr w:type="spellEnd"/>
      <w:r w:rsidRPr="00E87E8B">
        <w:rPr>
          <w:rFonts w:ascii="Times New Roman" w:eastAsia="Times New Roman" w:hAnsi="Times New Roman" w:cs="Times New Roman"/>
          <w:sz w:val="24"/>
          <w:szCs w:val="24"/>
          <w:lang w:eastAsia="pl-PL"/>
        </w:rPr>
        <w:t xml:space="preserve">, które należy w formie oryginału zdeponować u Zamawiającego, a kopię załączyć do oferty. 4. W zależności od wybranej formy wymienionej w pkt. 3, wniesienie wadium należy potwierdzić poprze złożenie do oferty : a) oryginału lub kopii potwierdzonej za zgodność z oryginałem przez Wykonawcę: dowodu dokonania przelewu lub poręczenia udzielanego przez podmioty o których mowa w art. 6b ust. 5 pkt 2 ustawy z dnia 9 listopada 2000r. o utworzeniu Polskiej Agencji Rozwoju </w:t>
      </w:r>
      <w:proofErr w:type="spellStart"/>
      <w:r w:rsidRPr="00E87E8B">
        <w:rPr>
          <w:rFonts w:ascii="Times New Roman" w:eastAsia="Times New Roman" w:hAnsi="Times New Roman" w:cs="Times New Roman"/>
          <w:sz w:val="24"/>
          <w:szCs w:val="24"/>
          <w:lang w:eastAsia="pl-PL"/>
        </w:rPr>
        <w:t>Przed¬siębiorczości</w:t>
      </w:r>
      <w:proofErr w:type="spellEnd"/>
      <w:r w:rsidRPr="00E87E8B">
        <w:rPr>
          <w:rFonts w:ascii="Times New Roman" w:eastAsia="Times New Roman" w:hAnsi="Times New Roman" w:cs="Times New Roman"/>
          <w:sz w:val="24"/>
          <w:szCs w:val="24"/>
          <w:lang w:eastAsia="pl-PL"/>
        </w:rPr>
        <w:t xml:space="preserve">, b) oryginału: gwarancji bankowej, poręczenia bankowego, gwarancji ubezpieczeniowej, poręczenia pieniężnego spółdzielczej kasy oszczędnościowo kredytowej. 5. 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E87E8B">
        <w:rPr>
          <w:rFonts w:ascii="Times New Roman" w:eastAsia="Times New Roman" w:hAnsi="Times New Roman" w:cs="Times New Roman"/>
          <w:sz w:val="24"/>
          <w:szCs w:val="24"/>
          <w:lang w:eastAsia="pl-PL"/>
        </w:rPr>
        <w:t>Pzp</w:t>
      </w:r>
      <w:proofErr w:type="spellEnd"/>
      <w:r w:rsidRPr="00E87E8B">
        <w:rPr>
          <w:rFonts w:ascii="Times New Roman" w:eastAsia="Times New Roman" w:hAnsi="Times New Roman" w:cs="Times New Roman"/>
          <w:sz w:val="24"/>
          <w:szCs w:val="24"/>
          <w:lang w:eastAsia="pl-PL"/>
        </w:rPr>
        <w:t xml:space="preserve">. 6. Treść gwarancji wadialnej musi zawierać następujące informacje: 1) nazwa i adres Zamawiającego; 2) nazwę przedmiotu zamówienia; 3) nazwę i adres Wykonawcy; 4) termin ważności gwarancji; 7. Wadium musi być wniesione nie później niż do wyznaczonego terminu składania ofert. 8. Wniesienie wadium w pieniądzu będzie skuteczne, jeżeli w podanym terminie rachunek bankowy Zamawiającego zostanie uznany pełną kwotą wymaganego wadium. 9. </w:t>
      </w:r>
      <w:r w:rsidRPr="00E87E8B">
        <w:rPr>
          <w:rFonts w:ascii="Times New Roman" w:eastAsia="Times New Roman" w:hAnsi="Times New Roman" w:cs="Times New Roman"/>
          <w:sz w:val="24"/>
          <w:szCs w:val="24"/>
          <w:lang w:eastAsia="pl-PL"/>
        </w:rPr>
        <w:lastRenderedPageBreak/>
        <w:t xml:space="preserve">Wykonawca, który nie wniesie wadium lub nie zabezpieczy oferty akceptowalną formą wadium w wyznaczonym terminie zostanie wykluczony z postępowania, a jego oferta zostanie odrzucona. 10. Zamawiający zwróci niezwłocznie wadium wszystkim wykonawcom po wyborze oferty najkorzystniejszej, z wyjątkiem wykonawcy, którego oferta została wybrana, jako najkorzystniejsza, z zastrzeżeniem art. 46 ust. 4a ustawy </w:t>
      </w:r>
      <w:proofErr w:type="spellStart"/>
      <w:r w:rsidRPr="00E87E8B">
        <w:rPr>
          <w:rFonts w:ascii="Times New Roman" w:eastAsia="Times New Roman" w:hAnsi="Times New Roman" w:cs="Times New Roman"/>
          <w:sz w:val="24"/>
          <w:szCs w:val="24"/>
          <w:lang w:eastAsia="pl-PL"/>
        </w:rPr>
        <w:t>Pzp</w:t>
      </w:r>
      <w:proofErr w:type="spellEnd"/>
      <w:r w:rsidRPr="00E87E8B">
        <w:rPr>
          <w:rFonts w:ascii="Times New Roman" w:eastAsia="Times New Roman" w:hAnsi="Times New Roman" w:cs="Times New Roman"/>
          <w:sz w:val="24"/>
          <w:szCs w:val="24"/>
          <w:lang w:eastAsia="pl-PL"/>
        </w:rPr>
        <w:t xml:space="preserve">. 11. Zamawiający zwróci niezwłocznie wadium wszystkim wykonawcom po unieważnieniu postępowania o udzielenie niniejszego zamówienia publicznego. 12. 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 13. 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 14. Zatrzymanie wadium nastąpi w okolicznościach, jeżeli: a) wykonawca w odpowiedzi na wezwanie, o którym mowa w art. 26 ust. 3 i 3a, z przyczyn leżących po jego stronie, nie złożył dokumentów lub oświadczeń potwierdzających okoliczności, o których mowa w art. 25 ust. 1, oświadczenia, o którym mowa w art.25a ust.1 , pełnomocnictw lub nie wyraził zgody na poprawienie omyłki, o której mowa w art. 87 ust. 2 pkt 3, co powodowało brak możliwości wybrania oferty złożonej przez wykonawcę jako najkorzystniejszej, b) wykonawca odmówił podpisania umowy w sprawie zamówienia publicznego na warunkach określonych w ofercie, c) wykonawca nie wniósł wymaganego zabezpieczenia należytego </w:t>
      </w:r>
      <w:proofErr w:type="spellStart"/>
      <w:r w:rsidRPr="00E87E8B">
        <w:rPr>
          <w:rFonts w:ascii="Times New Roman" w:eastAsia="Times New Roman" w:hAnsi="Times New Roman" w:cs="Times New Roman"/>
          <w:sz w:val="24"/>
          <w:szCs w:val="24"/>
          <w:lang w:eastAsia="pl-PL"/>
        </w:rPr>
        <w:t>wyko¬nania</w:t>
      </w:r>
      <w:proofErr w:type="spellEnd"/>
      <w:r w:rsidRPr="00E87E8B">
        <w:rPr>
          <w:rFonts w:ascii="Times New Roman" w:eastAsia="Times New Roman" w:hAnsi="Times New Roman" w:cs="Times New Roman"/>
          <w:sz w:val="24"/>
          <w:szCs w:val="24"/>
          <w:lang w:eastAsia="pl-PL"/>
        </w:rPr>
        <w:t xml:space="preserve"> umowy, d) zawarcie umowy w sprawie zamówienia publicznego stało się niemożliwe z przyczyn leżących po stronie wykonawcy.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IV.1.3) Przewiduje się udzielenie zaliczek na poczet wykonania zamówienia:</w:t>
      </w:r>
      <w:r w:rsidRPr="00E87E8B">
        <w:rPr>
          <w:rFonts w:ascii="Times New Roman" w:eastAsia="Times New Roman" w:hAnsi="Times New Roman" w:cs="Times New Roman"/>
          <w:sz w:val="24"/>
          <w:szCs w:val="24"/>
          <w:lang w:eastAsia="pl-PL"/>
        </w:rPr>
        <w:t xml:space="preserve">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Nie </w:t>
      </w:r>
      <w:r w:rsidRPr="00E87E8B">
        <w:rPr>
          <w:rFonts w:ascii="Times New Roman" w:eastAsia="Times New Roman" w:hAnsi="Times New Roman" w:cs="Times New Roman"/>
          <w:sz w:val="24"/>
          <w:szCs w:val="24"/>
          <w:lang w:eastAsia="pl-PL"/>
        </w:rPr>
        <w:br/>
        <w:t xml:space="preserve">Należy podać informacje na temat udzielania zaliczek: </w:t>
      </w:r>
      <w:r w:rsidRPr="00E87E8B">
        <w:rPr>
          <w:rFonts w:ascii="Times New Roman" w:eastAsia="Times New Roman" w:hAnsi="Times New Roman" w:cs="Times New Roman"/>
          <w:sz w:val="24"/>
          <w:szCs w:val="24"/>
          <w:lang w:eastAsia="pl-PL"/>
        </w:rPr>
        <w:br/>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Nie </w:t>
      </w:r>
      <w:r w:rsidRPr="00E87E8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87E8B">
        <w:rPr>
          <w:rFonts w:ascii="Times New Roman" w:eastAsia="Times New Roman" w:hAnsi="Times New Roman" w:cs="Times New Roman"/>
          <w:sz w:val="24"/>
          <w:szCs w:val="24"/>
          <w:lang w:eastAsia="pl-PL"/>
        </w:rPr>
        <w:br/>
        <w:t xml:space="preserve">Nie </w:t>
      </w:r>
      <w:r w:rsidRPr="00E87E8B">
        <w:rPr>
          <w:rFonts w:ascii="Times New Roman" w:eastAsia="Times New Roman" w:hAnsi="Times New Roman" w:cs="Times New Roman"/>
          <w:sz w:val="24"/>
          <w:szCs w:val="24"/>
          <w:lang w:eastAsia="pl-PL"/>
        </w:rPr>
        <w:br/>
        <w:t xml:space="preserve">Informacje dodatkowe: </w:t>
      </w:r>
      <w:r w:rsidRPr="00E87E8B">
        <w:rPr>
          <w:rFonts w:ascii="Times New Roman" w:eastAsia="Times New Roman" w:hAnsi="Times New Roman" w:cs="Times New Roman"/>
          <w:sz w:val="24"/>
          <w:szCs w:val="24"/>
          <w:lang w:eastAsia="pl-PL"/>
        </w:rPr>
        <w:br/>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IV.1.5.) Wymaga się złożenia oferty wariantowej: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Nie </w:t>
      </w:r>
      <w:r w:rsidRPr="00E87E8B">
        <w:rPr>
          <w:rFonts w:ascii="Times New Roman" w:eastAsia="Times New Roman" w:hAnsi="Times New Roman" w:cs="Times New Roman"/>
          <w:sz w:val="24"/>
          <w:szCs w:val="24"/>
          <w:lang w:eastAsia="pl-PL"/>
        </w:rPr>
        <w:br/>
        <w:t xml:space="preserve">Dopuszcza się złożenie oferty wariantowej </w:t>
      </w:r>
      <w:r w:rsidRPr="00E87E8B">
        <w:rPr>
          <w:rFonts w:ascii="Times New Roman" w:eastAsia="Times New Roman" w:hAnsi="Times New Roman" w:cs="Times New Roman"/>
          <w:sz w:val="24"/>
          <w:szCs w:val="24"/>
          <w:lang w:eastAsia="pl-PL"/>
        </w:rPr>
        <w:br/>
        <w:t xml:space="preserve">Nie </w:t>
      </w:r>
      <w:r w:rsidRPr="00E87E8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87E8B">
        <w:rPr>
          <w:rFonts w:ascii="Times New Roman" w:eastAsia="Times New Roman" w:hAnsi="Times New Roman" w:cs="Times New Roman"/>
          <w:sz w:val="24"/>
          <w:szCs w:val="24"/>
          <w:lang w:eastAsia="pl-PL"/>
        </w:rPr>
        <w:br/>
        <w:t xml:space="preserve">Nie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Liczba wykonawców   </w:t>
      </w:r>
      <w:r w:rsidRPr="00E87E8B">
        <w:rPr>
          <w:rFonts w:ascii="Times New Roman" w:eastAsia="Times New Roman" w:hAnsi="Times New Roman" w:cs="Times New Roman"/>
          <w:sz w:val="24"/>
          <w:szCs w:val="24"/>
          <w:lang w:eastAsia="pl-PL"/>
        </w:rPr>
        <w:br/>
        <w:t xml:space="preserve">Przewidywana minimalna liczba wykonawców </w:t>
      </w:r>
      <w:r w:rsidRPr="00E87E8B">
        <w:rPr>
          <w:rFonts w:ascii="Times New Roman" w:eastAsia="Times New Roman" w:hAnsi="Times New Roman" w:cs="Times New Roman"/>
          <w:sz w:val="24"/>
          <w:szCs w:val="24"/>
          <w:lang w:eastAsia="pl-PL"/>
        </w:rPr>
        <w:br/>
        <w:t xml:space="preserve">Maksymalna liczba wykonawców   </w:t>
      </w:r>
      <w:r w:rsidRPr="00E87E8B">
        <w:rPr>
          <w:rFonts w:ascii="Times New Roman" w:eastAsia="Times New Roman" w:hAnsi="Times New Roman" w:cs="Times New Roman"/>
          <w:sz w:val="24"/>
          <w:szCs w:val="24"/>
          <w:lang w:eastAsia="pl-PL"/>
        </w:rPr>
        <w:br/>
        <w:t xml:space="preserve">Kryteria selekcji wykonawców: </w:t>
      </w:r>
      <w:r w:rsidRPr="00E87E8B">
        <w:rPr>
          <w:rFonts w:ascii="Times New Roman" w:eastAsia="Times New Roman" w:hAnsi="Times New Roman" w:cs="Times New Roman"/>
          <w:sz w:val="24"/>
          <w:szCs w:val="24"/>
          <w:lang w:eastAsia="pl-PL"/>
        </w:rPr>
        <w:br/>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IV.1.7) Informacje na temat umowy ramowej lub dynamicznego systemu zakupów: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Umowa ramowa będzie zawarta: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t xml:space="preserve">Czy przewiduje się ograniczenie liczby uczestników umowy ramowej: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t xml:space="preserve">Przewidziana maksymalna liczba uczestników umowy ramowej: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t xml:space="preserve">Informacje dodatkowe: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t xml:space="preserve">Zamówienie obejmuje ustanowienie dynamicznego systemu zakupów: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t xml:space="preserve">Informacje dodatkowe: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87E8B">
        <w:rPr>
          <w:rFonts w:ascii="Times New Roman" w:eastAsia="Times New Roman" w:hAnsi="Times New Roman" w:cs="Times New Roman"/>
          <w:sz w:val="24"/>
          <w:szCs w:val="24"/>
          <w:lang w:eastAsia="pl-PL"/>
        </w:rPr>
        <w:br/>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IV.1.8) Aukcja elektroniczna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Przewidziane jest przeprowadzenie aukcji elektronicznej </w:t>
      </w:r>
      <w:r w:rsidRPr="00E87E8B">
        <w:rPr>
          <w:rFonts w:ascii="Times New Roman" w:eastAsia="Times New Roman" w:hAnsi="Times New Roman" w:cs="Times New Roman"/>
          <w:i/>
          <w:iCs/>
          <w:sz w:val="24"/>
          <w:szCs w:val="24"/>
          <w:lang w:eastAsia="pl-PL"/>
        </w:rPr>
        <w:t xml:space="preserve">(przetarg nieograniczony, przetarg ograniczony, negocjacje z ogłoszeniem) </w:t>
      </w:r>
      <w:r w:rsidRPr="00E87E8B">
        <w:rPr>
          <w:rFonts w:ascii="Times New Roman" w:eastAsia="Times New Roman" w:hAnsi="Times New Roman" w:cs="Times New Roman"/>
          <w:sz w:val="24"/>
          <w:szCs w:val="24"/>
          <w:lang w:eastAsia="pl-PL"/>
        </w:rPr>
        <w:t xml:space="preserve">Tak </w:t>
      </w:r>
      <w:r w:rsidRPr="00E87E8B">
        <w:rPr>
          <w:rFonts w:ascii="Times New Roman" w:eastAsia="Times New Roman" w:hAnsi="Times New Roman" w:cs="Times New Roman"/>
          <w:sz w:val="24"/>
          <w:szCs w:val="24"/>
          <w:lang w:eastAsia="pl-PL"/>
        </w:rPr>
        <w:br/>
        <w:t xml:space="preserve">Należy podać adres strony internetowej, na której aukcja będzie prowadzona: </w:t>
      </w:r>
      <w:r w:rsidRPr="00E87E8B">
        <w:rPr>
          <w:rFonts w:ascii="Times New Roman" w:eastAsia="Times New Roman" w:hAnsi="Times New Roman" w:cs="Times New Roman"/>
          <w:sz w:val="24"/>
          <w:szCs w:val="24"/>
          <w:lang w:eastAsia="pl-PL"/>
        </w:rPr>
        <w:br/>
        <w:t xml:space="preserve">https://zakupy.marketplanet.pl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87E8B">
        <w:rPr>
          <w:rFonts w:ascii="Times New Roman" w:eastAsia="Times New Roman" w:hAnsi="Times New Roman" w:cs="Times New Roman"/>
          <w:sz w:val="24"/>
          <w:szCs w:val="24"/>
          <w:lang w:eastAsia="pl-PL"/>
        </w:rPr>
        <w:t xml:space="preserve">a) Kryteriami oceny ofert w aukcji elektronicznej są zaproponowane w złożonej ofercie pisemnej: cena (w złotych brutto) wykonania zamówienia – 60% oraz okres gwarancji i rękojmi za wykonane roboty oraz zamontowane urządzenia – 20%. b) Oferty za kryterium oceny ofert - Kwalifikacje zawodowe i doświadczenie osób wyznaczonych do realizacji zamówienia – 20%, zostaną ocenione przez Zamawiającego na podstawie informacji przedstawionych w oświadczeniu o spełnianiu warunków udziału w postępowaniu ( załącznik Nr 2 do SIWZ ), a uzyskane ilości pkt. zostaną podane dla wszystkich Wykonawców w zaproszeniu do wzięcia udziału w aukcji elektronicznej.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t xml:space="preserve">Tak </w:t>
      </w:r>
      <w:r w:rsidRPr="00E87E8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a) Aukcja odbywać się będzie </w:t>
      </w:r>
      <w:r w:rsidRPr="00E87E8B">
        <w:rPr>
          <w:rFonts w:ascii="Times New Roman" w:eastAsia="Times New Roman" w:hAnsi="Times New Roman" w:cs="Times New Roman"/>
          <w:sz w:val="24"/>
          <w:szCs w:val="24"/>
          <w:lang w:eastAsia="pl-PL"/>
        </w:rPr>
        <w:lastRenderedPageBreak/>
        <w:t xml:space="preserve">według reguły zniżkowej licytacji dynamicznej, co oznacza, że każda następna oferta zostanie przyjęta tylko wówczas, gdy będzie ona niższa od oferty poprzednio złożonej przez danego Wykonawcę. Wykonawca nie będzie miał możliwości podwyższenia uprzednio zaproponowanej przez siebie oferty cenowej lub obniżyć terminu gwarancji. Aukcja zakończy się w momencie, kiedy przez ostatnie 3 minuty czasu trwania aukcji nie zostanie złożona żadna oferta. b) Wzór, który oblicza wartość punktową oferty: Za kryterium CENA wykonania zamówienia : C = [C min : C </w:t>
      </w:r>
      <w:proofErr w:type="spellStart"/>
      <w:r w:rsidRPr="00E87E8B">
        <w:rPr>
          <w:rFonts w:ascii="Times New Roman" w:eastAsia="Times New Roman" w:hAnsi="Times New Roman" w:cs="Times New Roman"/>
          <w:sz w:val="24"/>
          <w:szCs w:val="24"/>
          <w:lang w:eastAsia="pl-PL"/>
        </w:rPr>
        <w:t>bad</w:t>
      </w:r>
      <w:proofErr w:type="spellEnd"/>
      <w:r w:rsidRPr="00E87E8B">
        <w:rPr>
          <w:rFonts w:ascii="Times New Roman" w:eastAsia="Times New Roman" w:hAnsi="Times New Roman" w:cs="Times New Roman"/>
          <w:sz w:val="24"/>
          <w:szCs w:val="24"/>
          <w:lang w:eastAsia="pl-PL"/>
        </w:rPr>
        <w:t xml:space="preserve">] x 60 gdzie: C - liczba punktów za cenę C min - najniższa cena ofertowa C </w:t>
      </w:r>
      <w:proofErr w:type="spellStart"/>
      <w:r w:rsidRPr="00E87E8B">
        <w:rPr>
          <w:rFonts w:ascii="Times New Roman" w:eastAsia="Times New Roman" w:hAnsi="Times New Roman" w:cs="Times New Roman"/>
          <w:sz w:val="24"/>
          <w:szCs w:val="24"/>
          <w:lang w:eastAsia="pl-PL"/>
        </w:rPr>
        <w:t>bad</w:t>
      </w:r>
      <w:proofErr w:type="spellEnd"/>
      <w:r w:rsidRPr="00E87E8B">
        <w:rPr>
          <w:rFonts w:ascii="Times New Roman" w:eastAsia="Times New Roman" w:hAnsi="Times New Roman" w:cs="Times New Roman"/>
          <w:sz w:val="24"/>
          <w:szCs w:val="24"/>
          <w:lang w:eastAsia="pl-PL"/>
        </w:rPr>
        <w:t xml:space="preserve"> - cena oferty badanej Za kryterium OKRES GWARANCJI I RĘKOJMI na wykonane roboty i zamontowane urządzenia: G = [G </w:t>
      </w:r>
      <w:proofErr w:type="spellStart"/>
      <w:r w:rsidRPr="00E87E8B">
        <w:rPr>
          <w:rFonts w:ascii="Times New Roman" w:eastAsia="Times New Roman" w:hAnsi="Times New Roman" w:cs="Times New Roman"/>
          <w:sz w:val="24"/>
          <w:szCs w:val="24"/>
          <w:lang w:eastAsia="pl-PL"/>
        </w:rPr>
        <w:t>bad</w:t>
      </w:r>
      <w:proofErr w:type="spellEnd"/>
      <w:r w:rsidRPr="00E87E8B">
        <w:rPr>
          <w:rFonts w:ascii="Times New Roman" w:eastAsia="Times New Roman" w:hAnsi="Times New Roman" w:cs="Times New Roman"/>
          <w:sz w:val="24"/>
          <w:szCs w:val="24"/>
          <w:lang w:eastAsia="pl-PL"/>
        </w:rPr>
        <w:t xml:space="preserve"> : G max] x 20 gdzie: G - liczba punktów za okres gwarancji i rękojmi G max - najdłuższy okres gwarancji i rękojmi G </w:t>
      </w:r>
      <w:proofErr w:type="spellStart"/>
      <w:r w:rsidRPr="00E87E8B">
        <w:rPr>
          <w:rFonts w:ascii="Times New Roman" w:eastAsia="Times New Roman" w:hAnsi="Times New Roman" w:cs="Times New Roman"/>
          <w:sz w:val="24"/>
          <w:szCs w:val="24"/>
          <w:lang w:eastAsia="pl-PL"/>
        </w:rPr>
        <w:t>bad</w:t>
      </w:r>
      <w:proofErr w:type="spellEnd"/>
      <w:r w:rsidRPr="00E87E8B">
        <w:rPr>
          <w:rFonts w:ascii="Times New Roman" w:eastAsia="Times New Roman" w:hAnsi="Times New Roman" w:cs="Times New Roman"/>
          <w:sz w:val="24"/>
          <w:szCs w:val="24"/>
          <w:lang w:eastAsia="pl-PL"/>
        </w:rPr>
        <w:t xml:space="preserve"> - okres gwarancji i rękojmi oferty badanej Oceną oferty ( P ) będzie suma pkt. uzyskana za kryteria : C – Cena wykonania zamówienia po zakończeniu aukcji elektronicznej, G – Okres gwarancji i rękojmi po zakończeniu aukcji elektronicznej, K - Kwalifikacje zawodowe i doświadczenie osób wyznaczonych do realizacji zamówienia – ocenione przez Zamawiającego przed rozpoczęciem aukcji elektronicznej i podane dla wszystkich Wykonawców w zaproszeniu do wzięcia udziału w aukcji elektronicznej. P = C + G + K c) W przypadku gdy awaria systemu teleinformatycznego spowoduje przerwanie aukcji elektronicznej, Zamawiający wyznaczy termin kontynuowania aukcji elektronicznej na następny dzień roboczy po usunięciu awarii, z uwzględnieniem stanu ofert po ostatnim zatwierdzonym postąpieniu. </w:t>
      </w:r>
      <w:r w:rsidRPr="00E87E8B">
        <w:rPr>
          <w:rFonts w:ascii="Times New Roman" w:eastAsia="Times New Roman" w:hAnsi="Times New Roman" w:cs="Times New Roman"/>
          <w:sz w:val="24"/>
          <w:szCs w:val="24"/>
          <w:lang w:eastAsia="pl-PL"/>
        </w:rPr>
        <w:br/>
        <w:t xml:space="preserve">Informacje dotyczące przebiegu aukcji elektronicznej: a) wykonawcy niezwłocznie po otrzymaniu zaproszenia od operatora aukcji obowiązani są do zarejestrowania konta (poprzez uzupełnienie wymaganych danych) na platformie https://zakupy.marketplanet.pl b) o terminie przewidzianym na rejestrację konta, Wykonawcy zostaną poinformowani w e-mailu z zaproszeniem do aukcji. Niezarejestrowanie konta w terminie będzie skutkowało brakiem możliwości wzięcia udziału w aukcji, c) login i hasło Wykonawcy są generowane automatycznie przez system po zaakceptowaniu przez operatora wniosku rejestracyjnego złożonego w systemie na wskazanej stronie, a następnie przekazywane Wykonawcy drogą elektroniczną, d) termin rozpoczęcia aukcji elektronicznej nie może nastąpić wcześniej niż dwa dni robocze od dnia przekazania zaproszenia, e) co najmniej na 1 dzień przed aukcją właściwą, zarejestrowani w systemie Wykonawcy będą mieli możliwość wzięcia udziału w aukcji szkoleniowej, na której możliwe jest zapoznanie się z jej działaniem i sprawdzenie możliwości podpisania oferty kwalifikowanym podpisem elektronicznym. Roszczenia Wykonawcy, który nie weźmie udziału w aukcji szkoleniowej, a podczas aukcji właściwej będzie miał problem z podpisaniem oferty, nie będą uwzględniane. </w:t>
      </w:r>
      <w:r w:rsidRPr="00E87E8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a) Postąpienia składane w toku aukcji elektronicznej będą podlegały automatycznej ocenie i klasyfikacji. Zamawiający ustala postąpienie w wysokości 2.000,00 złotych – w zakresie ceny oraz min. 1 miesiąc w zakresie okresu gwarancji i rękojmi. b)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Postąpienia pod rygorem nieważności, składa się opatrzone kwalifikowanym podpisem elektronicznym . </w:t>
      </w:r>
      <w:r w:rsidRPr="00E87E8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a) komputer klasy PC, b) system operacyjny: Windows 7, Windows 8, Windows 10, Vista, Linux. Zalecany: Windows 10, c) przepustowość łącza minimum: 64kbit/s d) przeglądarka internetowa: Internet Explorer od wersji 9.0 w wersjach wspieranych przez producenta oprogramowania Microsoft, </w:t>
      </w:r>
      <w:proofErr w:type="spellStart"/>
      <w:r w:rsidRPr="00E87E8B">
        <w:rPr>
          <w:rFonts w:ascii="Times New Roman" w:eastAsia="Times New Roman" w:hAnsi="Times New Roman" w:cs="Times New Roman"/>
          <w:sz w:val="24"/>
          <w:szCs w:val="24"/>
          <w:lang w:eastAsia="pl-PL"/>
        </w:rPr>
        <w:t>Firefox</w:t>
      </w:r>
      <w:proofErr w:type="spellEnd"/>
      <w:r w:rsidRPr="00E87E8B">
        <w:rPr>
          <w:rFonts w:ascii="Times New Roman" w:eastAsia="Times New Roman" w:hAnsi="Times New Roman" w:cs="Times New Roman"/>
          <w:sz w:val="24"/>
          <w:szCs w:val="24"/>
          <w:lang w:eastAsia="pl-PL"/>
        </w:rPr>
        <w:t xml:space="preserve"> od wersji 10.0 w wersjach </w:t>
      </w:r>
      <w:r w:rsidRPr="00E87E8B">
        <w:rPr>
          <w:rFonts w:ascii="Times New Roman" w:eastAsia="Times New Roman" w:hAnsi="Times New Roman" w:cs="Times New Roman"/>
          <w:sz w:val="24"/>
          <w:szCs w:val="24"/>
          <w:lang w:eastAsia="pl-PL"/>
        </w:rPr>
        <w:lastRenderedPageBreak/>
        <w:t>wspieranych przez producenta oprogramowania Mozilla. Zalecany IE wersja 11.0 e) zalecana rozdzielczość: 1024 x 768 f) komunikacja szyfrowana certyfikatem SSL g) uprawnienia administratora do instalacji wtyczek ActiveX (IE) oraz Jar (</w:t>
      </w:r>
      <w:proofErr w:type="spellStart"/>
      <w:r w:rsidRPr="00E87E8B">
        <w:rPr>
          <w:rFonts w:ascii="Times New Roman" w:eastAsia="Times New Roman" w:hAnsi="Times New Roman" w:cs="Times New Roman"/>
          <w:sz w:val="24"/>
          <w:szCs w:val="24"/>
          <w:lang w:eastAsia="pl-PL"/>
        </w:rPr>
        <w:t>Firefox</w:t>
      </w:r>
      <w:proofErr w:type="spellEnd"/>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t xml:space="preserve">Wymagania dotyczące rejestracji i identyfikacji wykonawców w aukcji elektronicznej: a) Wykonawca musi posiadać kwalifikowany podpis elektroniczny oraz czytnik do </w:t>
      </w:r>
      <w:proofErr w:type="spellStart"/>
      <w:r w:rsidRPr="00E87E8B">
        <w:rPr>
          <w:rFonts w:ascii="Times New Roman" w:eastAsia="Times New Roman" w:hAnsi="Times New Roman" w:cs="Times New Roman"/>
          <w:sz w:val="24"/>
          <w:szCs w:val="24"/>
          <w:lang w:eastAsia="pl-PL"/>
        </w:rPr>
        <w:t>w.w</w:t>
      </w:r>
      <w:proofErr w:type="spellEnd"/>
      <w:r w:rsidRPr="00E87E8B">
        <w:rPr>
          <w:rFonts w:ascii="Times New Roman" w:eastAsia="Times New Roman" w:hAnsi="Times New Roman" w:cs="Times New Roman"/>
          <w:sz w:val="24"/>
          <w:szCs w:val="24"/>
          <w:lang w:eastAsia="pl-PL"/>
        </w:rPr>
        <w:t xml:space="preserve">. karty. b) Wykonawcy, którzy dysponują podpisem elektronicznym wystawionym przez zagraniczny podmiot certyfikujący, zobowiązani są dołączyć do oferty wzór takiego podpisu. Zamawiający przekaże następnie taki wzór podpisu do administratora systemu. c) W formularzu ofertowym należy wpisać osobę uprawnioną do składania ofert w imieniu Wykonawcy w trakcie aukcji elektronicznej. W przypadku, gdy będzie to inna osoba niż podpisująca ofertę należy załączyć do oferty pełnomocnictwo dla tej osoby, podpisane przez osobę uprawnioną do reprezentowania Wykonawcy, z którego wynikać będzie prawo do reprezentowania Wykonawcy w aukcji elektronicznej. d) Zamawiający przeprowadzi aukcję elektroniczną, jeżeli zostaną złożone co najmniej 2 oferty nie podlegające odrzuceniu (odrębnie na każdą część). Zaproszenie do udziału w aukcji elektronicznej zostanie wysłane do Wykonawców za pośrednictwem poczty elektronicznej. </w:t>
      </w:r>
      <w:r w:rsidRPr="00E87E8B">
        <w:rPr>
          <w:rFonts w:ascii="Times New Roman" w:eastAsia="Times New Roman" w:hAnsi="Times New Roman" w:cs="Times New Roman"/>
          <w:sz w:val="24"/>
          <w:szCs w:val="24"/>
          <w:lang w:eastAsia="pl-PL"/>
        </w:rPr>
        <w:br/>
        <w:t xml:space="preserve">Informacje o liczbie etapów aukcji elektronicznej i czasie ich trwania: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aukcja jednoetapowa </w:t>
      </w:r>
      <w:r w:rsidRPr="00E87E8B">
        <w:rPr>
          <w:rFonts w:ascii="Times New Roman" w:eastAsia="Times New Roman" w:hAnsi="Times New Roman" w:cs="Times New Roman"/>
          <w:sz w:val="24"/>
          <w:szCs w:val="24"/>
          <w:lang w:eastAsia="pl-PL"/>
        </w:rPr>
        <w:br/>
        <w:t xml:space="preserve">Czas trwania: 15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87E8B">
        <w:rPr>
          <w:rFonts w:ascii="Times New Roman" w:eastAsia="Times New Roman" w:hAnsi="Times New Roman" w:cs="Times New Roman"/>
          <w:sz w:val="24"/>
          <w:szCs w:val="24"/>
          <w:lang w:eastAsia="pl-PL"/>
        </w:rPr>
        <w:br/>
        <w:t xml:space="preserve">Warunki zamknięcia aukcji elektronicznej: </w:t>
      </w:r>
      <w:r w:rsidRPr="00E87E8B">
        <w:rPr>
          <w:rFonts w:ascii="Times New Roman" w:eastAsia="Times New Roman" w:hAnsi="Times New Roman" w:cs="Times New Roman"/>
          <w:sz w:val="24"/>
          <w:szCs w:val="24"/>
          <w:lang w:eastAsia="pl-PL"/>
        </w:rPr>
        <w:br/>
        <w:t xml:space="preserve">a) Podstawowy czas trwania aukcji elektronicznej to 15 minut. b) Dogrywka będzie miała miejsce, jeśli w ciągu ostatnich 3 minut czasu trwania aukcji zostanie złożona nowa oferta (nowe postąpienie). W takim przypadku aukcja zostanie przedłużona od momentu złożenia nowej oferty o 3 minuty plus liczba sekund dopełniająca rozpoczętą minutę, o ile nie padnie kolejna, przedłużająca ją oferta. c) W przypadku nie przeprowadzenia aukcji lub gdy po jej przeprowadzeniu nie ulegnie zmianie najkorzystniejsza oferta wybrana na podstawie ofert złożonych na piśmie – wiążąca jest ocena ofert złożonych na piśmie. d) Zamawiający nie odwoła aukcji elektronicznej po jej przeprowadzeniu ani też nie unieważni postępowania aukcyjnego w przypadku wystąpienia problemów związanych z czytnikiem kart lub PIN-em po stronie wykonawcy lub po stronie wystawcy certyfikatu. e) Jeżeli w wyniku przeprowadzenia aukcji elektronicznej zostanie wybrana oferta najkorzystniejsza z niższą ceną niż zaoferowana przez Wykonawcę na piśmie i korzystniejszym okresem gwarancji i rękojmi, zwycięzca przed podpisaniem umowy dostarczy Zamawiającemu zestawienie ceny brutto wykonania przedmiotu zamówienia i nowego okresu gwarancji i rękojmi w nowym formularzu ofertowym uwzględniającym wynik aukcji oraz kosztorys ofertowy opracowany metodą szczegółową, uwzględniający wynik aukcji. Każda pozycja kosztorysu ofertowego wykonanego metodą szczegółową musi być skorygowana proporcjonalnie o procent obniżki uzyskanej w wyniku aukcji elektronicznej w stosunku do ceny złożonej w wersji papierowej.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IV.2) KRYTERIA OCENY OFERT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IV.2.1) Kryteria oceny ofert: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IV.2.2) Kryteria</w:t>
      </w:r>
      <w:r w:rsidRPr="00E87E8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96"/>
        <w:gridCol w:w="1016"/>
      </w:tblGrid>
      <w:tr w:rsidR="00E87E8B" w:rsidRPr="00E87E8B" w:rsidTr="00E87E8B">
        <w:tc>
          <w:tcPr>
            <w:tcW w:w="0" w:type="auto"/>
            <w:tcBorders>
              <w:top w:val="single" w:sz="6" w:space="0" w:color="000000"/>
              <w:left w:val="single" w:sz="6" w:space="0" w:color="000000"/>
              <w:bottom w:val="single" w:sz="6" w:space="0" w:color="000000"/>
              <w:right w:val="single" w:sz="6" w:space="0" w:color="000000"/>
            </w:tcBorders>
            <w:vAlign w:val="center"/>
            <w:hideMark/>
          </w:tcPr>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Znaczenie</w:t>
            </w:r>
          </w:p>
        </w:tc>
      </w:tr>
      <w:tr w:rsidR="00E87E8B" w:rsidRPr="00E87E8B" w:rsidTr="00E87E8B">
        <w:tc>
          <w:tcPr>
            <w:tcW w:w="0" w:type="auto"/>
            <w:tcBorders>
              <w:top w:val="single" w:sz="6" w:space="0" w:color="000000"/>
              <w:left w:val="single" w:sz="6" w:space="0" w:color="000000"/>
              <w:bottom w:val="single" w:sz="6" w:space="0" w:color="000000"/>
              <w:right w:val="single" w:sz="6" w:space="0" w:color="000000"/>
            </w:tcBorders>
            <w:vAlign w:val="center"/>
            <w:hideMark/>
          </w:tcPr>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60,00</w:t>
            </w:r>
          </w:p>
        </w:tc>
      </w:tr>
      <w:tr w:rsidR="00E87E8B" w:rsidRPr="00E87E8B" w:rsidTr="00E87E8B">
        <w:tc>
          <w:tcPr>
            <w:tcW w:w="0" w:type="auto"/>
            <w:tcBorders>
              <w:top w:val="single" w:sz="6" w:space="0" w:color="000000"/>
              <w:left w:val="single" w:sz="6" w:space="0" w:color="000000"/>
              <w:bottom w:val="single" w:sz="6" w:space="0" w:color="000000"/>
              <w:right w:val="single" w:sz="6" w:space="0" w:color="000000"/>
            </w:tcBorders>
            <w:vAlign w:val="center"/>
            <w:hideMark/>
          </w:tcPr>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20,00</w:t>
            </w:r>
          </w:p>
        </w:tc>
      </w:tr>
      <w:tr w:rsidR="00E87E8B" w:rsidRPr="00E87E8B" w:rsidTr="00E87E8B">
        <w:tc>
          <w:tcPr>
            <w:tcW w:w="0" w:type="auto"/>
            <w:tcBorders>
              <w:top w:val="single" w:sz="6" w:space="0" w:color="000000"/>
              <w:left w:val="single" w:sz="6" w:space="0" w:color="000000"/>
              <w:bottom w:val="single" w:sz="6" w:space="0" w:color="000000"/>
              <w:right w:val="single" w:sz="6" w:space="0" w:color="000000"/>
            </w:tcBorders>
            <w:vAlign w:val="center"/>
            <w:hideMark/>
          </w:tcPr>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kwalifikacje </w:t>
            </w:r>
            <w:proofErr w:type="spellStart"/>
            <w:r w:rsidRPr="00E87E8B">
              <w:rPr>
                <w:rFonts w:ascii="Times New Roman" w:eastAsia="Times New Roman" w:hAnsi="Times New Roman" w:cs="Times New Roman"/>
                <w:sz w:val="24"/>
                <w:szCs w:val="24"/>
                <w:lang w:eastAsia="pl-PL"/>
              </w:rPr>
              <w:t>zwodowe</w:t>
            </w:r>
            <w:proofErr w:type="spellEnd"/>
            <w:r w:rsidRPr="00E87E8B">
              <w:rPr>
                <w:rFonts w:ascii="Times New Roman" w:eastAsia="Times New Roman" w:hAnsi="Times New Roman" w:cs="Times New Roman"/>
                <w:sz w:val="24"/>
                <w:szCs w:val="24"/>
                <w:lang w:eastAsia="pl-PL"/>
              </w:rPr>
              <w:t xml:space="preserve"> i doświadczenie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20,00</w:t>
            </w:r>
          </w:p>
        </w:tc>
      </w:tr>
    </w:tbl>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lastRenderedPageBreak/>
        <w:br/>
      </w:r>
      <w:r w:rsidRPr="00E87E8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87E8B">
        <w:rPr>
          <w:rFonts w:ascii="Times New Roman" w:eastAsia="Times New Roman" w:hAnsi="Times New Roman" w:cs="Times New Roman"/>
          <w:b/>
          <w:bCs/>
          <w:sz w:val="24"/>
          <w:szCs w:val="24"/>
          <w:lang w:eastAsia="pl-PL"/>
        </w:rPr>
        <w:t>Pzp</w:t>
      </w:r>
      <w:proofErr w:type="spellEnd"/>
      <w:r w:rsidRPr="00E87E8B">
        <w:rPr>
          <w:rFonts w:ascii="Times New Roman" w:eastAsia="Times New Roman" w:hAnsi="Times New Roman" w:cs="Times New Roman"/>
          <w:b/>
          <w:bCs/>
          <w:sz w:val="24"/>
          <w:szCs w:val="24"/>
          <w:lang w:eastAsia="pl-PL"/>
        </w:rPr>
        <w:t xml:space="preserve"> </w:t>
      </w:r>
      <w:r w:rsidRPr="00E87E8B">
        <w:rPr>
          <w:rFonts w:ascii="Times New Roman" w:eastAsia="Times New Roman" w:hAnsi="Times New Roman" w:cs="Times New Roman"/>
          <w:sz w:val="24"/>
          <w:szCs w:val="24"/>
          <w:lang w:eastAsia="pl-PL"/>
        </w:rPr>
        <w:t xml:space="preserve">(przetarg nieograniczony) </w:t>
      </w:r>
      <w:r w:rsidRPr="00E87E8B">
        <w:rPr>
          <w:rFonts w:ascii="Times New Roman" w:eastAsia="Times New Roman" w:hAnsi="Times New Roman" w:cs="Times New Roman"/>
          <w:sz w:val="24"/>
          <w:szCs w:val="24"/>
          <w:lang w:eastAsia="pl-PL"/>
        </w:rPr>
        <w:br/>
        <w:t xml:space="preserve">Nie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IV.3) Negocjacje z ogłoszeniem, dialog konkurencyjny, partnerstwo innowacyjne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IV.3.1) Informacje na temat negocjacji z ogłoszeniem</w:t>
      </w:r>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t xml:space="preserve">Minimalne wymagania, które muszą spełniać wszystkie oferty: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87E8B">
        <w:rPr>
          <w:rFonts w:ascii="Times New Roman" w:eastAsia="Times New Roman" w:hAnsi="Times New Roman" w:cs="Times New Roman"/>
          <w:sz w:val="24"/>
          <w:szCs w:val="24"/>
          <w:lang w:eastAsia="pl-PL"/>
        </w:rPr>
        <w:br/>
        <w:t xml:space="preserve">Przewidziany jest podział negocjacji na etapy w celu ograniczenia liczby ofert: </w:t>
      </w:r>
      <w:r w:rsidRPr="00E87E8B">
        <w:rPr>
          <w:rFonts w:ascii="Times New Roman" w:eastAsia="Times New Roman" w:hAnsi="Times New Roman" w:cs="Times New Roman"/>
          <w:sz w:val="24"/>
          <w:szCs w:val="24"/>
          <w:lang w:eastAsia="pl-PL"/>
        </w:rPr>
        <w:br/>
        <w:t xml:space="preserve">Należy podać informacje na temat etapów negocjacji (w tym liczbę etapów):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t xml:space="preserve">Informacje dodatkowe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IV.3.2) Informacje na temat dialogu konkurencyjnego</w:t>
      </w:r>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t xml:space="preserve">Wstępny harmonogram postępowania: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t xml:space="preserve">Podział dialogu na etapy w celu ograniczenia liczby rozwiązań: </w:t>
      </w:r>
      <w:r w:rsidRPr="00E87E8B">
        <w:rPr>
          <w:rFonts w:ascii="Times New Roman" w:eastAsia="Times New Roman" w:hAnsi="Times New Roman" w:cs="Times New Roman"/>
          <w:sz w:val="24"/>
          <w:szCs w:val="24"/>
          <w:lang w:eastAsia="pl-PL"/>
        </w:rPr>
        <w:br/>
        <w:t xml:space="preserve">Należy podać informacje na temat etapów dialogu: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t xml:space="preserve">Informacje dodatkowe: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IV.3.3) Informacje na temat partnerstwa innowacyjnego</w:t>
      </w:r>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t xml:space="preserve">Informacje dodatkowe: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IV.4) Licytacja elektroniczna </w:t>
      </w:r>
      <w:r w:rsidRPr="00E87E8B">
        <w:rPr>
          <w:rFonts w:ascii="Times New Roman" w:eastAsia="Times New Roman" w:hAnsi="Times New Roman" w:cs="Times New Roman"/>
          <w:sz w:val="24"/>
          <w:szCs w:val="24"/>
          <w:lang w:eastAsia="pl-PL"/>
        </w:rPr>
        <w:br/>
        <w:t xml:space="preserve">Adres strony internetowej, na której będzie prowadzona licytacja elektroniczna: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Informacje o liczbie etapów licytacji elektronicznej i czasie ich trwania: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lastRenderedPageBreak/>
        <w:t xml:space="preserve">Czas trwania: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Termin składania wniosków o dopuszczenie do udziału w licytacji elektronicznej: </w:t>
      </w:r>
      <w:r w:rsidRPr="00E87E8B">
        <w:rPr>
          <w:rFonts w:ascii="Times New Roman" w:eastAsia="Times New Roman" w:hAnsi="Times New Roman" w:cs="Times New Roman"/>
          <w:sz w:val="24"/>
          <w:szCs w:val="24"/>
          <w:lang w:eastAsia="pl-PL"/>
        </w:rPr>
        <w:br/>
        <w:t xml:space="preserve">Data: godzina: </w:t>
      </w:r>
      <w:r w:rsidRPr="00E87E8B">
        <w:rPr>
          <w:rFonts w:ascii="Times New Roman" w:eastAsia="Times New Roman" w:hAnsi="Times New Roman" w:cs="Times New Roman"/>
          <w:sz w:val="24"/>
          <w:szCs w:val="24"/>
          <w:lang w:eastAsia="pl-PL"/>
        </w:rPr>
        <w:br/>
        <w:t xml:space="preserve">Termin otwarcia licytacji elektronicznej: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t xml:space="preserve">Termin i warunki zamknięcia licytacji elektronicznej: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br/>
        <w:t xml:space="preserve">Wymagania dotyczące zabezpieczenia należytego wykonania umowy: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lang w:eastAsia="pl-PL"/>
        </w:rPr>
        <w:br/>
        <w:t xml:space="preserve">Informacje dodatkowe: </w:t>
      </w:r>
    </w:p>
    <w:p w:rsidR="00E87E8B" w:rsidRPr="00E87E8B" w:rsidRDefault="00E87E8B" w:rsidP="00E87E8B">
      <w:pPr>
        <w:spacing w:after="0" w:line="240" w:lineRule="auto"/>
        <w:rPr>
          <w:rFonts w:ascii="Times New Roman" w:eastAsia="Times New Roman" w:hAnsi="Times New Roman" w:cs="Times New Roman"/>
          <w:sz w:val="24"/>
          <w:szCs w:val="24"/>
          <w:lang w:eastAsia="pl-PL"/>
        </w:rPr>
      </w:pPr>
      <w:r w:rsidRPr="00E87E8B">
        <w:rPr>
          <w:rFonts w:ascii="Times New Roman" w:eastAsia="Times New Roman" w:hAnsi="Times New Roman" w:cs="Times New Roman"/>
          <w:b/>
          <w:bCs/>
          <w:sz w:val="24"/>
          <w:szCs w:val="24"/>
          <w:lang w:eastAsia="pl-PL"/>
        </w:rPr>
        <w:t>IV.5) ZMIANA UMOWY</w:t>
      </w:r>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87E8B">
        <w:rPr>
          <w:rFonts w:ascii="Times New Roman" w:eastAsia="Times New Roman" w:hAnsi="Times New Roman" w:cs="Times New Roman"/>
          <w:sz w:val="24"/>
          <w:szCs w:val="24"/>
          <w:lang w:eastAsia="pl-PL"/>
        </w:rPr>
        <w:t xml:space="preserve"> Tak </w:t>
      </w:r>
      <w:r w:rsidRPr="00E87E8B">
        <w:rPr>
          <w:rFonts w:ascii="Times New Roman" w:eastAsia="Times New Roman" w:hAnsi="Times New Roman" w:cs="Times New Roman"/>
          <w:sz w:val="24"/>
          <w:szCs w:val="24"/>
          <w:lang w:eastAsia="pl-PL"/>
        </w:rPr>
        <w:br/>
        <w:t xml:space="preserve">Należy wskazać zakres, charakter zmian oraz warunki wprowadzenia zmian: </w:t>
      </w:r>
      <w:r w:rsidRPr="00E87E8B">
        <w:rPr>
          <w:rFonts w:ascii="Times New Roman" w:eastAsia="Times New Roman" w:hAnsi="Times New Roman" w:cs="Times New Roman"/>
          <w:sz w:val="24"/>
          <w:szCs w:val="24"/>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Nie dopuszcza się zmiany ww. osób przed rozpoczęciem wykonywania robót.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z przyczyn niezależnych od Wykonawcy, c) szczególnie niesprzyjających warunków atmosferycznych (silne mrozy poniżej -15˚C, ulewne i długotrwałe deszcze - opad minimum 100mm / 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t>
      </w:r>
      <w:r w:rsidRPr="00E87E8B">
        <w:rPr>
          <w:rFonts w:ascii="Times New Roman" w:eastAsia="Times New Roman" w:hAnsi="Times New Roman" w:cs="Times New Roman"/>
          <w:sz w:val="24"/>
          <w:szCs w:val="24"/>
          <w:lang w:eastAsia="pl-PL"/>
        </w:rPr>
        <w:lastRenderedPageBreak/>
        <w:t xml:space="preserve">w tym zakresie wymaga zgody Inspektora Nadzoru i Kierownika budowy wpisem do dziennika budowy. d) siły wyższej lub klęski żywiołowej, e) przedłużenia procedury wyboru oferty najkorzystniejszej, f)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(pozyskanie w trakcie realizacji odbudowy teatru nowego źródła finansowania tego zadania) lub techniczna, skutkująca brakiem możliwości należytego wykonania umowy, zgodnie ze specyfikacją istotnych warunków zamówienia. 3)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4) W przypadku wykrycia wad dokumentacji projektowej lub </w:t>
      </w:r>
      <w:proofErr w:type="spellStart"/>
      <w:r w:rsidRPr="00E87E8B">
        <w:rPr>
          <w:rFonts w:ascii="Times New Roman" w:eastAsia="Times New Roman" w:hAnsi="Times New Roman" w:cs="Times New Roman"/>
          <w:sz w:val="24"/>
          <w:szCs w:val="24"/>
          <w:lang w:eastAsia="pl-PL"/>
        </w:rPr>
        <w:t>STWiORB</w:t>
      </w:r>
      <w:proofErr w:type="spellEnd"/>
      <w:r w:rsidRPr="00E87E8B">
        <w:rPr>
          <w:rFonts w:ascii="Times New Roman" w:eastAsia="Times New Roman" w:hAnsi="Times New Roman" w:cs="Times New Roman"/>
          <w:sz w:val="24"/>
          <w:szCs w:val="24"/>
          <w:lang w:eastAsia="pl-PL"/>
        </w:rPr>
        <w:t xml:space="preserve"> na etapie wykonywania Umowy – gdy okoliczność ta wpłynęła na konieczność zmiany wynagrodzenia, wymogów w zakresie odbioru robót, terminu wykonania i innych okoliczności powstałych w związku z zaistniałą wadą dokumentacji projektowej lub </w:t>
      </w:r>
      <w:proofErr w:type="spellStart"/>
      <w:r w:rsidRPr="00E87E8B">
        <w:rPr>
          <w:rFonts w:ascii="Times New Roman" w:eastAsia="Times New Roman" w:hAnsi="Times New Roman" w:cs="Times New Roman"/>
          <w:sz w:val="24"/>
          <w:szCs w:val="24"/>
          <w:lang w:eastAsia="pl-PL"/>
        </w:rPr>
        <w:t>STWiORB</w:t>
      </w:r>
      <w:proofErr w:type="spellEnd"/>
      <w:r w:rsidRPr="00E87E8B">
        <w:rPr>
          <w:rFonts w:ascii="Times New Roman" w:eastAsia="Times New Roman" w:hAnsi="Times New Roman" w:cs="Times New Roman"/>
          <w:sz w:val="24"/>
          <w:szCs w:val="24"/>
          <w:lang w:eastAsia="pl-PL"/>
        </w:rPr>
        <w:t xml:space="preserve"> i zmiany te będą konieczne gdyż kontynuacja wykonania Umowy groziłaby powstaniem Obiektu obarczonego wadą. 5) W przypadku zmiany powszechnie obowiązujących przepisów prawa w zakresie mającym wpływ na realizację przedmiotu Umowy. 6)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zamiennych w stosunku do przewidzianych w projekcie, zgłoszonych przez 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w:t>
      </w:r>
      <w:r w:rsidRPr="00E87E8B">
        <w:rPr>
          <w:rFonts w:ascii="Times New Roman" w:eastAsia="Times New Roman" w:hAnsi="Times New Roman" w:cs="Times New Roman"/>
          <w:sz w:val="24"/>
          <w:szCs w:val="24"/>
          <w:lang w:eastAsia="pl-PL"/>
        </w:rPr>
        <w:lastRenderedPageBreak/>
        <w:t>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w:t>
      </w:r>
      <w:proofErr w:type="spellStart"/>
      <w:r w:rsidRPr="00E87E8B">
        <w:rPr>
          <w:rFonts w:ascii="Times New Roman" w:eastAsia="Times New Roman" w:hAnsi="Times New Roman" w:cs="Times New Roman"/>
          <w:sz w:val="24"/>
          <w:szCs w:val="24"/>
          <w:lang w:eastAsia="pl-PL"/>
        </w:rPr>
        <w:t>cy</w:t>
      </w:r>
      <w:proofErr w:type="spellEnd"/>
      <w:r w:rsidRPr="00E87E8B">
        <w:rPr>
          <w:rFonts w:ascii="Times New Roman" w:eastAsia="Times New Roman" w:hAnsi="Times New Roman" w:cs="Times New Roman"/>
          <w:sz w:val="24"/>
          <w:szCs w:val="24"/>
          <w:lang w:eastAsia="pl-PL"/>
        </w:rPr>
        <w:t xml:space="preserve">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 jeżeli zmiany te będą miały wpływ na koszty wykonania zamówienia przez Wykonawcę. 9. Dopuszcza się możliwość skrócenia terminu realizacji umowy za zgodą stron w przypadku, gdy zaistnieje potrzeba dokonania takiej zmiany ze względu okoliczności ekonomiczne, społeczne lub prawne.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IV.6) INFORMACJE ADMINISTRACYJNE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IV.6.1) Sposób udostępniania informacji o charakterze poufnym </w:t>
      </w:r>
      <w:r w:rsidRPr="00E87E8B">
        <w:rPr>
          <w:rFonts w:ascii="Times New Roman" w:eastAsia="Times New Roman" w:hAnsi="Times New Roman" w:cs="Times New Roman"/>
          <w:i/>
          <w:iCs/>
          <w:sz w:val="24"/>
          <w:szCs w:val="24"/>
          <w:lang w:eastAsia="pl-PL"/>
        </w:rPr>
        <w:t xml:space="preserve">(jeżeli dotyczy):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Środki służące ochronie informacji o charakterze poufnym</w:t>
      </w:r>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87E8B">
        <w:rPr>
          <w:rFonts w:ascii="Times New Roman" w:eastAsia="Times New Roman" w:hAnsi="Times New Roman" w:cs="Times New Roman"/>
          <w:sz w:val="24"/>
          <w:szCs w:val="24"/>
          <w:lang w:eastAsia="pl-PL"/>
        </w:rPr>
        <w:br/>
        <w:t xml:space="preserve">Data: 2017-08-07, godzina: 10:00, </w:t>
      </w:r>
      <w:r w:rsidRPr="00E87E8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87E8B">
        <w:rPr>
          <w:rFonts w:ascii="Times New Roman" w:eastAsia="Times New Roman" w:hAnsi="Times New Roman" w:cs="Times New Roman"/>
          <w:sz w:val="24"/>
          <w:szCs w:val="24"/>
          <w:lang w:eastAsia="pl-PL"/>
        </w:rPr>
        <w:br/>
        <w:t xml:space="preserve">Nie </w:t>
      </w:r>
      <w:r w:rsidRPr="00E87E8B">
        <w:rPr>
          <w:rFonts w:ascii="Times New Roman" w:eastAsia="Times New Roman" w:hAnsi="Times New Roman" w:cs="Times New Roman"/>
          <w:sz w:val="24"/>
          <w:szCs w:val="24"/>
          <w:lang w:eastAsia="pl-PL"/>
        </w:rPr>
        <w:br/>
        <w:t xml:space="preserve">Wskazać powody: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87E8B">
        <w:rPr>
          <w:rFonts w:ascii="Times New Roman" w:eastAsia="Times New Roman" w:hAnsi="Times New Roman" w:cs="Times New Roman"/>
          <w:sz w:val="24"/>
          <w:szCs w:val="24"/>
          <w:lang w:eastAsia="pl-PL"/>
        </w:rPr>
        <w:br/>
        <w:t xml:space="preserve">&gt; język polski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IV.6.3) Termin związania ofertą: </w:t>
      </w:r>
      <w:r w:rsidRPr="00E87E8B">
        <w:rPr>
          <w:rFonts w:ascii="Times New Roman" w:eastAsia="Times New Roman" w:hAnsi="Times New Roman" w:cs="Times New Roman"/>
          <w:sz w:val="24"/>
          <w:szCs w:val="24"/>
          <w:lang w:eastAsia="pl-PL"/>
        </w:rPr>
        <w:t xml:space="preserve">do: okres w dniach: 30 (od ostatecznego terminu składania ofert)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87E8B">
        <w:rPr>
          <w:rFonts w:ascii="Times New Roman" w:eastAsia="Times New Roman" w:hAnsi="Times New Roman" w:cs="Times New Roman"/>
          <w:sz w:val="24"/>
          <w:szCs w:val="24"/>
          <w:lang w:eastAsia="pl-PL"/>
        </w:rPr>
        <w:t xml:space="preserve"> Nie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E87E8B">
        <w:rPr>
          <w:rFonts w:ascii="Times New Roman" w:eastAsia="Times New Roman" w:hAnsi="Times New Roman" w:cs="Times New Roman"/>
          <w:b/>
          <w:bCs/>
          <w:sz w:val="24"/>
          <w:szCs w:val="24"/>
          <w:lang w:eastAsia="pl-PL"/>
        </w:rPr>
        <w:lastRenderedPageBreak/>
        <w:t>zamówienia, nie zostały mu przyznane</w:t>
      </w:r>
      <w:r w:rsidRPr="00E87E8B">
        <w:rPr>
          <w:rFonts w:ascii="Times New Roman" w:eastAsia="Times New Roman" w:hAnsi="Times New Roman" w:cs="Times New Roman"/>
          <w:sz w:val="24"/>
          <w:szCs w:val="24"/>
          <w:lang w:eastAsia="pl-PL"/>
        </w:rPr>
        <w:t xml:space="preserve"> Nie </w:t>
      </w:r>
      <w:r w:rsidRPr="00E87E8B">
        <w:rPr>
          <w:rFonts w:ascii="Times New Roman" w:eastAsia="Times New Roman" w:hAnsi="Times New Roman" w:cs="Times New Roman"/>
          <w:sz w:val="24"/>
          <w:szCs w:val="24"/>
          <w:lang w:eastAsia="pl-PL"/>
        </w:rPr>
        <w:br/>
      </w:r>
      <w:r w:rsidRPr="00E87E8B">
        <w:rPr>
          <w:rFonts w:ascii="Times New Roman" w:eastAsia="Times New Roman" w:hAnsi="Times New Roman" w:cs="Times New Roman"/>
          <w:b/>
          <w:bCs/>
          <w:sz w:val="24"/>
          <w:szCs w:val="24"/>
          <w:lang w:eastAsia="pl-PL"/>
        </w:rPr>
        <w:t>IV.6.6) Informacje dodatkowe:</w:t>
      </w:r>
      <w:r w:rsidRPr="00E87E8B">
        <w:rPr>
          <w:rFonts w:ascii="Times New Roman" w:eastAsia="Times New Roman" w:hAnsi="Times New Roman" w:cs="Times New Roman"/>
          <w:sz w:val="24"/>
          <w:szCs w:val="24"/>
          <w:lang w:eastAsia="pl-PL"/>
        </w:rPr>
        <w:t xml:space="preserve"> </w:t>
      </w:r>
      <w:r w:rsidRPr="00E87E8B">
        <w:rPr>
          <w:rFonts w:ascii="Times New Roman" w:eastAsia="Times New Roman" w:hAnsi="Times New Roman" w:cs="Times New Roman"/>
          <w:sz w:val="24"/>
          <w:szCs w:val="24"/>
          <w:lang w:eastAsia="pl-PL"/>
        </w:rPr>
        <w:br/>
        <w:t xml:space="preserve">Oceny będą dokonywane w sposób następujący : • Wykształcenie : wyższe – 10 pkt, średnie – 5 pkt, • Uprawnienia kierownika budowy: bez ograniczeń – 20 pkt, z ograniczeniami - 10 pkt, • Doświadczenie: ocena będzie dokonywana na podstawie ilości zakończonych w okresie ostatnich 3 lat pełnionych funkcji kierownika budowy robót budowlanych o wartości co najmniej 200.000,00 zł brutto każda tj.: - brak w/w robót - 0 punktów - wykazane roboty w ilości 1-2 - 20 punktów - wykazane roboty w ilości 3-5 - 50 punktów - wykazane roboty w ilości 6 i powyżej - 70 punktów" Oceną oferty za to kryterium będzie łączna ilości pkt pomnożona przez współczynnik = 0,20 </w:t>
      </w:r>
    </w:p>
    <w:p w:rsidR="00E87E8B" w:rsidRPr="00E87E8B" w:rsidRDefault="00E87E8B" w:rsidP="00E87E8B">
      <w:pPr>
        <w:spacing w:after="0" w:line="240" w:lineRule="auto"/>
        <w:jc w:val="center"/>
        <w:rPr>
          <w:rFonts w:ascii="Times New Roman" w:eastAsia="Times New Roman" w:hAnsi="Times New Roman" w:cs="Times New Roman"/>
          <w:sz w:val="24"/>
          <w:szCs w:val="24"/>
          <w:lang w:eastAsia="pl-PL"/>
        </w:rPr>
      </w:pPr>
      <w:r w:rsidRPr="00E87E8B">
        <w:rPr>
          <w:rFonts w:ascii="Times New Roman" w:eastAsia="Times New Roman" w:hAnsi="Times New Roman" w:cs="Times New Roman"/>
          <w:sz w:val="24"/>
          <w:szCs w:val="24"/>
          <w:u w:val="single"/>
          <w:lang w:eastAsia="pl-PL"/>
        </w:rPr>
        <w:t xml:space="preserve">ZAŁĄCZNIK I - INFORMACJE DOTYCZĄCE OFERT CZĘŚCIOWYCH </w:t>
      </w:r>
    </w:p>
    <w:p w:rsidR="000643F8" w:rsidRDefault="000643F8">
      <w:bookmarkStart w:id="0" w:name="_GoBack"/>
      <w:bookmarkEnd w:id="0"/>
    </w:p>
    <w:sectPr w:rsidR="00064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E5"/>
    <w:rsid w:val="000643F8"/>
    <w:rsid w:val="00C50BE5"/>
    <w:rsid w:val="00E87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305241">
      <w:bodyDiv w:val="1"/>
      <w:marLeft w:val="0"/>
      <w:marRight w:val="0"/>
      <w:marTop w:val="0"/>
      <w:marBottom w:val="0"/>
      <w:divBdr>
        <w:top w:val="none" w:sz="0" w:space="0" w:color="auto"/>
        <w:left w:val="none" w:sz="0" w:space="0" w:color="auto"/>
        <w:bottom w:val="none" w:sz="0" w:space="0" w:color="auto"/>
        <w:right w:val="none" w:sz="0" w:space="0" w:color="auto"/>
      </w:divBdr>
      <w:divsChild>
        <w:div w:id="1358893046">
          <w:marLeft w:val="0"/>
          <w:marRight w:val="0"/>
          <w:marTop w:val="0"/>
          <w:marBottom w:val="0"/>
          <w:divBdr>
            <w:top w:val="none" w:sz="0" w:space="0" w:color="auto"/>
            <w:left w:val="none" w:sz="0" w:space="0" w:color="auto"/>
            <w:bottom w:val="none" w:sz="0" w:space="0" w:color="auto"/>
            <w:right w:val="none" w:sz="0" w:space="0" w:color="auto"/>
          </w:divBdr>
          <w:divsChild>
            <w:div w:id="521286765">
              <w:marLeft w:val="0"/>
              <w:marRight w:val="0"/>
              <w:marTop w:val="0"/>
              <w:marBottom w:val="0"/>
              <w:divBdr>
                <w:top w:val="none" w:sz="0" w:space="0" w:color="auto"/>
                <w:left w:val="none" w:sz="0" w:space="0" w:color="auto"/>
                <w:bottom w:val="none" w:sz="0" w:space="0" w:color="auto"/>
                <w:right w:val="none" w:sz="0" w:space="0" w:color="auto"/>
              </w:divBdr>
            </w:div>
            <w:div w:id="1370954113">
              <w:marLeft w:val="0"/>
              <w:marRight w:val="0"/>
              <w:marTop w:val="0"/>
              <w:marBottom w:val="0"/>
              <w:divBdr>
                <w:top w:val="none" w:sz="0" w:space="0" w:color="auto"/>
                <w:left w:val="none" w:sz="0" w:space="0" w:color="auto"/>
                <w:bottom w:val="none" w:sz="0" w:space="0" w:color="auto"/>
                <w:right w:val="none" w:sz="0" w:space="0" w:color="auto"/>
              </w:divBdr>
            </w:div>
            <w:div w:id="1887180697">
              <w:marLeft w:val="0"/>
              <w:marRight w:val="0"/>
              <w:marTop w:val="0"/>
              <w:marBottom w:val="0"/>
              <w:divBdr>
                <w:top w:val="none" w:sz="0" w:space="0" w:color="auto"/>
                <w:left w:val="none" w:sz="0" w:space="0" w:color="auto"/>
                <w:bottom w:val="none" w:sz="0" w:space="0" w:color="auto"/>
                <w:right w:val="none" w:sz="0" w:space="0" w:color="auto"/>
              </w:divBdr>
              <w:divsChild>
                <w:div w:id="1777408081">
                  <w:marLeft w:val="0"/>
                  <w:marRight w:val="0"/>
                  <w:marTop w:val="0"/>
                  <w:marBottom w:val="0"/>
                  <w:divBdr>
                    <w:top w:val="none" w:sz="0" w:space="0" w:color="auto"/>
                    <w:left w:val="none" w:sz="0" w:space="0" w:color="auto"/>
                    <w:bottom w:val="none" w:sz="0" w:space="0" w:color="auto"/>
                    <w:right w:val="none" w:sz="0" w:space="0" w:color="auto"/>
                  </w:divBdr>
                </w:div>
              </w:divsChild>
            </w:div>
            <w:div w:id="2002155756">
              <w:marLeft w:val="0"/>
              <w:marRight w:val="0"/>
              <w:marTop w:val="0"/>
              <w:marBottom w:val="0"/>
              <w:divBdr>
                <w:top w:val="none" w:sz="0" w:space="0" w:color="auto"/>
                <w:left w:val="none" w:sz="0" w:space="0" w:color="auto"/>
                <w:bottom w:val="none" w:sz="0" w:space="0" w:color="auto"/>
                <w:right w:val="none" w:sz="0" w:space="0" w:color="auto"/>
              </w:divBdr>
              <w:divsChild>
                <w:div w:id="1296762887">
                  <w:marLeft w:val="0"/>
                  <w:marRight w:val="0"/>
                  <w:marTop w:val="0"/>
                  <w:marBottom w:val="0"/>
                  <w:divBdr>
                    <w:top w:val="none" w:sz="0" w:space="0" w:color="auto"/>
                    <w:left w:val="none" w:sz="0" w:space="0" w:color="auto"/>
                    <w:bottom w:val="none" w:sz="0" w:space="0" w:color="auto"/>
                    <w:right w:val="none" w:sz="0" w:space="0" w:color="auto"/>
                  </w:divBdr>
                </w:div>
              </w:divsChild>
            </w:div>
            <w:div w:id="2043942272">
              <w:marLeft w:val="0"/>
              <w:marRight w:val="0"/>
              <w:marTop w:val="0"/>
              <w:marBottom w:val="0"/>
              <w:divBdr>
                <w:top w:val="none" w:sz="0" w:space="0" w:color="auto"/>
                <w:left w:val="none" w:sz="0" w:space="0" w:color="auto"/>
                <w:bottom w:val="none" w:sz="0" w:space="0" w:color="auto"/>
                <w:right w:val="none" w:sz="0" w:space="0" w:color="auto"/>
              </w:divBdr>
              <w:divsChild>
                <w:div w:id="398132016">
                  <w:marLeft w:val="0"/>
                  <w:marRight w:val="0"/>
                  <w:marTop w:val="0"/>
                  <w:marBottom w:val="0"/>
                  <w:divBdr>
                    <w:top w:val="none" w:sz="0" w:space="0" w:color="auto"/>
                    <w:left w:val="none" w:sz="0" w:space="0" w:color="auto"/>
                    <w:bottom w:val="none" w:sz="0" w:space="0" w:color="auto"/>
                    <w:right w:val="none" w:sz="0" w:space="0" w:color="auto"/>
                  </w:divBdr>
                </w:div>
                <w:div w:id="1166752029">
                  <w:marLeft w:val="0"/>
                  <w:marRight w:val="0"/>
                  <w:marTop w:val="0"/>
                  <w:marBottom w:val="0"/>
                  <w:divBdr>
                    <w:top w:val="none" w:sz="0" w:space="0" w:color="auto"/>
                    <w:left w:val="none" w:sz="0" w:space="0" w:color="auto"/>
                    <w:bottom w:val="none" w:sz="0" w:space="0" w:color="auto"/>
                    <w:right w:val="none" w:sz="0" w:space="0" w:color="auto"/>
                  </w:divBdr>
                </w:div>
                <w:div w:id="953096261">
                  <w:marLeft w:val="0"/>
                  <w:marRight w:val="0"/>
                  <w:marTop w:val="0"/>
                  <w:marBottom w:val="0"/>
                  <w:divBdr>
                    <w:top w:val="none" w:sz="0" w:space="0" w:color="auto"/>
                    <w:left w:val="none" w:sz="0" w:space="0" w:color="auto"/>
                    <w:bottom w:val="none" w:sz="0" w:space="0" w:color="auto"/>
                    <w:right w:val="none" w:sz="0" w:space="0" w:color="auto"/>
                  </w:divBdr>
                </w:div>
                <w:div w:id="297149766">
                  <w:marLeft w:val="0"/>
                  <w:marRight w:val="0"/>
                  <w:marTop w:val="0"/>
                  <w:marBottom w:val="0"/>
                  <w:divBdr>
                    <w:top w:val="none" w:sz="0" w:space="0" w:color="auto"/>
                    <w:left w:val="none" w:sz="0" w:space="0" w:color="auto"/>
                    <w:bottom w:val="none" w:sz="0" w:space="0" w:color="auto"/>
                    <w:right w:val="none" w:sz="0" w:space="0" w:color="auto"/>
                  </w:divBdr>
                </w:div>
              </w:divsChild>
            </w:div>
            <w:div w:id="200679045">
              <w:marLeft w:val="0"/>
              <w:marRight w:val="0"/>
              <w:marTop w:val="0"/>
              <w:marBottom w:val="0"/>
              <w:divBdr>
                <w:top w:val="none" w:sz="0" w:space="0" w:color="auto"/>
                <w:left w:val="none" w:sz="0" w:space="0" w:color="auto"/>
                <w:bottom w:val="none" w:sz="0" w:space="0" w:color="auto"/>
                <w:right w:val="none" w:sz="0" w:space="0" w:color="auto"/>
              </w:divBdr>
              <w:divsChild>
                <w:div w:id="1483278634">
                  <w:marLeft w:val="0"/>
                  <w:marRight w:val="0"/>
                  <w:marTop w:val="0"/>
                  <w:marBottom w:val="0"/>
                  <w:divBdr>
                    <w:top w:val="none" w:sz="0" w:space="0" w:color="auto"/>
                    <w:left w:val="none" w:sz="0" w:space="0" w:color="auto"/>
                    <w:bottom w:val="none" w:sz="0" w:space="0" w:color="auto"/>
                    <w:right w:val="none" w:sz="0" w:space="0" w:color="auto"/>
                  </w:divBdr>
                </w:div>
                <w:div w:id="743991895">
                  <w:marLeft w:val="0"/>
                  <w:marRight w:val="0"/>
                  <w:marTop w:val="0"/>
                  <w:marBottom w:val="0"/>
                  <w:divBdr>
                    <w:top w:val="none" w:sz="0" w:space="0" w:color="auto"/>
                    <w:left w:val="none" w:sz="0" w:space="0" w:color="auto"/>
                    <w:bottom w:val="none" w:sz="0" w:space="0" w:color="auto"/>
                    <w:right w:val="none" w:sz="0" w:space="0" w:color="auto"/>
                  </w:divBdr>
                </w:div>
                <w:div w:id="574516995">
                  <w:marLeft w:val="0"/>
                  <w:marRight w:val="0"/>
                  <w:marTop w:val="0"/>
                  <w:marBottom w:val="0"/>
                  <w:divBdr>
                    <w:top w:val="none" w:sz="0" w:space="0" w:color="auto"/>
                    <w:left w:val="none" w:sz="0" w:space="0" w:color="auto"/>
                    <w:bottom w:val="none" w:sz="0" w:space="0" w:color="auto"/>
                    <w:right w:val="none" w:sz="0" w:space="0" w:color="auto"/>
                  </w:divBdr>
                </w:div>
                <w:div w:id="31419835">
                  <w:marLeft w:val="0"/>
                  <w:marRight w:val="0"/>
                  <w:marTop w:val="0"/>
                  <w:marBottom w:val="0"/>
                  <w:divBdr>
                    <w:top w:val="none" w:sz="0" w:space="0" w:color="auto"/>
                    <w:left w:val="none" w:sz="0" w:space="0" w:color="auto"/>
                    <w:bottom w:val="none" w:sz="0" w:space="0" w:color="auto"/>
                    <w:right w:val="none" w:sz="0" w:space="0" w:color="auto"/>
                  </w:divBdr>
                </w:div>
                <w:div w:id="1467309802">
                  <w:marLeft w:val="0"/>
                  <w:marRight w:val="0"/>
                  <w:marTop w:val="0"/>
                  <w:marBottom w:val="0"/>
                  <w:divBdr>
                    <w:top w:val="none" w:sz="0" w:space="0" w:color="auto"/>
                    <w:left w:val="none" w:sz="0" w:space="0" w:color="auto"/>
                    <w:bottom w:val="none" w:sz="0" w:space="0" w:color="auto"/>
                    <w:right w:val="none" w:sz="0" w:space="0" w:color="auto"/>
                  </w:divBdr>
                </w:div>
                <w:div w:id="1689987540">
                  <w:marLeft w:val="0"/>
                  <w:marRight w:val="0"/>
                  <w:marTop w:val="0"/>
                  <w:marBottom w:val="0"/>
                  <w:divBdr>
                    <w:top w:val="none" w:sz="0" w:space="0" w:color="auto"/>
                    <w:left w:val="none" w:sz="0" w:space="0" w:color="auto"/>
                    <w:bottom w:val="none" w:sz="0" w:space="0" w:color="auto"/>
                    <w:right w:val="none" w:sz="0" w:space="0" w:color="auto"/>
                  </w:divBdr>
                </w:div>
                <w:div w:id="742219836">
                  <w:marLeft w:val="0"/>
                  <w:marRight w:val="0"/>
                  <w:marTop w:val="0"/>
                  <w:marBottom w:val="0"/>
                  <w:divBdr>
                    <w:top w:val="none" w:sz="0" w:space="0" w:color="auto"/>
                    <w:left w:val="none" w:sz="0" w:space="0" w:color="auto"/>
                    <w:bottom w:val="none" w:sz="0" w:space="0" w:color="auto"/>
                    <w:right w:val="none" w:sz="0" w:space="0" w:color="auto"/>
                  </w:divBdr>
                </w:div>
              </w:divsChild>
            </w:div>
            <w:div w:id="2052341779">
              <w:marLeft w:val="0"/>
              <w:marRight w:val="0"/>
              <w:marTop w:val="0"/>
              <w:marBottom w:val="0"/>
              <w:divBdr>
                <w:top w:val="none" w:sz="0" w:space="0" w:color="auto"/>
                <w:left w:val="none" w:sz="0" w:space="0" w:color="auto"/>
                <w:bottom w:val="none" w:sz="0" w:space="0" w:color="auto"/>
                <w:right w:val="none" w:sz="0" w:space="0" w:color="auto"/>
              </w:divBdr>
              <w:divsChild>
                <w:div w:id="1503859226">
                  <w:marLeft w:val="0"/>
                  <w:marRight w:val="0"/>
                  <w:marTop w:val="0"/>
                  <w:marBottom w:val="0"/>
                  <w:divBdr>
                    <w:top w:val="none" w:sz="0" w:space="0" w:color="auto"/>
                    <w:left w:val="none" w:sz="0" w:space="0" w:color="auto"/>
                    <w:bottom w:val="none" w:sz="0" w:space="0" w:color="auto"/>
                    <w:right w:val="none" w:sz="0" w:space="0" w:color="auto"/>
                  </w:divBdr>
                </w:div>
                <w:div w:id="2048525285">
                  <w:marLeft w:val="0"/>
                  <w:marRight w:val="0"/>
                  <w:marTop w:val="0"/>
                  <w:marBottom w:val="0"/>
                  <w:divBdr>
                    <w:top w:val="none" w:sz="0" w:space="0" w:color="auto"/>
                    <w:left w:val="none" w:sz="0" w:space="0" w:color="auto"/>
                    <w:bottom w:val="none" w:sz="0" w:space="0" w:color="auto"/>
                    <w:right w:val="none" w:sz="0" w:space="0" w:color="auto"/>
                  </w:divBdr>
                </w:div>
              </w:divsChild>
            </w:div>
            <w:div w:id="337079207">
              <w:marLeft w:val="0"/>
              <w:marRight w:val="0"/>
              <w:marTop w:val="0"/>
              <w:marBottom w:val="0"/>
              <w:divBdr>
                <w:top w:val="none" w:sz="0" w:space="0" w:color="auto"/>
                <w:left w:val="none" w:sz="0" w:space="0" w:color="auto"/>
                <w:bottom w:val="none" w:sz="0" w:space="0" w:color="auto"/>
                <w:right w:val="none" w:sz="0" w:space="0" w:color="auto"/>
              </w:divBdr>
              <w:divsChild>
                <w:div w:id="621814129">
                  <w:marLeft w:val="0"/>
                  <w:marRight w:val="0"/>
                  <w:marTop w:val="0"/>
                  <w:marBottom w:val="0"/>
                  <w:divBdr>
                    <w:top w:val="none" w:sz="0" w:space="0" w:color="auto"/>
                    <w:left w:val="none" w:sz="0" w:space="0" w:color="auto"/>
                    <w:bottom w:val="none" w:sz="0" w:space="0" w:color="auto"/>
                    <w:right w:val="none" w:sz="0" w:space="0" w:color="auto"/>
                  </w:divBdr>
                </w:div>
                <w:div w:id="2084065927">
                  <w:marLeft w:val="0"/>
                  <w:marRight w:val="0"/>
                  <w:marTop w:val="0"/>
                  <w:marBottom w:val="0"/>
                  <w:divBdr>
                    <w:top w:val="none" w:sz="0" w:space="0" w:color="auto"/>
                    <w:left w:val="none" w:sz="0" w:space="0" w:color="auto"/>
                    <w:bottom w:val="none" w:sz="0" w:space="0" w:color="auto"/>
                    <w:right w:val="none" w:sz="0" w:space="0" w:color="auto"/>
                  </w:divBdr>
                </w:div>
                <w:div w:id="883054271">
                  <w:marLeft w:val="0"/>
                  <w:marRight w:val="0"/>
                  <w:marTop w:val="0"/>
                  <w:marBottom w:val="0"/>
                  <w:divBdr>
                    <w:top w:val="none" w:sz="0" w:space="0" w:color="auto"/>
                    <w:left w:val="none" w:sz="0" w:space="0" w:color="auto"/>
                    <w:bottom w:val="none" w:sz="0" w:space="0" w:color="auto"/>
                    <w:right w:val="none" w:sz="0" w:space="0" w:color="auto"/>
                  </w:divBdr>
                </w:div>
                <w:div w:id="1905795402">
                  <w:marLeft w:val="0"/>
                  <w:marRight w:val="0"/>
                  <w:marTop w:val="0"/>
                  <w:marBottom w:val="0"/>
                  <w:divBdr>
                    <w:top w:val="none" w:sz="0" w:space="0" w:color="auto"/>
                    <w:left w:val="none" w:sz="0" w:space="0" w:color="auto"/>
                    <w:bottom w:val="none" w:sz="0" w:space="0" w:color="auto"/>
                    <w:right w:val="none" w:sz="0" w:space="0" w:color="auto"/>
                  </w:divBdr>
                </w:div>
                <w:div w:id="340939187">
                  <w:marLeft w:val="0"/>
                  <w:marRight w:val="0"/>
                  <w:marTop w:val="0"/>
                  <w:marBottom w:val="0"/>
                  <w:divBdr>
                    <w:top w:val="none" w:sz="0" w:space="0" w:color="auto"/>
                    <w:left w:val="none" w:sz="0" w:space="0" w:color="auto"/>
                    <w:bottom w:val="none" w:sz="0" w:space="0" w:color="auto"/>
                    <w:right w:val="none" w:sz="0" w:space="0" w:color="auto"/>
                  </w:divBdr>
                </w:div>
                <w:div w:id="1354653495">
                  <w:marLeft w:val="0"/>
                  <w:marRight w:val="0"/>
                  <w:marTop w:val="0"/>
                  <w:marBottom w:val="0"/>
                  <w:divBdr>
                    <w:top w:val="none" w:sz="0" w:space="0" w:color="auto"/>
                    <w:left w:val="none" w:sz="0" w:space="0" w:color="auto"/>
                    <w:bottom w:val="none" w:sz="0" w:space="0" w:color="auto"/>
                    <w:right w:val="none" w:sz="0" w:space="0" w:color="auto"/>
                  </w:divBdr>
                </w:div>
                <w:div w:id="1824350225">
                  <w:marLeft w:val="0"/>
                  <w:marRight w:val="0"/>
                  <w:marTop w:val="0"/>
                  <w:marBottom w:val="0"/>
                  <w:divBdr>
                    <w:top w:val="none" w:sz="0" w:space="0" w:color="auto"/>
                    <w:left w:val="none" w:sz="0" w:space="0" w:color="auto"/>
                    <w:bottom w:val="none" w:sz="0" w:space="0" w:color="auto"/>
                    <w:right w:val="none" w:sz="0" w:space="0" w:color="auto"/>
                  </w:divBdr>
                </w:div>
              </w:divsChild>
            </w:div>
            <w:div w:id="45494851">
              <w:marLeft w:val="0"/>
              <w:marRight w:val="0"/>
              <w:marTop w:val="0"/>
              <w:marBottom w:val="0"/>
              <w:divBdr>
                <w:top w:val="none" w:sz="0" w:space="0" w:color="auto"/>
                <w:left w:val="none" w:sz="0" w:space="0" w:color="auto"/>
                <w:bottom w:val="none" w:sz="0" w:space="0" w:color="auto"/>
                <w:right w:val="none" w:sz="0" w:space="0" w:color="auto"/>
              </w:divBdr>
              <w:divsChild>
                <w:div w:id="481434294">
                  <w:marLeft w:val="0"/>
                  <w:marRight w:val="0"/>
                  <w:marTop w:val="0"/>
                  <w:marBottom w:val="0"/>
                  <w:divBdr>
                    <w:top w:val="none" w:sz="0" w:space="0" w:color="auto"/>
                    <w:left w:val="none" w:sz="0" w:space="0" w:color="auto"/>
                    <w:bottom w:val="none" w:sz="0" w:space="0" w:color="auto"/>
                    <w:right w:val="none" w:sz="0" w:space="0" w:color="auto"/>
                  </w:divBdr>
                </w:div>
                <w:div w:id="1414741304">
                  <w:marLeft w:val="0"/>
                  <w:marRight w:val="0"/>
                  <w:marTop w:val="0"/>
                  <w:marBottom w:val="0"/>
                  <w:divBdr>
                    <w:top w:val="none" w:sz="0" w:space="0" w:color="auto"/>
                    <w:left w:val="none" w:sz="0" w:space="0" w:color="auto"/>
                    <w:bottom w:val="none" w:sz="0" w:space="0" w:color="auto"/>
                    <w:right w:val="none" w:sz="0" w:space="0" w:color="auto"/>
                  </w:divBdr>
                </w:div>
                <w:div w:id="370761788">
                  <w:marLeft w:val="0"/>
                  <w:marRight w:val="0"/>
                  <w:marTop w:val="0"/>
                  <w:marBottom w:val="0"/>
                  <w:divBdr>
                    <w:top w:val="none" w:sz="0" w:space="0" w:color="auto"/>
                    <w:left w:val="none" w:sz="0" w:space="0" w:color="auto"/>
                    <w:bottom w:val="none" w:sz="0" w:space="0" w:color="auto"/>
                    <w:right w:val="none" w:sz="0" w:space="0" w:color="auto"/>
                  </w:divBdr>
                </w:div>
                <w:div w:id="160202067">
                  <w:marLeft w:val="0"/>
                  <w:marRight w:val="0"/>
                  <w:marTop w:val="0"/>
                  <w:marBottom w:val="0"/>
                  <w:divBdr>
                    <w:top w:val="none" w:sz="0" w:space="0" w:color="auto"/>
                    <w:left w:val="none" w:sz="0" w:space="0" w:color="auto"/>
                    <w:bottom w:val="none" w:sz="0" w:space="0" w:color="auto"/>
                    <w:right w:val="none" w:sz="0" w:space="0" w:color="auto"/>
                  </w:divBdr>
                </w:div>
                <w:div w:id="323050087">
                  <w:marLeft w:val="0"/>
                  <w:marRight w:val="0"/>
                  <w:marTop w:val="0"/>
                  <w:marBottom w:val="0"/>
                  <w:divBdr>
                    <w:top w:val="none" w:sz="0" w:space="0" w:color="auto"/>
                    <w:left w:val="none" w:sz="0" w:space="0" w:color="auto"/>
                    <w:bottom w:val="none" w:sz="0" w:space="0" w:color="auto"/>
                    <w:right w:val="none" w:sz="0" w:space="0" w:color="auto"/>
                  </w:divBdr>
                </w:div>
                <w:div w:id="1399328067">
                  <w:marLeft w:val="0"/>
                  <w:marRight w:val="0"/>
                  <w:marTop w:val="0"/>
                  <w:marBottom w:val="0"/>
                  <w:divBdr>
                    <w:top w:val="none" w:sz="0" w:space="0" w:color="auto"/>
                    <w:left w:val="none" w:sz="0" w:space="0" w:color="auto"/>
                    <w:bottom w:val="none" w:sz="0" w:space="0" w:color="auto"/>
                    <w:right w:val="none" w:sz="0" w:space="0" w:color="auto"/>
                  </w:divBdr>
                </w:div>
                <w:div w:id="1609003248">
                  <w:marLeft w:val="0"/>
                  <w:marRight w:val="0"/>
                  <w:marTop w:val="0"/>
                  <w:marBottom w:val="0"/>
                  <w:divBdr>
                    <w:top w:val="none" w:sz="0" w:space="0" w:color="auto"/>
                    <w:left w:val="none" w:sz="0" w:space="0" w:color="auto"/>
                    <w:bottom w:val="none" w:sz="0" w:space="0" w:color="auto"/>
                    <w:right w:val="none" w:sz="0" w:space="0" w:color="auto"/>
                  </w:divBdr>
                </w:div>
                <w:div w:id="22691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8940</Words>
  <Characters>53642</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JD. Duraj</dc:creator>
  <cp:lastModifiedBy>Joanna JD. Duraj</cp:lastModifiedBy>
  <cp:revision>2</cp:revision>
  <dcterms:created xsi:type="dcterms:W3CDTF">2017-07-21T10:04:00Z</dcterms:created>
  <dcterms:modified xsi:type="dcterms:W3CDTF">2017-07-21T10:04:00Z</dcterms:modified>
</cp:coreProperties>
</file>