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8D" w:rsidRPr="0008698D" w:rsidRDefault="0008698D" w:rsidP="0008698D">
      <w:pPr>
        <w:spacing w:after="24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Ogłoszenie nr 549046-N-2019 z dnia 2019-05-17 r. </w:t>
      </w:r>
    </w:p>
    <w:p w:rsidR="0008698D" w:rsidRPr="0008698D" w:rsidRDefault="0008698D" w:rsidP="0008698D">
      <w:pPr>
        <w:spacing w:after="0" w:line="240" w:lineRule="auto"/>
        <w:jc w:val="center"/>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Gmina Miejska Głogów: Prowadzenie Miejskiego Schroniska dla Bezdomnych Zwierząt z siedzibą w Głogowie przy ul. Żukowickiej 1a</w:t>
      </w:r>
      <w:r w:rsidRPr="0008698D">
        <w:rPr>
          <w:rFonts w:ascii="Times New Roman" w:eastAsia="Times New Roman" w:hAnsi="Times New Roman" w:cs="Times New Roman"/>
          <w:sz w:val="24"/>
          <w:szCs w:val="24"/>
          <w:lang w:eastAsia="pl-PL"/>
        </w:rPr>
        <w:br/>
        <w:t xml:space="preserve">OGŁOSZENIE O ZAMÓWIENIU - Usługi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Zamieszczanie ogłoszenia:</w:t>
      </w:r>
      <w:r w:rsidRPr="0008698D">
        <w:rPr>
          <w:rFonts w:ascii="Times New Roman" w:eastAsia="Times New Roman" w:hAnsi="Times New Roman" w:cs="Times New Roman"/>
          <w:sz w:val="24"/>
          <w:szCs w:val="24"/>
          <w:lang w:eastAsia="pl-PL"/>
        </w:rPr>
        <w:t xml:space="preserve"> Zamieszczanie obowiązkowe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Ogłoszenie dotyczy:</w:t>
      </w:r>
      <w:r w:rsidRPr="0008698D">
        <w:rPr>
          <w:rFonts w:ascii="Times New Roman" w:eastAsia="Times New Roman" w:hAnsi="Times New Roman" w:cs="Times New Roman"/>
          <w:sz w:val="24"/>
          <w:szCs w:val="24"/>
          <w:lang w:eastAsia="pl-PL"/>
        </w:rPr>
        <w:t xml:space="preserve"> Zamówienia publicznego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Nazwa projektu lub programu</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u w:val="single"/>
          <w:lang w:eastAsia="pl-PL"/>
        </w:rPr>
        <w:t>SEKCJA I: ZAMAWIAJĄCY</w:t>
      </w:r>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Postępowanie przeprowadza centralny zamawiający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Informacje na temat podmiotu któremu zamawiający powierzył/powierzyli prowadzenie postępowania:</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Postępowanie jest przeprowadzane wspólnie przez zamawiających</w:t>
      </w:r>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Informacje dodatkowe:</w:t>
      </w:r>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 1) NAZWA I ADRES: </w:t>
      </w:r>
      <w:r w:rsidRPr="0008698D">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08698D">
        <w:rPr>
          <w:rFonts w:ascii="Times New Roman" w:eastAsia="Times New Roman" w:hAnsi="Times New Roman" w:cs="Times New Roman"/>
          <w:sz w:val="24"/>
          <w:szCs w:val="24"/>
          <w:lang w:eastAsia="pl-PL"/>
        </w:rPr>
        <w:br/>
        <w:t xml:space="preserve">Adres strony internetowej (URL): www.glogow.bip.info.pl </w:t>
      </w:r>
      <w:r w:rsidRPr="0008698D">
        <w:rPr>
          <w:rFonts w:ascii="Times New Roman" w:eastAsia="Times New Roman" w:hAnsi="Times New Roman" w:cs="Times New Roman"/>
          <w:sz w:val="24"/>
          <w:szCs w:val="24"/>
          <w:lang w:eastAsia="pl-PL"/>
        </w:rPr>
        <w:br/>
        <w:t xml:space="preserve">Adres profilu nabywcy: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 2) RODZAJ ZAMAWIAJĄCEGO: </w:t>
      </w:r>
      <w:r w:rsidRPr="0008698D">
        <w:rPr>
          <w:rFonts w:ascii="Times New Roman" w:eastAsia="Times New Roman" w:hAnsi="Times New Roman" w:cs="Times New Roman"/>
          <w:sz w:val="24"/>
          <w:szCs w:val="24"/>
          <w:lang w:eastAsia="pl-PL"/>
        </w:rPr>
        <w:t xml:space="preserve">Administracja samorządowa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I.3) WSPÓLNE UDZIELANIE ZAMÓWIENIA </w:t>
      </w:r>
      <w:r w:rsidRPr="0008698D">
        <w:rPr>
          <w:rFonts w:ascii="Times New Roman" w:eastAsia="Times New Roman" w:hAnsi="Times New Roman" w:cs="Times New Roman"/>
          <w:b/>
          <w:bCs/>
          <w:i/>
          <w:iCs/>
          <w:sz w:val="24"/>
          <w:szCs w:val="24"/>
          <w:lang w:eastAsia="pl-PL"/>
        </w:rPr>
        <w:t>(jeżeli dotyczy)</w:t>
      </w:r>
      <w:r w:rsidRPr="0008698D">
        <w:rPr>
          <w:rFonts w:ascii="Times New Roman" w:eastAsia="Times New Roman" w:hAnsi="Times New Roman" w:cs="Times New Roman"/>
          <w:b/>
          <w:bCs/>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I.4) KOMUNIKACJA: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r w:rsidRPr="0008698D">
        <w:rPr>
          <w:rFonts w:ascii="Times New Roman" w:eastAsia="Times New Roman" w:hAnsi="Times New Roman" w:cs="Times New Roman"/>
          <w:sz w:val="24"/>
          <w:szCs w:val="24"/>
          <w:lang w:eastAsia="pl-PL"/>
        </w:rPr>
        <w:br/>
        <w:t xml:space="preserve">www.glogow.bip.info.pl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r w:rsidRPr="0008698D">
        <w:rPr>
          <w:rFonts w:ascii="Times New Roman" w:eastAsia="Times New Roman" w:hAnsi="Times New Roman" w:cs="Times New Roman"/>
          <w:sz w:val="24"/>
          <w:szCs w:val="24"/>
          <w:lang w:eastAsia="pl-PL"/>
        </w:rPr>
        <w:br/>
        <w:t xml:space="preserve">www.glogow.bip.info.pl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Oferty lub wnioski o dopuszczenie do udziału w postępowaniu należy przesyłać:</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Elektronicznie</w:t>
      </w:r>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r w:rsidRPr="0008698D">
        <w:rPr>
          <w:rFonts w:ascii="Times New Roman" w:eastAsia="Times New Roman" w:hAnsi="Times New Roman" w:cs="Times New Roman"/>
          <w:sz w:val="24"/>
          <w:szCs w:val="24"/>
          <w:lang w:eastAsia="pl-PL"/>
        </w:rPr>
        <w:br/>
        <w:t xml:space="preserve">adres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Nie </w:t>
      </w:r>
      <w:r w:rsidRPr="0008698D">
        <w:rPr>
          <w:rFonts w:ascii="Times New Roman" w:eastAsia="Times New Roman" w:hAnsi="Times New Roman" w:cs="Times New Roman"/>
          <w:sz w:val="24"/>
          <w:szCs w:val="24"/>
          <w:lang w:eastAsia="pl-PL"/>
        </w:rPr>
        <w:br/>
        <w:t xml:space="preserve">Inny sposób: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Nie </w:t>
      </w:r>
      <w:r w:rsidRPr="0008698D">
        <w:rPr>
          <w:rFonts w:ascii="Times New Roman" w:eastAsia="Times New Roman" w:hAnsi="Times New Roman" w:cs="Times New Roman"/>
          <w:sz w:val="24"/>
          <w:szCs w:val="24"/>
          <w:lang w:eastAsia="pl-PL"/>
        </w:rPr>
        <w:br/>
        <w:t xml:space="preserve">Inny sposób: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Adres: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lastRenderedPageBreak/>
        <w:t xml:space="preserve">Nie </w:t>
      </w:r>
      <w:r w:rsidRPr="000869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u w:val="single"/>
          <w:lang w:eastAsia="pl-PL"/>
        </w:rPr>
        <w:t xml:space="preserve">SEKCJA II: PRZEDMIOT ZAMÓWIENIA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II.1) Nazwa nadana zamówieniu przez zamawiającego: </w:t>
      </w:r>
      <w:r w:rsidRPr="0008698D">
        <w:rPr>
          <w:rFonts w:ascii="Times New Roman" w:eastAsia="Times New Roman" w:hAnsi="Times New Roman" w:cs="Times New Roman"/>
          <w:sz w:val="24"/>
          <w:szCs w:val="24"/>
          <w:lang w:eastAsia="pl-PL"/>
        </w:rPr>
        <w:t xml:space="preserve">Prowadzenie Miejskiego Schroniska dla Bezdomnych Zwierząt z siedzibą w Głogowie przy ul. Żukowickiej 1a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Numer referencyjny: </w:t>
      </w:r>
      <w:r w:rsidRPr="0008698D">
        <w:rPr>
          <w:rFonts w:ascii="Times New Roman" w:eastAsia="Times New Roman" w:hAnsi="Times New Roman" w:cs="Times New Roman"/>
          <w:sz w:val="24"/>
          <w:szCs w:val="24"/>
          <w:lang w:eastAsia="pl-PL"/>
        </w:rPr>
        <w:t xml:space="preserve">RZP.271.24.2019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8698D" w:rsidRPr="0008698D" w:rsidRDefault="0008698D" w:rsidP="0008698D">
      <w:pPr>
        <w:spacing w:after="0" w:line="240" w:lineRule="auto"/>
        <w:jc w:val="both"/>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II.2) Rodzaj zamówienia: </w:t>
      </w:r>
      <w:r w:rsidRPr="0008698D">
        <w:rPr>
          <w:rFonts w:ascii="Times New Roman" w:eastAsia="Times New Roman" w:hAnsi="Times New Roman" w:cs="Times New Roman"/>
          <w:sz w:val="24"/>
          <w:szCs w:val="24"/>
          <w:lang w:eastAsia="pl-PL"/>
        </w:rPr>
        <w:t xml:space="preserve">Usługi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II.3) Informacja o możliwości składania ofert częściowych</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Zamówienie podzielone jest na części: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Oferty lub wnioski o dopuszczenie do udziału w postępowaniu można składać w odniesieniu do:</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II.4) Krótki opis przedmiotu zamówienia </w:t>
      </w:r>
      <w:r w:rsidRPr="000869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69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698D">
        <w:rPr>
          <w:rFonts w:ascii="Times New Roman" w:eastAsia="Times New Roman" w:hAnsi="Times New Roman" w:cs="Times New Roman"/>
          <w:sz w:val="24"/>
          <w:szCs w:val="24"/>
          <w:lang w:eastAsia="pl-PL"/>
        </w:rPr>
        <w:t xml:space="preserve">Prowadzenie Miejskiego Schroniska dla Bezdomnych Zwierząt z siedzibą w Głogowie przy ul. Żukowickiej 1a </w:t>
      </w:r>
      <w:proofErr w:type="spellStart"/>
      <w:r w:rsidRPr="0008698D">
        <w:rPr>
          <w:rFonts w:ascii="Times New Roman" w:eastAsia="Times New Roman" w:hAnsi="Times New Roman" w:cs="Times New Roman"/>
          <w:sz w:val="24"/>
          <w:szCs w:val="24"/>
          <w:lang w:eastAsia="pl-PL"/>
        </w:rPr>
        <w:t>t.j</w:t>
      </w:r>
      <w:proofErr w:type="spellEnd"/>
      <w:r w:rsidRPr="0008698D">
        <w:rPr>
          <w:rFonts w:ascii="Times New Roman" w:eastAsia="Times New Roman" w:hAnsi="Times New Roman" w:cs="Times New Roman"/>
          <w:sz w:val="24"/>
          <w:szCs w:val="24"/>
          <w:lang w:eastAsia="pl-PL"/>
        </w:rPr>
        <w:t xml:space="preserve">: 1) Prowadzenie schroniska i opieka nad zwierzętami: a) przyjmowanie do schroniska zwierząt z terenów Gmin, z którymi Gmina Miejska Głogów zawarła stosowne umowy; b) przetrzymywanie zwierząt w odpowiednich warunkach </w:t>
      </w:r>
      <w:proofErr w:type="spellStart"/>
      <w:r w:rsidRPr="0008698D">
        <w:rPr>
          <w:rFonts w:ascii="Times New Roman" w:eastAsia="Times New Roman" w:hAnsi="Times New Roman" w:cs="Times New Roman"/>
          <w:sz w:val="24"/>
          <w:szCs w:val="24"/>
          <w:lang w:eastAsia="pl-PL"/>
        </w:rPr>
        <w:t>higieniczno</w:t>
      </w:r>
      <w:proofErr w:type="spellEnd"/>
      <w:r w:rsidRPr="0008698D">
        <w:rPr>
          <w:rFonts w:ascii="Times New Roman" w:eastAsia="Times New Roman" w:hAnsi="Times New Roman" w:cs="Times New Roman"/>
          <w:sz w:val="24"/>
          <w:szCs w:val="24"/>
          <w:lang w:eastAsia="pl-PL"/>
        </w:rPr>
        <w:t xml:space="preserve"> – technicznych; c) pielęgnowanie zwierząt; d) zaspakajanie potrzeby ruchu u psów; e) sprawdzanie umieszczonych w schronisku zwierząt pod kątem posiadania identyfikatora chip celem identyfikacji i kontaktu z właścicielem zwierzęcia: f) oddawanie do utylizacji zwłok zwierząt padłych lub poddanych eutanazji; g) oswajanie i przygotowywanie zwierząt do adopcji, poszukiwanie i pozyskiwanie osób chętnych do adopcji zwierząt, oddawanie zwierząt do adopcji; h) prowadzenie dokumentacji, w tym: - wykaz zwierząt przebywających w schronisku zawierający dane określone w §6 rozporządzenia Ministra Rolnictwa i Rozwoju Wsi z dnia 23 czerwca 2004r. w sprawie szczegółowych wymagań weterynaryjnych dla prowadzenia schronisk dla zwierząt (Dz. U. 2004 Nr 158, poz. 1657), - rejestr umów adopcyjnych zawierający nr identyfikacyjny i imię zwierzęcia, datę podpisania umowy, dane osoby adoptującej zwierzę, - wykaz zwierząt przyjętych do schroniska - w stosunku do których ustalono właściciela zwierający (dla każdego zwierzęcia): o datę przyjęcia zwierzęcia do schroniska, o dane dotyczące właściciela, o datę zwrotu zwierzęcia właścicielowi, o wykaz przeprowadzonych zabiegów weterynaryjnych, - rejestr przyjętych zgłoszeń dotyczących wyłapywania bezdomnych </w:t>
      </w:r>
      <w:r w:rsidRPr="0008698D">
        <w:rPr>
          <w:rFonts w:ascii="Times New Roman" w:eastAsia="Times New Roman" w:hAnsi="Times New Roman" w:cs="Times New Roman"/>
          <w:sz w:val="24"/>
          <w:szCs w:val="24"/>
          <w:lang w:eastAsia="pl-PL"/>
        </w:rPr>
        <w:lastRenderedPageBreak/>
        <w:t xml:space="preserve">zwierząt; - rejestr wykonanych zabiegów weterynaryjnych (znakowanie, odrobaczenie, szczepienie, leczenie – z wskazaniem powodu podjęcia leczenia, kastracja/sterylizacja, usypianie ślepych miotów, eutanazja – z wskazaniem przyczyny); - inna mająca związek z przejęciem i pełnieniem obowiązków powierzonych niniejszą umową, w sposób określony przez Gminę Miejską Głogów w miarę potrzeb ( w tym SAFE-ANIMAL); - ewidencja padłych w Schronisku zwierząt – z wskazaniem przyczyny; - rejestr zbiorczych zestawień zwłok zwierząt (padłych i poddanych eutanazji na terenie schroniska) przekazanych do utylizacji z wyszczególnieniem nr identyfikacyjnego zwierzęcia, rodzaju zwierzęcia, daty zgonu i daty przekazania zwłok do utylizacji; - rejestr wyłapanych, wykastrowanych/wysterylizowanych i wypuszczonych w miejscu bytowania kotów wolnożyjących. - prowadzenie dokumentacji leczenia zwierząt w formie wymaganej przepisami prawa oraz dokonywanie wpisów w założonych książeczkach zdrowia zwierząt. Po zakończeniu okresu umowy całość powyższej dokumentacji zostanie przekazana Zamawiającemu. i) utrzymanie terenu schroniska, obiektów budowlanych zlokalizowanych na terenie schroniska, urządzeń i elementów wyposażenia schroniska w tym: - wykonywanie bieżącej naprawy i konserwacji urządzeń, obiektów i elementów wyposażenia schroniska; - utrzymywanie w sprawności wszystkich urządzeń wraz z instalacjami zgodnie z wymogami stosownych przepisów w tym zakresie; - zgłaszanie Zamawiającemu większych awarii lub potrzeb remontowych; - dbanie o powierzony majątek służący do realizacji przedmiotu zamówienia, nie dopuszczając do jego dekapitalizacji; - całodobowe zabezpieczenie terenu i obiektu poprzez zamykanie bramy wjazdowej i wejściowej, nadzorowanie monitoringu (praca i rejestr obrazów z kamer), obsługa monitoringu schroniska w zakresie podstawowym tj.: kontrola rejestrów kamer, rejestr nieprzewidzianych zdarzeń i niezwłoczne informowanie (na piśmie lub e-mailem) o nich Zamawiającego, każdorazowe zgłaszanie o nieprawidłowości pracy monitoringu; - zwrócenie obiektów schroniska wraz z urządzeniami i wyposażeniem po zakończeniu realizacji umowy w stanie niepogorszonym, wynikającym z normalnej eksploatacji. j) utrzymanie czystości i porządku na terenie schroniska, w tym: - utrzymanie czystości w obiektach i na terenie schroniska, z zastrzeżeniem, że nie dopuszcza się wprowadzania i przetrzymywania zwierząt w budynku </w:t>
      </w:r>
      <w:proofErr w:type="spellStart"/>
      <w:r w:rsidRPr="0008698D">
        <w:rPr>
          <w:rFonts w:ascii="Times New Roman" w:eastAsia="Times New Roman" w:hAnsi="Times New Roman" w:cs="Times New Roman"/>
          <w:sz w:val="24"/>
          <w:szCs w:val="24"/>
          <w:lang w:eastAsia="pl-PL"/>
        </w:rPr>
        <w:t>administracyjno</w:t>
      </w:r>
      <w:proofErr w:type="spellEnd"/>
      <w:r w:rsidRPr="0008698D">
        <w:rPr>
          <w:rFonts w:ascii="Times New Roman" w:eastAsia="Times New Roman" w:hAnsi="Times New Roman" w:cs="Times New Roman"/>
          <w:sz w:val="24"/>
          <w:szCs w:val="24"/>
          <w:lang w:eastAsia="pl-PL"/>
        </w:rPr>
        <w:t xml:space="preserve"> - socjalnym schroniska, - utrzymanie porządku na istniejących terenach zieleni i zakładanie nowych w obrębie schroniska, - okresowe wykonywanie (nie rzadziej niż raz na kwartał) dezynfekcji pomieszczeń przeznaczonych na pobyt zwierząt; opracowanie i wykonanie planu dezynsekcji i deratyzacji, - przechowywanie padłych zwierząt w przeznaczonych do tego pomieszczeniach do czasu ich przekazania do utylizacji, zakaz przechowywania w lodówkach padliny dzikich zwierząt. k) ponoszenie kosztów i świadczeń związanych z eksploatacją obiektów i terenu schroniska oraz kosztów administracyjnych związanych z obsługą schroniska przez cały okres trwania umowy w tym: − koszty związane z wywozem odpadów stałych i innych nieczystości, − koszty korzystania z telefonu i Internetu, − wszelkie inne koszty eksploatacyjne, bieżące naprawy i konserwacje; l) założenie, prowadzenie i systematyczne aktualizowanie strony internetowej schroniska dla bezdomnych zwierząt, na której winny znaleźć się m.in. informacje na temat zwierząt przyjętych do schroniska odbywających kwarantannę – celem identyfikacji właściciela zwierzęcia, informacje na temat zwierząt przeznaczonych do adopcji. Nie dopuszcza się stosowania zakładek na prywatnych stronach internetowych Wykonawcy. 2) Utrzymanie przebywających w schronisku zwierząt bezdomnych poprzez codzienne karmienie odpowiednio dobraną karmą do wieku oraz stanu zdrowia zwierząt, zgodnie z obowiązującymi wymogami i normami żywieniowymi oraz zapewnienie stałego dostępu do wody pitnej. 3) Zapewnienie przebywającym w schronisku zwierzętom stałego dozoru i opieki lekarsko-weterynaryjnej, w zakres której wchodzi w szczególności: a) zapewnienie umieszczonym w schronisku zwierzętom czternastodniowej kwarantanny, b) systematyczna kontrola stanu zdrowia zwierząt, c) podejmowanie w każdym </w:t>
      </w:r>
      <w:r w:rsidRPr="0008698D">
        <w:rPr>
          <w:rFonts w:ascii="Times New Roman" w:eastAsia="Times New Roman" w:hAnsi="Times New Roman" w:cs="Times New Roman"/>
          <w:sz w:val="24"/>
          <w:szCs w:val="24"/>
          <w:lang w:eastAsia="pl-PL"/>
        </w:rPr>
        <w:lastRenderedPageBreak/>
        <w:t xml:space="preserve">czasie wszelkich niezbędnych czynności w celu zabezpieczenia zwierzęcia przed zagrożeniem dla jego życia lub zdrowia oraz zastosowanie leczenia w celu jego powrotu do zdrowia i odzyskania sprawności, d) podawanie środków farmaceutycznych w celu usunięcia pasożytów wewnętrznych i zewnętrznych – odrobaczanie zwierząt, e) podawanie środków farmaceutycznych m. in. w postaci szczepionek profilaktycznych przeznaczonych dla danego zwierzęcia oraz obligatoryjne szczepienie przeciwko wściekliźnie - w przypadku stwierdzenia braku przeciwwskazań do przeprowadzenia szczepienia, f) eutanazja zwierząt w przypadkach nieuleczalnych chorób, </w:t>
      </w:r>
      <w:proofErr w:type="spellStart"/>
      <w:r w:rsidRPr="0008698D">
        <w:rPr>
          <w:rFonts w:ascii="Times New Roman" w:eastAsia="Times New Roman" w:hAnsi="Times New Roman" w:cs="Times New Roman"/>
          <w:sz w:val="24"/>
          <w:szCs w:val="24"/>
          <w:lang w:eastAsia="pl-PL"/>
        </w:rPr>
        <w:t>zachowań</w:t>
      </w:r>
      <w:proofErr w:type="spellEnd"/>
      <w:r w:rsidRPr="0008698D">
        <w:rPr>
          <w:rFonts w:ascii="Times New Roman" w:eastAsia="Times New Roman" w:hAnsi="Times New Roman" w:cs="Times New Roman"/>
          <w:sz w:val="24"/>
          <w:szCs w:val="24"/>
          <w:lang w:eastAsia="pl-PL"/>
        </w:rPr>
        <w:t xml:space="preserve"> stanowiących zagrożenie zdrowia i życia ludzi lub innych zwierząt oraz innych wyraźnych wskazań medycznych, g) obligatoryjne usypianie miotów w terminach wynikających z odrębnych przepisów, h) obligatoryjna sterylizacja i kastracja zwierząt (po zakończonej kwarantannie - najpóźniej przed wydaniem zwierzęcia osobie dokonującej adopcji) o ile nie występują przeciwskazania medyczne do wykonania zabiegu, i) obligatoryjne trwałe znakowanie zwierząt za pomocą mikroprocesora (</w:t>
      </w:r>
      <w:proofErr w:type="spellStart"/>
      <w:r w:rsidRPr="0008698D">
        <w:rPr>
          <w:rFonts w:ascii="Times New Roman" w:eastAsia="Times New Roman" w:hAnsi="Times New Roman" w:cs="Times New Roman"/>
          <w:sz w:val="24"/>
          <w:szCs w:val="24"/>
          <w:lang w:eastAsia="pl-PL"/>
        </w:rPr>
        <w:t>czipowanie</w:t>
      </w:r>
      <w:proofErr w:type="spellEnd"/>
      <w:r w:rsidRPr="0008698D">
        <w:rPr>
          <w:rFonts w:ascii="Times New Roman" w:eastAsia="Times New Roman" w:hAnsi="Times New Roman" w:cs="Times New Roman"/>
          <w:sz w:val="24"/>
          <w:szCs w:val="24"/>
          <w:lang w:eastAsia="pl-PL"/>
        </w:rPr>
        <w:t xml:space="preserve">) z wprowadzeniem stosownej informacji do książeczki zdrowia zwierzęcia, j) obserwacja zwierząt w kierunku wścieklizny i chorób zakaźnych, k) zapewnienie doraźnej pomocy lekarsko - weterynaryjnej zwierzętom bezdomnym i dzikim poszkodowanym w wypadkach komunikacyjnych na terenie Gminy Miejskiej Głogów. 4) Wyłapywanie, przewiezienie i umieszczenie w schronisku zagubionych, porzuconych lub z innych względów bezdomnych psów i kotów z terenu Gminy Miejskiej Głogów z zachowaniem następujących zasad: a) wyłapywanie bezdomnych zwierząt ma charakter stały ( 7 dni w tygodniu przez 24 h/dobę) w okresie obowiązywania umowy i odbywać będzie się na zgłoszenie Zamawiającego, Policji lub Straży Pożarnej nie później niż w ciągu 180 minut od chwili zgłoszenia pod wskazany przez Wykonawcę czynny całą dobę numer telefonu; b) wyłapywanie bezdomnych zwierząt agresywnych, stwarzających zagrożenie dla ludzi odbywało będzie się do 30 minut od momentu przyjęcia zgłoszenia; c) wyłapywanie i transport zwierząt w sposób zgodny z obowiązującymi przepisami prawa w szczególności przy użyciu urządzeń i środków (w tym farmakologicznych przy użyciu aplikatora pneumatycznego jeśli zajdzie taka potrzeba), które nie stwarzają zagrożenia życia i zdrowia oraz cierpienia zwierząt; d) wyłapywanie i transport psów i kotów potrąconych na terenie miasta; 5) Wyłapywanie, sterylizację/kastrację i wypuszczenie na miejsce bytowania kotów wolnożyjących - w uzgodnieniu i na zlecenie Zamawiającego. 2.1. Współpraca z Zamawiającym, w tym: a) każdorazowe umożliwienie Zamawiającemu wejścia na teren schroniska oraz do każdego obiektu posadowionego na terenie schroniska (w tym w celu dokonania kontroli), wglądu do prowadzonej (zgodnie z pkt 4, </w:t>
      </w:r>
      <w:proofErr w:type="spellStart"/>
      <w:r w:rsidRPr="0008698D">
        <w:rPr>
          <w:rFonts w:ascii="Times New Roman" w:eastAsia="Times New Roman" w:hAnsi="Times New Roman" w:cs="Times New Roman"/>
          <w:sz w:val="24"/>
          <w:szCs w:val="24"/>
          <w:lang w:eastAsia="pl-PL"/>
        </w:rPr>
        <w:t>ppkt</w:t>
      </w:r>
      <w:proofErr w:type="spellEnd"/>
      <w:r w:rsidRPr="0008698D">
        <w:rPr>
          <w:rFonts w:ascii="Times New Roman" w:eastAsia="Times New Roman" w:hAnsi="Times New Roman" w:cs="Times New Roman"/>
          <w:sz w:val="24"/>
          <w:szCs w:val="24"/>
          <w:lang w:eastAsia="pl-PL"/>
        </w:rPr>
        <w:t xml:space="preserve"> h) dokumentacji oraz podejmowania innych niezbędnych czynności na terenie schroniska, b) przedstawianie - w terminie do 7 dni od daty otrzymania - kopii otrzymanych protokołów lub innych dokumentów kontroli od uprawnionych organów kontrolujących w szczególności inspekcji weterynaryjnej i sanitarnej, c) przedkładanie na koniec danego miesiąca obowiązywania umowy zestawienia zwierząt, w stosunku do których ustalono właściciela, pobieranie od właścicieli zwierząt opłaty za pobyt i wykonane usługi weterynaryjne, d) przestrzeganie zapisów obowiązujących na terenie Miejskiego Schroniska dla Bezdomnych Zwierząt w Głogowie Regulaminów tj. Regulaminu Schroniska dla Zwierząt w Głogowie; Regulaminu adopcyjnego obowiązującego w Miejskim Schronisku dla Bezdomnych Zwierząt w Głogowie oraz Regulaminu Wolontariatu zorganizowanego przez Prezydenta Miasta Głogowa świadczonego w Miejskim Schronisku dla Bezdomnych Zwierząt w Głogowie - stanowiących Załącznik nr 7 do SIWZ, e) pobieranie w imieniu i na rzecz Gminy Miejskiej Głogów opłaty od właścicieli zwierząt odbieranych ze Schroniska zgodnie z pkt V </w:t>
      </w:r>
      <w:proofErr w:type="spellStart"/>
      <w:r w:rsidRPr="0008698D">
        <w:rPr>
          <w:rFonts w:ascii="Times New Roman" w:eastAsia="Times New Roman" w:hAnsi="Times New Roman" w:cs="Times New Roman"/>
          <w:sz w:val="24"/>
          <w:szCs w:val="24"/>
          <w:lang w:eastAsia="pl-PL"/>
        </w:rPr>
        <w:t>ppkt</w:t>
      </w:r>
      <w:proofErr w:type="spellEnd"/>
      <w:r w:rsidRPr="0008698D">
        <w:rPr>
          <w:rFonts w:ascii="Times New Roman" w:eastAsia="Times New Roman" w:hAnsi="Times New Roman" w:cs="Times New Roman"/>
          <w:sz w:val="24"/>
          <w:szCs w:val="24"/>
          <w:lang w:eastAsia="pl-PL"/>
        </w:rPr>
        <w:t xml:space="preserve"> 2 Regulaminu Miejskiego Schroniska dla Bezdomnych Zwierząt w Głogowie wprowadzonego Zarządzeniem Nr 201/2016 Prezydenta Miasta Głogowa z dnia 20 września 2016r. w sprawie zatwierdzenia Regulaminu Miejskiego Schroniska dla Bezdomnych Zwierząt w Głogowie na warunkach określonych w Umowie stanowiącej </w:t>
      </w:r>
      <w:r w:rsidRPr="0008698D">
        <w:rPr>
          <w:rFonts w:ascii="Times New Roman" w:eastAsia="Times New Roman" w:hAnsi="Times New Roman" w:cs="Times New Roman"/>
          <w:sz w:val="24"/>
          <w:szCs w:val="24"/>
          <w:lang w:eastAsia="pl-PL"/>
        </w:rPr>
        <w:lastRenderedPageBreak/>
        <w:t xml:space="preserve">Załącznik Nr 6 do SIWZ, f) przetwarzanie danych osobowych gromadzonych w bazie danych SAFE-ANIMAL – na podstawie odrębnej umowy powierzenia przetwarzania danych osobowych stanowiącej załącznik nr 4 do Umowy będącej załącznikiem nr 6 do niniejszej SIWZ.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II.5) Główny kod CPV: </w:t>
      </w:r>
      <w:r w:rsidRPr="0008698D">
        <w:rPr>
          <w:rFonts w:ascii="Times New Roman" w:eastAsia="Times New Roman" w:hAnsi="Times New Roman" w:cs="Times New Roman"/>
          <w:sz w:val="24"/>
          <w:szCs w:val="24"/>
          <w:lang w:eastAsia="pl-PL"/>
        </w:rPr>
        <w:t xml:space="preserve">98380000-0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Dodatkowe kody CPV:</w:t>
      </w:r>
      <w:r w:rsidRPr="000869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8698D" w:rsidRPr="0008698D" w:rsidTr="0008698D">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Kod CPV</w:t>
            </w:r>
          </w:p>
        </w:tc>
      </w:tr>
      <w:tr w:rsidR="0008698D" w:rsidRPr="0008698D" w:rsidTr="0008698D">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85200000-1</w:t>
            </w:r>
          </w:p>
        </w:tc>
      </w:tr>
    </w:tbl>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II.6) Całkowita wartość zamówienia </w:t>
      </w:r>
      <w:r w:rsidRPr="0008698D">
        <w:rPr>
          <w:rFonts w:ascii="Times New Roman" w:eastAsia="Times New Roman" w:hAnsi="Times New Roman" w:cs="Times New Roman"/>
          <w:i/>
          <w:iCs/>
          <w:sz w:val="24"/>
          <w:szCs w:val="24"/>
          <w:lang w:eastAsia="pl-PL"/>
        </w:rPr>
        <w:t>(jeżeli zamawiający podaje informacje o wartości zamówienia)</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Wartość bez VAT: </w:t>
      </w:r>
      <w:r w:rsidRPr="0008698D">
        <w:rPr>
          <w:rFonts w:ascii="Times New Roman" w:eastAsia="Times New Roman" w:hAnsi="Times New Roman" w:cs="Times New Roman"/>
          <w:sz w:val="24"/>
          <w:szCs w:val="24"/>
          <w:lang w:eastAsia="pl-PL"/>
        </w:rPr>
        <w:br/>
        <w:t xml:space="preserve">Waluta: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8698D">
        <w:rPr>
          <w:rFonts w:ascii="Times New Roman" w:eastAsia="Times New Roman" w:hAnsi="Times New Roman" w:cs="Times New Roman"/>
          <w:b/>
          <w:bCs/>
          <w:sz w:val="24"/>
          <w:szCs w:val="24"/>
          <w:lang w:eastAsia="pl-PL"/>
        </w:rPr>
        <w:t>Pzp</w:t>
      </w:r>
      <w:proofErr w:type="spellEnd"/>
      <w:r w:rsidRPr="0008698D">
        <w:rPr>
          <w:rFonts w:ascii="Times New Roman" w:eastAsia="Times New Roman" w:hAnsi="Times New Roman" w:cs="Times New Roman"/>
          <w:b/>
          <w:bCs/>
          <w:sz w:val="24"/>
          <w:szCs w:val="24"/>
          <w:lang w:eastAsia="pl-PL"/>
        </w:rPr>
        <w:t xml:space="preserve">: </w:t>
      </w:r>
      <w:r w:rsidRPr="0008698D">
        <w:rPr>
          <w:rFonts w:ascii="Times New Roman" w:eastAsia="Times New Roman" w:hAnsi="Times New Roman" w:cs="Times New Roman"/>
          <w:sz w:val="24"/>
          <w:szCs w:val="24"/>
          <w:lang w:eastAsia="pl-PL"/>
        </w:rPr>
        <w:t xml:space="preserve">Tak </w:t>
      </w:r>
      <w:r w:rsidRPr="000869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tj. polegających na zwiększeniu usług wchodzących w zakres zamówienia i nie przekraczających 40 % wartości zamówienia podstawowego.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miesiącach:   </w:t>
      </w:r>
      <w:r w:rsidRPr="0008698D">
        <w:rPr>
          <w:rFonts w:ascii="Times New Roman" w:eastAsia="Times New Roman" w:hAnsi="Times New Roman" w:cs="Times New Roman"/>
          <w:i/>
          <w:iCs/>
          <w:sz w:val="24"/>
          <w:szCs w:val="24"/>
          <w:lang w:eastAsia="pl-PL"/>
        </w:rPr>
        <w:t xml:space="preserve"> lub </w:t>
      </w:r>
      <w:r w:rsidRPr="0008698D">
        <w:rPr>
          <w:rFonts w:ascii="Times New Roman" w:eastAsia="Times New Roman" w:hAnsi="Times New Roman" w:cs="Times New Roman"/>
          <w:b/>
          <w:bCs/>
          <w:sz w:val="24"/>
          <w:szCs w:val="24"/>
          <w:lang w:eastAsia="pl-PL"/>
        </w:rPr>
        <w:t>dniach:</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i/>
          <w:iCs/>
          <w:sz w:val="24"/>
          <w:szCs w:val="24"/>
          <w:lang w:eastAsia="pl-PL"/>
        </w:rPr>
        <w:t>lub</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data rozpoczęcia: </w:t>
      </w:r>
      <w:r w:rsidRPr="0008698D">
        <w:rPr>
          <w:rFonts w:ascii="Times New Roman" w:eastAsia="Times New Roman" w:hAnsi="Times New Roman" w:cs="Times New Roman"/>
          <w:sz w:val="24"/>
          <w:szCs w:val="24"/>
          <w:lang w:eastAsia="pl-PL"/>
        </w:rPr>
        <w:t>2019-07-01  </w:t>
      </w:r>
      <w:r w:rsidRPr="0008698D">
        <w:rPr>
          <w:rFonts w:ascii="Times New Roman" w:eastAsia="Times New Roman" w:hAnsi="Times New Roman" w:cs="Times New Roman"/>
          <w:i/>
          <w:iCs/>
          <w:sz w:val="24"/>
          <w:szCs w:val="24"/>
          <w:lang w:eastAsia="pl-PL"/>
        </w:rPr>
        <w:t xml:space="preserve"> lub </w:t>
      </w:r>
      <w:r w:rsidRPr="0008698D">
        <w:rPr>
          <w:rFonts w:ascii="Times New Roman" w:eastAsia="Times New Roman" w:hAnsi="Times New Roman" w:cs="Times New Roman"/>
          <w:b/>
          <w:bCs/>
          <w:sz w:val="24"/>
          <w:szCs w:val="24"/>
          <w:lang w:eastAsia="pl-PL"/>
        </w:rPr>
        <w:t xml:space="preserve">zakończenia: </w:t>
      </w:r>
      <w:r w:rsidRPr="0008698D">
        <w:rPr>
          <w:rFonts w:ascii="Times New Roman" w:eastAsia="Times New Roman" w:hAnsi="Times New Roman" w:cs="Times New Roman"/>
          <w:sz w:val="24"/>
          <w:szCs w:val="24"/>
          <w:lang w:eastAsia="pl-PL"/>
        </w:rPr>
        <w:t xml:space="preserve">2020-12-31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II.9) Informacje dodatkowe: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III.1) WARUNKI UDZIAŁU W POSTĘPOWANIU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Określenie warunków: nie dotyczy </w:t>
      </w:r>
      <w:r w:rsidRPr="0008698D">
        <w:rPr>
          <w:rFonts w:ascii="Times New Roman" w:eastAsia="Times New Roman" w:hAnsi="Times New Roman" w:cs="Times New Roman"/>
          <w:sz w:val="24"/>
          <w:szCs w:val="24"/>
          <w:lang w:eastAsia="pl-PL"/>
        </w:rPr>
        <w:br/>
        <w:t xml:space="preserve">Informacje dodatkowe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III.1.2) Sytuacja finansowa lub ekonomiczna </w:t>
      </w:r>
      <w:r w:rsidRPr="0008698D">
        <w:rPr>
          <w:rFonts w:ascii="Times New Roman" w:eastAsia="Times New Roman" w:hAnsi="Times New Roman" w:cs="Times New Roman"/>
          <w:sz w:val="24"/>
          <w:szCs w:val="24"/>
          <w:lang w:eastAsia="pl-PL"/>
        </w:rPr>
        <w:br/>
        <w:t xml:space="preserve">Określenie warunków: O udzielenie zamówienia mogą ubiegać się Wykonawcy, którzy: 1) posiadają środki finansowe lub zdolność kredytową w wysokości co najmniej 50.000,00zł ( słownie: pięćdziesiąt tysięcy złotych). a)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w:t>
      </w:r>
      <w:r w:rsidRPr="0008698D">
        <w:rPr>
          <w:rFonts w:ascii="Times New Roman" w:eastAsia="Times New Roman" w:hAnsi="Times New Roman" w:cs="Times New Roman"/>
          <w:sz w:val="24"/>
          <w:szCs w:val="24"/>
          <w:lang w:eastAsia="pl-PL"/>
        </w:rPr>
        <w:lastRenderedPageBreak/>
        <w:t xml:space="preserve">niezbędnych zasobów na okres korzystania z nich przy wykonywaniu zamówienia. b) Jeżeli z uzasadnionych przyczyn Wykonawca, na wezwanie, nie będzie mógł przedstawić wymaganych przez Zamawiającego dokumentów dotyczących sytuacji finansowej, to będzie mógł przedstawić inny dokument, który w wystarczający sposób potwierdzi spełnienie tego warunku. c)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2) posiadają ubezpieczenie od OC z tytułu prowadzonej działalności gospodarczej na kwotę co najmniej 100.000,00 zł (słownie: sto tysięcy złotych 00/100). a)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b) Jeżeli z uzasadnionych przyczyn Wykonawca, na wezwanie, nie będzie mógł przedstawić wymaganych przez Zamawiającego dokumentów dotyczących sytuacji finansowej, to będzie mógł przedstawić inny dokument, który w wystarczający sposób potwierdzi spełnienie tego warunku. c)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08698D">
        <w:rPr>
          <w:rFonts w:ascii="Times New Roman" w:eastAsia="Times New Roman" w:hAnsi="Times New Roman" w:cs="Times New Roman"/>
          <w:sz w:val="24"/>
          <w:szCs w:val="24"/>
          <w:lang w:eastAsia="pl-PL"/>
        </w:rPr>
        <w:br/>
        <w:t xml:space="preserve">Informacje dodatkowe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III.1.3) Zdolność techniczna lub zawodowa </w:t>
      </w:r>
      <w:r w:rsidRPr="0008698D">
        <w:rPr>
          <w:rFonts w:ascii="Times New Roman" w:eastAsia="Times New Roman" w:hAnsi="Times New Roman" w:cs="Times New Roman"/>
          <w:sz w:val="24"/>
          <w:szCs w:val="24"/>
          <w:lang w:eastAsia="pl-PL"/>
        </w:rPr>
        <w:br/>
        <w:t xml:space="preserve">Określenie warunków: 2.1. Doświadczenia: O udzielenie zamówienia mogą ubiegać się Wykonawcy, którzy posiadają wiedzę i doświadczenie w zakresie odpowiadającym przedmiotowi zamówienia tj. wykażą i udokumentują, iż wykonali w ostatnich 3 latach przed upływem terminu składania ofert, a jeżeli okres prowadzenia działalności jest krótszy – w tym okresie, usługę odpowiadającą swoim rodzajem i wartością usłudze stanowiącej przedmiot zamówienia z podaniem wartości przedmiotu, dat wykonania i odbiorców oraz załączenia dowodów, że usługa została wykonana należycie. Wymagane jest wykonanie co najmniej 1 usługi polegającej na prowadzeniu np. azylu, hotelu, schroniska lub innej działalności związanej z ochroną przed bezdomnymi zwierzętami - z obsadą nie mniejszą niż 100 zwierząt, przez okres co najmniej 6 miesięcy, o wartości usługi nie mniejszej niż 250.000zł. Zamawiający nie dopuszcza sumowania usług ani pod względem ilości zwierząt, ani wartości usług. Wykonawca może polegać na wiedzy i doświadczeniu innego lub innych podmiotów, niezależnie od charakteru prawnego łączącego go z nimi stosunków prawnych. W takiej sytuacji Wykonawca zobowiązany będzie udowodnić, iż będzie dysponował wiedzą i doświadczeniem niezbędnym do realizacji zamówienia, w szczególności przedstawiając zobowiązanie tych podmiotów do oddania mu do dyspozycji tych zasobów na potrzeby realizacji zamówienia. 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w:t>
      </w:r>
      <w:r w:rsidRPr="0008698D">
        <w:rPr>
          <w:rFonts w:ascii="Times New Roman" w:eastAsia="Times New Roman" w:hAnsi="Times New Roman" w:cs="Times New Roman"/>
          <w:sz w:val="24"/>
          <w:szCs w:val="24"/>
          <w:lang w:eastAsia="pl-PL"/>
        </w:rPr>
        <w:lastRenderedPageBreak/>
        <w:t xml:space="preserve">nie stanowi dobra, które może być przedmiotem samodzielnego obrotu. Doświadczenie stanowi składnik przedsiębiorstwa w znaczeniu przedmiotowym i dzieli byt prawny przedsiębiorstwa (w rozumieniu. art. 551 i art. 552 Kodeksu cywilnego). Nie jest zatem możliwe udostępnienie doświadczenia bez jednoczesnego udostępnienia przedsiębiorstwa, z którym to doświadczenie jest związane. Z tych też względów dla potwierdzenia rzeczywistego udostępnienia zasobu doświadczenia, konieczny jest osobisty udział tego podmiotu w wykonywaniu zamówienia. Udostępnienie doświadczenia musi być potwierdzone rzeczywistym udziałem w wykonawstwie usług a nie w formie świadczenia usługi doradztwa. 2.2. Osób zdolnych do wykonania zamówienia: O udzielenie zamówienia mogą ubiegać się Wykonawcy, którzy dysponują lub będą dysponować osobami zdolnymi do wykonania zamówienia tj.: 1. Potencjał kadrowy: a) kierownik schroniska - wymagane doświadczenie min 1 rok pracy na stanowisku kierowniczym w azylu, hotelu, schronisku lub innej działalności związanej z ochroną przed bezdomnymi zwierzętami; b) obsługa schroniska ( min 4 osoby): - pracownik administracyjno-biurowy (min. 1 osoba) - wykształcenie min. Średnie; - opiekunowie zwierząt (min. 3 osoby) - doświadczenie co najmniej 6 miesięcy pracy w azylu, hotelu, schronisku lub innej działalności związanej z ochroną przed bezdomnymi zwierzętami - pracownik do wykonywania prac konserwacyjnych, napraw i remontów obiektów i urządzeń schroniska - pracownik wyłapujący zwierzęta – min. 6 mies. pracy w azylu, hotelu dla zwierząt, schronisku lub innej działalności związanej z ochroną przed bezdomnymi zwierzętami; c) lekarz weterynarii - doświadczenie min. 1 rok pracy jako lekarz weterynarii. Zgodnie z art. 22a ust. 1 i 2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2.3. Dysponowania odpowiednim potencjałem technicznym. O udzielenie zamówienia mogą ubiegać się Wykonawcy, którzy dysponują odpowiednim sprzętem w celu wykonania zamówienia w tym: a) samochodem przystosowany do transportu wyłapywanych zwierząt, który posiada: odpowiednią powierzchnię i kubaturę umożliwiającą wstawienie metalowych klatek, w sposób uniemożliwiający ich przesuwanie się w czasie transportu oraz zapewniający prawidłową wentylację, zadaszenie i ściany izolowane w celu zabezpieczenia zwierząt przed wpływami czynników atmosferycznych, podłogę z odpowiednią nawierzchnią zapewniającą odpowiednią przyczepność oraz zapewniającą utrzymanie higieny, b) specjalistycznym sprzętem do chwytania i transportowania wyłapanych zwierząt. UWAGA: Powyższy potencjał techniczny Wykonawca zabezpieczy tylko i wyłącznie do realizacji przedmiotowego zamówienia. </w:t>
      </w:r>
      <w:r w:rsidRPr="000869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8698D">
        <w:rPr>
          <w:rFonts w:ascii="Times New Roman" w:eastAsia="Times New Roman" w:hAnsi="Times New Roman" w:cs="Times New Roman"/>
          <w:sz w:val="24"/>
          <w:szCs w:val="24"/>
          <w:lang w:eastAsia="pl-PL"/>
        </w:rPr>
        <w:br/>
        <w:t xml:space="preserve">Informacje dodatkowe: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III.2) PODSTAWY WYKLUCZENIA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8698D">
        <w:rPr>
          <w:rFonts w:ascii="Times New Roman" w:eastAsia="Times New Roman" w:hAnsi="Times New Roman" w:cs="Times New Roman"/>
          <w:b/>
          <w:bCs/>
          <w:sz w:val="24"/>
          <w:szCs w:val="24"/>
          <w:lang w:eastAsia="pl-PL"/>
        </w:rPr>
        <w:t>Pzp</w:t>
      </w:r>
      <w:proofErr w:type="spellEnd"/>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8698D">
        <w:rPr>
          <w:rFonts w:ascii="Times New Roman" w:eastAsia="Times New Roman" w:hAnsi="Times New Roman" w:cs="Times New Roman"/>
          <w:b/>
          <w:bCs/>
          <w:sz w:val="24"/>
          <w:szCs w:val="24"/>
          <w:lang w:eastAsia="pl-PL"/>
        </w:rPr>
        <w:t>Pzp</w:t>
      </w:r>
      <w:proofErr w:type="spellEnd"/>
      <w:r w:rsidRPr="000869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lastRenderedPageBreak/>
        <w:t xml:space="preserve">Tak (podstawa wykluczenia określona w art. 24 ust. 5 pkt 6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698D">
        <w:rPr>
          <w:rFonts w:ascii="Times New Roman" w:eastAsia="Times New Roman" w:hAnsi="Times New Roman" w:cs="Times New Roman"/>
          <w:sz w:val="24"/>
          <w:szCs w:val="24"/>
          <w:lang w:eastAsia="pl-PL"/>
        </w:rPr>
        <w:br/>
        <w:t xml:space="preserve">Tak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Oświadczenie o spełnianiu kryteriów selekcji </w:t>
      </w:r>
      <w:r w:rsidRPr="0008698D">
        <w:rPr>
          <w:rFonts w:ascii="Times New Roman" w:eastAsia="Times New Roman" w:hAnsi="Times New Roman" w:cs="Times New Roman"/>
          <w:sz w:val="24"/>
          <w:szCs w:val="24"/>
          <w:lang w:eastAsia="pl-PL"/>
        </w:rPr>
        <w:br/>
        <w:t xml:space="preserve">Nie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w:t>
      </w:r>
      <w:r w:rsidRPr="0008698D">
        <w:rPr>
          <w:rFonts w:ascii="Times New Roman" w:eastAsia="Times New Roman" w:hAnsi="Times New Roman" w:cs="Times New Roman"/>
          <w:sz w:val="24"/>
          <w:szCs w:val="24"/>
          <w:lang w:eastAsia="pl-PL"/>
        </w:rPr>
        <w:lastRenderedPageBreak/>
        <w:t xml:space="preserve">opłacaniem podatków i opłat lokalnych, o których mowa w ustawie z dnia 12 stycznia 1991r. o podatkach i opłatach lokalnych (Dz. U z 2018r. poz.1445 ze zm.) UWAGA: W przypadku gdy wykonawca polega na zdolnościach lub sytuacji innych podmiotów Zamawiający będzie żądał dokumentów wymienionych w Rozdziale VIII ust.1 pkt 1-8 SIWZ również dla tych podmiotów .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III.5.1) W ZAKRESIE SPEŁNIANIA WARUNKÓW UDZIAŁU W POSTĘPOWANIU:</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1) wykazu usług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osób skierowanych przez wykonawcę do realizacji zamówienia publicznego, w szczególności odpowiedzialnych za świadczenie usługi, wraz z informacjami na temat ich kwalifikacji zawodowych, uprawnień, doświadczenia i wykształcenia niezbędnego do wykonania zamówienia publicznego, a także zakresu wykonywanych przez nie czynności oraz informacją o podstawie do dysponowania tymi osobami. Wykaz powinien zawierać następujące informacje: - imię i nazwisko osoby wskazanej w załączniku nr 2; - funkcja, jaką pełnić będzie wskazana osoba; - kwalifikacje, doświadczenie zawodowe. 3) Wykaz narzędzi, wyposażenia zakładu lub urządzeń technicznych dostępnych Wykonawcy w celu wykonania zamówienia publicznego wraz z informacją o podstawie do dysponowania tymi osobami. 4)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5) polisa, a w przypadku jej braku inny dokument potwierdzający, że Wykonawca jest ubezpieczony od odpowiedzialności cywilnej w zakresie prowadzonej działalności związanej z przedmiotem zamówienia;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III.5.2) W ZAKRESIE KRYTERIÓW SELEKCJI:</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III.7) INNE DOKUMENTY NIE WYMIENIONE W pkt III.3) - III.6)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1) Wypełniony załącznik nr 1 – Formularz ofertowy oraz 1a- wycena usług.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w:t>
      </w:r>
      <w:r w:rsidRPr="0008698D">
        <w:rPr>
          <w:rFonts w:ascii="Times New Roman" w:eastAsia="Times New Roman" w:hAnsi="Times New Roman" w:cs="Times New Roman"/>
          <w:sz w:val="24"/>
          <w:szCs w:val="24"/>
          <w:lang w:eastAsia="pl-PL"/>
        </w:rPr>
        <w:lastRenderedPageBreak/>
        <w:t xml:space="preserve">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u w:val="single"/>
          <w:lang w:eastAsia="pl-PL"/>
        </w:rPr>
        <w:t xml:space="preserve">SEKCJA IV: PROCEDURA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 xml:space="preserve">IV.1) OPIS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IV.1.1) Tryb udzielenia zamówienia: </w:t>
      </w:r>
      <w:r w:rsidRPr="0008698D">
        <w:rPr>
          <w:rFonts w:ascii="Times New Roman" w:eastAsia="Times New Roman" w:hAnsi="Times New Roman" w:cs="Times New Roman"/>
          <w:sz w:val="24"/>
          <w:szCs w:val="24"/>
          <w:lang w:eastAsia="pl-PL"/>
        </w:rPr>
        <w:t xml:space="preserve">Przetarg nieograniczony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IV.1.2) Zamawiający żąda wniesienia wadium:</w:t>
      </w:r>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Tak </w:t>
      </w:r>
      <w:r w:rsidRPr="0008698D">
        <w:rPr>
          <w:rFonts w:ascii="Times New Roman" w:eastAsia="Times New Roman" w:hAnsi="Times New Roman" w:cs="Times New Roman"/>
          <w:sz w:val="24"/>
          <w:szCs w:val="24"/>
          <w:lang w:eastAsia="pl-PL"/>
        </w:rPr>
        <w:br/>
        <w:t xml:space="preserve">Informacja na temat wadium </w:t>
      </w:r>
      <w:r w:rsidRPr="0008698D">
        <w:rPr>
          <w:rFonts w:ascii="Times New Roman" w:eastAsia="Times New Roman" w:hAnsi="Times New Roman" w:cs="Times New Roman"/>
          <w:sz w:val="24"/>
          <w:szCs w:val="24"/>
          <w:lang w:eastAsia="pl-PL"/>
        </w:rPr>
        <w:br/>
        <w:t xml:space="preserve">1. Wysokość wadium ustala się w kwocie: 7 000,00 zł (słownie: siedem tysięcy złotych)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w:t>
      </w:r>
      <w:proofErr w:type="spellStart"/>
      <w:r w:rsidRPr="0008698D">
        <w:rPr>
          <w:rFonts w:ascii="Times New Roman" w:eastAsia="Times New Roman" w:hAnsi="Times New Roman" w:cs="Times New Roman"/>
          <w:sz w:val="24"/>
          <w:szCs w:val="24"/>
          <w:lang w:eastAsia="pl-PL"/>
        </w:rPr>
        <w:t>Przed¬siębiorczości</w:t>
      </w:r>
      <w:proofErr w:type="spellEnd"/>
      <w:r w:rsidRPr="0008698D">
        <w:rPr>
          <w:rFonts w:ascii="Times New Roman" w:eastAsia="Times New Roman" w:hAnsi="Times New Roman" w:cs="Times New Roman"/>
          <w:sz w:val="24"/>
          <w:szCs w:val="24"/>
          <w:lang w:eastAsia="pl-PL"/>
        </w:rPr>
        <w:t>,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Przed-</w:t>
      </w:r>
      <w:proofErr w:type="spellStart"/>
      <w:r w:rsidRPr="0008698D">
        <w:rPr>
          <w:rFonts w:ascii="Times New Roman" w:eastAsia="Times New Roman" w:hAnsi="Times New Roman" w:cs="Times New Roman"/>
          <w:sz w:val="24"/>
          <w:szCs w:val="24"/>
          <w:lang w:eastAsia="pl-PL"/>
        </w:rPr>
        <w:t>siębiorczości</w:t>
      </w:r>
      <w:proofErr w:type="spellEnd"/>
      <w:r w:rsidRPr="0008698D">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08698D">
        <w:rPr>
          <w:rFonts w:ascii="Times New Roman" w:eastAsia="Times New Roman" w:hAnsi="Times New Roman" w:cs="Times New Roman"/>
          <w:sz w:val="24"/>
          <w:szCs w:val="24"/>
          <w:lang w:eastAsia="pl-PL"/>
        </w:rPr>
        <w:t>Pzp</w:t>
      </w:r>
      <w:proofErr w:type="spellEnd"/>
      <w:r w:rsidRPr="0008698D">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w:t>
      </w:r>
      <w:r w:rsidRPr="0008698D">
        <w:rPr>
          <w:rFonts w:ascii="Times New Roman" w:eastAsia="Times New Roman" w:hAnsi="Times New Roman" w:cs="Times New Roman"/>
          <w:sz w:val="24"/>
          <w:szCs w:val="24"/>
          <w:lang w:eastAsia="pl-PL"/>
        </w:rPr>
        <w:lastRenderedPageBreak/>
        <w:t xml:space="preserve">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08698D">
        <w:rPr>
          <w:rFonts w:ascii="Times New Roman" w:eastAsia="Times New Roman" w:hAnsi="Times New Roman" w:cs="Times New Roman"/>
          <w:sz w:val="24"/>
          <w:szCs w:val="24"/>
          <w:lang w:eastAsia="pl-PL"/>
        </w:rPr>
        <w:t>wyko¬nania</w:t>
      </w:r>
      <w:proofErr w:type="spellEnd"/>
      <w:r w:rsidRPr="0008698D">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IV.1.3) Przewiduje się udzielenie zaliczek na poczet wykonania zamówienia:</w:t>
      </w:r>
      <w:r w:rsidRPr="0008698D">
        <w:rPr>
          <w:rFonts w:ascii="Times New Roman" w:eastAsia="Times New Roman" w:hAnsi="Times New Roman" w:cs="Times New Roman"/>
          <w:sz w:val="24"/>
          <w:szCs w:val="24"/>
          <w:lang w:eastAsia="pl-PL"/>
        </w:rPr>
        <w:t xml:space="preserv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r w:rsidRPr="0008698D">
        <w:rPr>
          <w:rFonts w:ascii="Times New Roman" w:eastAsia="Times New Roman" w:hAnsi="Times New Roman" w:cs="Times New Roman"/>
          <w:sz w:val="24"/>
          <w:szCs w:val="24"/>
          <w:lang w:eastAsia="pl-PL"/>
        </w:rPr>
        <w:br/>
        <w:t xml:space="preserve">Należy podać informacje na temat udzielania zaliczek: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r w:rsidRPr="000869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698D">
        <w:rPr>
          <w:rFonts w:ascii="Times New Roman" w:eastAsia="Times New Roman" w:hAnsi="Times New Roman" w:cs="Times New Roman"/>
          <w:sz w:val="24"/>
          <w:szCs w:val="24"/>
          <w:lang w:eastAsia="pl-PL"/>
        </w:rPr>
        <w:br/>
        <w:t xml:space="preserve">Nie </w:t>
      </w:r>
      <w:r w:rsidRPr="0008698D">
        <w:rPr>
          <w:rFonts w:ascii="Times New Roman" w:eastAsia="Times New Roman" w:hAnsi="Times New Roman" w:cs="Times New Roman"/>
          <w:sz w:val="24"/>
          <w:szCs w:val="24"/>
          <w:lang w:eastAsia="pl-PL"/>
        </w:rPr>
        <w:br/>
        <w:t xml:space="preserve">Informacje dodatkowe: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IV.1.5.) Wymaga się złożenia oferty wariantowej: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Nie </w:t>
      </w:r>
      <w:r w:rsidRPr="0008698D">
        <w:rPr>
          <w:rFonts w:ascii="Times New Roman" w:eastAsia="Times New Roman" w:hAnsi="Times New Roman" w:cs="Times New Roman"/>
          <w:sz w:val="24"/>
          <w:szCs w:val="24"/>
          <w:lang w:eastAsia="pl-PL"/>
        </w:rPr>
        <w:br/>
        <w:t xml:space="preserve">Dopuszcza się złożenie oferty wariantowej </w:t>
      </w:r>
      <w:r w:rsidRPr="0008698D">
        <w:rPr>
          <w:rFonts w:ascii="Times New Roman" w:eastAsia="Times New Roman" w:hAnsi="Times New Roman" w:cs="Times New Roman"/>
          <w:sz w:val="24"/>
          <w:szCs w:val="24"/>
          <w:lang w:eastAsia="pl-PL"/>
        </w:rPr>
        <w:br/>
        <w:t xml:space="preserve">Nie </w:t>
      </w:r>
      <w:r w:rsidRPr="000869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698D">
        <w:rPr>
          <w:rFonts w:ascii="Times New Roman" w:eastAsia="Times New Roman" w:hAnsi="Times New Roman" w:cs="Times New Roman"/>
          <w:sz w:val="24"/>
          <w:szCs w:val="24"/>
          <w:lang w:eastAsia="pl-PL"/>
        </w:rPr>
        <w:br/>
        <w:t xml:space="preserve">Nie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Liczba wykonawców   </w:t>
      </w:r>
      <w:r w:rsidRPr="0008698D">
        <w:rPr>
          <w:rFonts w:ascii="Times New Roman" w:eastAsia="Times New Roman" w:hAnsi="Times New Roman" w:cs="Times New Roman"/>
          <w:sz w:val="24"/>
          <w:szCs w:val="24"/>
          <w:lang w:eastAsia="pl-PL"/>
        </w:rPr>
        <w:br/>
        <w:t xml:space="preserve">Przewidywana minimalna liczba wykonawców </w:t>
      </w:r>
      <w:r w:rsidRPr="0008698D">
        <w:rPr>
          <w:rFonts w:ascii="Times New Roman" w:eastAsia="Times New Roman" w:hAnsi="Times New Roman" w:cs="Times New Roman"/>
          <w:sz w:val="24"/>
          <w:szCs w:val="24"/>
          <w:lang w:eastAsia="pl-PL"/>
        </w:rPr>
        <w:br/>
        <w:t xml:space="preserve">Maksymalna liczba wykonawców   </w:t>
      </w:r>
      <w:r w:rsidRPr="0008698D">
        <w:rPr>
          <w:rFonts w:ascii="Times New Roman" w:eastAsia="Times New Roman" w:hAnsi="Times New Roman" w:cs="Times New Roman"/>
          <w:sz w:val="24"/>
          <w:szCs w:val="24"/>
          <w:lang w:eastAsia="pl-PL"/>
        </w:rPr>
        <w:br/>
        <w:t xml:space="preserve">Kryteria selekcji wykonawców: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IV.1.7) Informacje na temat umowy ramowej lub dynamicznego systemu zakupów: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lastRenderedPageBreak/>
        <w:t xml:space="preserve">Umowa ramowa będzie zawarta: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Czy przewiduje się ograniczenie liczby uczestników umowy ramowej: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Przewidziana maksymalna liczba uczestników umowy ramowej: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Informacje dodatkowe: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Zamówienie obejmuje ustanowienie dynamicznego systemu zakupów: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Informacje dodatkowe: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IV.1.8) Aukcja elektroniczna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Przewidziane jest przeprowadzenie aukcji elektronicznej </w:t>
      </w:r>
      <w:r w:rsidRPr="0008698D">
        <w:rPr>
          <w:rFonts w:ascii="Times New Roman" w:eastAsia="Times New Roman" w:hAnsi="Times New Roman" w:cs="Times New Roman"/>
          <w:i/>
          <w:iCs/>
          <w:sz w:val="24"/>
          <w:szCs w:val="24"/>
          <w:lang w:eastAsia="pl-PL"/>
        </w:rPr>
        <w:t xml:space="preserve">(przetarg nieograniczony, przetarg ograniczony, negocjacje z ogłoszeniem) </w:t>
      </w:r>
      <w:r w:rsidRPr="0008698D">
        <w:rPr>
          <w:rFonts w:ascii="Times New Roman" w:eastAsia="Times New Roman" w:hAnsi="Times New Roman" w:cs="Times New Roman"/>
          <w:sz w:val="24"/>
          <w:szCs w:val="24"/>
          <w:lang w:eastAsia="pl-PL"/>
        </w:rPr>
        <w:br/>
        <w:t xml:space="preserve">Należy podać adres strony internetowej, na której aukcja będzie prowadzona: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698D">
        <w:rPr>
          <w:rFonts w:ascii="Times New Roman" w:eastAsia="Times New Roman" w:hAnsi="Times New Roman" w:cs="Times New Roman"/>
          <w:sz w:val="24"/>
          <w:szCs w:val="24"/>
          <w:lang w:eastAsia="pl-PL"/>
        </w:rPr>
        <w:br/>
        <w:t xml:space="preserve">Informacje dotyczące przebiegu aukcji elektronicznej: </w:t>
      </w:r>
      <w:r w:rsidRPr="000869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69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69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698D">
        <w:rPr>
          <w:rFonts w:ascii="Times New Roman" w:eastAsia="Times New Roman" w:hAnsi="Times New Roman" w:cs="Times New Roman"/>
          <w:sz w:val="24"/>
          <w:szCs w:val="24"/>
          <w:lang w:eastAsia="pl-PL"/>
        </w:rPr>
        <w:br/>
        <w:t xml:space="preserve">Informacje o liczbie etapów aukcji elektronicznej i czasie ich trwania: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t xml:space="preserve">Czas trwania: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698D">
        <w:rPr>
          <w:rFonts w:ascii="Times New Roman" w:eastAsia="Times New Roman" w:hAnsi="Times New Roman" w:cs="Times New Roman"/>
          <w:sz w:val="24"/>
          <w:szCs w:val="24"/>
          <w:lang w:eastAsia="pl-PL"/>
        </w:rPr>
        <w:br/>
        <w:t xml:space="preserve">Warunki zamknięcia aukcji elektronicznej: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IV.2) KRYTERIA OCENY OFERT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lastRenderedPageBreak/>
        <w:t xml:space="preserve">IV.2.1) Kryteria oceny ofert: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IV.2.2) Kryteria</w:t>
      </w:r>
      <w:r w:rsidRPr="000869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94"/>
        <w:gridCol w:w="1016"/>
      </w:tblGrid>
      <w:tr w:rsidR="0008698D" w:rsidRPr="0008698D" w:rsidTr="0008698D">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Znaczenie</w:t>
            </w:r>
          </w:p>
        </w:tc>
      </w:tr>
      <w:tr w:rsidR="0008698D" w:rsidRPr="0008698D" w:rsidTr="0008698D">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60,00</w:t>
            </w:r>
          </w:p>
        </w:tc>
      </w:tr>
      <w:tr w:rsidR="0008698D" w:rsidRPr="0008698D" w:rsidTr="0008698D">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czas reakcji na zgłoszenie o konieczności odłowienia zwierząt bezdomnych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30,00</w:t>
            </w:r>
          </w:p>
        </w:tc>
      </w:tr>
      <w:tr w:rsidR="0008698D" w:rsidRPr="0008698D" w:rsidTr="0008698D">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kwalifikacje zawodowe i doświadczenie opiekunów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10,00</w:t>
            </w:r>
          </w:p>
        </w:tc>
      </w:tr>
    </w:tbl>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8698D">
        <w:rPr>
          <w:rFonts w:ascii="Times New Roman" w:eastAsia="Times New Roman" w:hAnsi="Times New Roman" w:cs="Times New Roman"/>
          <w:b/>
          <w:bCs/>
          <w:sz w:val="24"/>
          <w:szCs w:val="24"/>
          <w:lang w:eastAsia="pl-PL"/>
        </w:rPr>
        <w:t>Pzp</w:t>
      </w:r>
      <w:proofErr w:type="spellEnd"/>
      <w:r w:rsidRPr="0008698D">
        <w:rPr>
          <w:rFonts w:ascii="Times New Roman" w:eastAsia="Times New Roman" w:hAnsi="Times New Roman" w:cs="Times New Roman"/>
          <w:b/>
          <w:bCs/>
          <w:sz w:val="24"/>
          <w:szCs w:val="24"/>
          <w:lang w:eastAsia="pl-PL"/>
        </w:rPr>
        <w:t xml:space="preserve"> </w:t>
      </w:r>
      <w:r w:rsidRPr="0008698D">
        <w:rPr>
          <w:rFonts w:ascii="Times New Roman" w:eastAsia="Times New Roman" w:hAnsi="Times New Roman" w:cs="Times New Roman"/>
          <w:sz w:val="24"/>
          <w:szCs w:val="24"/>
          <w:lang w:eastAsia="pl-PL"/>
        </w:rPr>
        <w:t xml:space="preserve">(przetarg nieograniczony)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IV.3) Negocjacje z ogłoszeniem, dialog konkurencyjny, partnerstwo innowacyjne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IV.3.1) Informacje na temat negocjacji z ogłoszeniem</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Minimalne wymagania, które muszą spełniać wszystkie oferty: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698D">
        <w:rPr>
          <w:rFonts w:ascii="Times New Roman" w:eastAsia="Times New Roman" w:hAnsi="Times New Roman" w:cs="Times New Roman"/>
          <w:sz w:val="24"/>
          <w:szCs w:val="24"/>
          <w:lang w:eastAsia="pl-PL"/>
        </w:rPr>
        <w:br/>
        <w:t xml:space="preserve">Przewidziany jest podział negocjacji na etapy w celu ograniczenia liczby ofert: </w:t>
      </w:r>
      <w:r w:rsidRPr="0008698D">
        <w:rPr>
          <w:rFonts w:ascii="Times New Roman" w:eastAsia="Times New Roman" w:hAnsi="Times New Roman" w:cs="Times New Roman"/>
          <w:sz w:val="24"/>
          <w:szCs w:val="24"/>
          <w:lang w:eastAsia="pl-PL"/>
        </w:rPr>
        <w:br/>
        <w:t xml:space="preserve">Należy podać informacje na temat etapów negocjacji (w tym liczbę etapów):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Informacje dodatkowe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IV.3.2) Informacje na temat dialogu konkurencyjnego</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Wstępny harmonogram postępowania: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Podział dialogu na etapy w celu ograniczenia liczby rozwiązań: </w:t>
      </w:r>
      <w:r w:rsidRPr="0008698D">
        <w:rPr>
          <w:rFonts w:ascii="Times New Roman" w:eastAsia="Times New Roman" w:hAnsi="Times New Roman" w:cs="Times New Roman"/>
          <w:sz w:val="24"/>
          <w:szCs w:val="24"/>
          <w:lang w:eastAsia="pl-PL"/>
        </w:rPr>
        <w:br/>
        <w:t xml:space="preserve">Należy podać informacje na temat etapów dialogu: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Informacje dodatkowe: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IV.3.3) Informacje na temat partnerstwa innowacyjnego</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Informacje dodatkowe: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IV.4) Licytacja elektroniczna </w:t>
      </w:r>
      <w:r w:rsidRPr="0008698D">
        <w:rPr>
          <w:rFonts w:ascii="Times New Roman" w:eastAsia="Times New Roman" w:hAnsi="Times New Roman" w:cs="Times New Roman"/>
          <w:sz w:val="24"/>
          <w:szCs w:val="24"/>
          <w:lang w:eastAsia="pl-PL"/>
        </w:rPr>
        <w:br/>
        <w:t xml:space="preserve">Adres strony internetowej, na której będzie prowadzona licytacja elektroniczna: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Informacje o liczbie etapów licytacji elektronicznej i czasie ich trwania: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Czas trwania: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Termin składania wniosków o dopuszczenie do udziału w licytacji elektronicznej: </w:t>
      </w:r>
      <w:r w:rsidRPr="0008698D">
        <w:rPr>
          <w:rFonts w:ascii="Times New Roman" w:eastAsia="Times New Roman" w:hAnsi="Times New Roman" w:cs="Times New Roman"/>
          <w:sz w:val="24"/>
          <w:szCs w:val="24"/>
          <w:lang w:eastAsia="pl-PL"/>
        </w:rPr>
        <w:br/>
        <w:t xml:space="preserve">Data: godzina: </w:t>
      </w:r>
      <w:r w:rsidRPr="0008698D">
        <w:rPr>
          <w:rFonts w:ascii="Times New Roman" w:eastAsia="Times New Roman" w:hAnsi="Times New Roman" w:cs="Times New Roman"/>
          <w:sz w:val="24"/>
          <w:szCs w:val="24"/>
          <w:lang w:eastAsia="pl-PL"/>
        </w:rPr>
        <w:br/>
        <w:t xml:space="preserve">Termin otwarcia licytacji elektronicznej: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t xml:space="preserve">Termin i warunki zamknięcia licytacji elektronicznej: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t xml:space="preserve">Wymagania dotyczące zabezpieczenia należytego wykonania umowy: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lang w:eastAsia="pl-PL"/>
        </w:rPr>
        <w:br/>
        <w:t xml:space="preserve">Informacje dodatkowe: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r w:rsidRPr="0008698D">
        <w:rPr>
          <w:rFonts w:ascii="Times New Roman" w:eastAsia="Times New Roman" w:hAnsi="Times New Roman" w:cs="Times New Roman"/>
          <w:b/>
          <w:bCs/>
          <w:sz w:val="24"/>
          <w:szCs w:val="24"/>
          <w:lang w:eastAsia="pl-PL"/>
        </w:rPr>
        <w:t>IV.5) ZMIANA UMOWY</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698D">
        <w:rPr>
          <w:rFonts w:ascii="Times New Roman" w:eastAsia="Times New Roman" w:hAnsi="Times New Roman" w:cs="Times New Roman"/>
          <w:sz w:val="24"/>
          <w:szCs w:val="24"/>
          <w:lang w:eastAsia="pl-PL"/>
        </w:rPr>
        <w:t xml:space="preserve"> Tak </w:t>
      </w:r>
      <w:r w:rsidRPr="0008698D">
        <w:rPr>
          <w:rFonts w:ascii="Times New Roman" w:eastAsia="Times New Roman" w:hAnsi="Times New Roman" w:cs="Times New Roman"/>
          <w:sz w:val="24"/>
          <w:szCs w:val="24"/>
          <w:lang w:eastAsia="pl-PL"/>
        </w:rPr>
        <w:br/>
        <w:t xml:space="preserve">Należy wskazać zakres, charakter zmian oraz warunki wprowadzenia zmian: </w:t>
      </w:r>
      <w:r w:rsidRPr="0008698D">
        <w:rPr>
          <w:rFonts w:ascii="Times New Roman" w:eastAsia="Times New Roman" w:hAnsi="Times New Roman" w:cs="Times New Roman"/>
          <w:sz w:val="24"/>
          <w:szCs w:val="24"/>
          <w:lang w:eastAsia="pl-PL"/>
        </w:rPr>
        <w:br/>
        <w:t xml:space="preserve">. Zamiana postanowień niniejszej Umowy może nastąpić za zgodą obu stron wyrażoną na piśmie pod rygorem nieważności. 2. Niedopuszczalna jest zmiana postanowień niniejszej Umowy oraz wprowadzenie do Umowy postanowień niekorzystnych dla Zamawiającego. 3. Zmiany w umowie będą mogły nastąpić w następujących przypadkach: a) zaistnienie okoliczności leżących po stronie Zamawiającego, w szczególności spowodowanych sytuacją finansową, zdolnościami płatniczymi, warunkami organizacyjnymi lub okolicznościami, które nie były do przewidzenia w chwili zwarcia Umowy - zmianie może ulec termin realizacji Umowy. b) gdy zaistnieje inna nie możliwa do przewidzenia w momencie zawarcia Umowy okoliczność prawna, ekonomiczna lub techniczna skutkująca brakiem możliwości należytego wykonania Umowy, zgodnie ze specyfikacją istotnych warunków zamówienia – zamawiający dopuszcza możliwość zmiany umowy, w szczególności terminu realizacji zamówienia, c) wystąpienia przedłużającej się procedury badania i oceny ofert oraz procedury odwoławczej – zmianie może ulec termin realizacji zamówienia, d) ograniczenia zakresu, czego nie można było przewidzieć mimo dochowania należytej staranności – Zamawiający dopuszcza możliwość zmiany Umowy, w tym terminu realizacji zamówienia, e) zmiana Podwykonawcy – na pisemny wniosek Wykonawcy, dopuszcza się zmianę Podwykonawcy lub rezygnację z udziału Podwykonawcy przy realizacji przedmiotu zamówienia. Zmiana może nastąpić wyłącznie po przedstawieniu przez Wykonawcę oświadczenia Podwykonawcy o jego rezygnacji z udziału w realizacji przedmiotu zamówienia oraz braku roszczeń wobec Wykonawcy z tytułu realizacji usługi. Jeżeli zmiana dotyczy podmiotu trzeciego, na zasobach którego Wykonawca opierał się wskazując spełnienie warunków udziału w postępowaniu - Zamawiający dopuści zmianę pod warunkiem, że nowy Podwykonawca wykaże spełnienie warunków w zakresie nie mniejszym niż wskazane na etapie postępowania. 4. Pozostałe zmiany: a) jeśli zmiana podatku VAT będzie powodować zwiększenie kosztów wykonania po </w:t>
      </w:r>
      <w:r w:rsidRPr="0008698D">
        <w:rPr>
          <w:rFonts w:ascii="Times New Roman" w:eastAsia="Times New Roman" w:hAnsi="Times New Roman" w:cs="Times New Roman"/>
          <w:sz w:val="24"/>
          <w:szCs w:val="24"/>
          <w:lang w:eastAsia="pl-PL"/>
        </w:rPr>
        <w:lastRenderedPageBreak/>
        <w:t xml:space="preserve">stronie Wykonawcy, Zamawiający dopuszcza możliwość zwiększenia wynagrodzenia o kwotę równą różnicy w kwocie podatku VAT, b) jeśli zmiana stawki podatku VAT będzie powodować zmniejszenie kosztów wykonania umowy po stronie Wykonawcy, Zamawiający przewiduje możliwość zmniejszenia wynagrodzenia o kwotę stanowiącą różnicę kwoty podatku VAT, c) rezygnacja przez Zamawiającego z realizacji części przedmiotu umowy – w takim przypadku wynagrodzenie przysługujące Wykonawcy zostanie pomniejszone. 5. Zmiana umowy może nastąpić z inicjatywy Zamawiającego lub Wykonawcy poprzez przedstawienie drugiej stronie propozycji zmian w formie pisemnej, które powinny zawierać: a) opis zmiany, b) uzasadnienie zmiany, c) koszt zmiany oraz jego wpływ na wysokość wynagrodzenia, d) czas wykonania zmiany oraz wpływ zmiany na termin zakończenia umowy. 6. Warunkiem wprowadzenia zmian do zawartej umowy będzie potwierdzenie powstałych okoliczności w formie opisowej i właściwie umotywowanej (protokół wraz z uzasadnieniem).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IV.6) INFORMACJE ADMINISTRACYJNE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IV.6.1) Sposób udostępniania informacji o charakterze poufnym </w:t>
      </w:r>
      <w:r w:rsidRPr="0008698D">
        <w:rPr>
          <w:rFonts w:ascii="Times New Roman" w:eastAsia="Times New Roman" w:hAnsi="Times New Roman" w:cs="Times New Roman"/>
          <w:i/>
          <w:iCs/>
          <w:sz w:val="24"/>
          <w:szCs w:val="24"/>
          <w:lang w:eastAsia="pl-PL"/>
        </w:rPr>
        <w:t xml:space="preserve">(jeżeli dotyczy):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Środki służące ochronie informacji o charakterze poufnym</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698D">
        <w:rPr>
          <w:rFonts w:ascii="Times New Roman" w:eastAsia="Times New Roman" w:hAnsi="Times New Roman" w:cs="Times New Roman"/>
          <w:sz w:val="24"/>
          <w:szCs w:val="24"/>
          <w:lang w:eastAsia="pl-PL"/>
        </w:rPr>
        <w:br/>
        <w:t xml:space="preserve">Data: 2019-05-28, godzina: 10:00, </w:t>
      </w:r>
      <w:r w:rsidRPr="000869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698D">
        <w:rPr>
          <w:rFonts w:ascii="Times New Roman" w:eastAsia="Times New Roman" w:hAnsi="Times New Roman" w:cs="Times New Roman"/>
          <w:sz w:val="24"/>
          <w:szCs w:val="24"/>
          <w:lang w:eastAsia="pl-PL"/>
        </w:rPr>
        <w:br/>
        <w:t xml:space="preserve">Nie </w:t>
      </w:r>
      <w:r w:rsidRPr="0008698D">
        <w:rPr>
          <w:rFonts w:ascii="Times New Roman" w:eastAsia="Times New Roman" w:hAnsi="Times New Roman" w:cs="Times New Roman"/>
          <w:sz w:val="24"/>
          <w:szCs w:val="24"/>
          <w:lang w:eastAsia="pl-PL"/>
        </w:rPr>
        <w:br/>
        <w:t xml:space="preserve">Wskazać powody: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698D">
        <w:rPr>
          <w:rFonts w:ascii="Times New Roman" w:eastAsia="Times New Roman" w:hAnsi="Times New Roman" w:cs="Times New Roman"/>
          <w:sz w:val="24"/>
          <w:szCs w:val="24"/>
          <w:lang w:eastAsia="pl-PL"/>
        </w:rPr>
        <w:br/>
        <w:t xml:space="preserve">&gt; </w:t>
      </w:r>
      <w:proofErr w:type="spellStart"/>
      <w:r w:rsidRPr="0008698D">
        <w:rPr>
          <w:rFonts w:ascii="Times New Roman" w:eastAsia="Times New Roman" w:hAnsi="Times New Roman" w:cs="Times New Roman"/>
          <w:sz w:val="24"/>
          <w:szCs w:val="24"/>
          <w:lang w:eastAsia="pl-PL"/>
        </w:rPr>
        <w:t>j.polski</w:t>
      </w:r>
      <w:proofErr w:type="spellEnd"/>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 xml:space="preserve">IV.6.3) Termin związania ofertą: </w:t>
      </w:r>
      <w:r w:rsidRPr="0008698D">
        <w:rPr>
          <w:rFonts w:ascii="Times New Roman" w:eastAsia="Times New Roman" w:hAnsi="Times New Roman" w:cs="Times New Roman"/>
          <w:sz w:val="24"/>
          <w:szCs w:val="24"/>
          <w:lang w:eastAsia="pl-PL"/>
        </w:rPr>
        <w:t xml:space="preserve">do: okres w dniach: 30 (od ostatecznego terminu składania ofert)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698D">
        <w:rPr>
          <w:rFonts w:ascii="Times New Roman" w:eastAsia="Times New Roman" w:hAnsi="Times New Roman" w:cs="Times New Roman"/>
          <w:sz w:val="24"/>
          <w:szCs w:val="24"/>
          <w:lang w:eastAsia="pl-PL"/>
        </w:rPr>
        <w:t xml:space="preserve"> Nie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698D">
        <w:rPr>
          <w:rFonts w:ascii="Times New Roman" w:eastAsia="Times New Roman" w:hAnsi="Times New Roman" w:cs="Times New Roman"/>
          <w:sz w:val="24"/>
          <w:szCs w:val="24"/>
          <w:lang w:eastAsia="pl-PL"/>
        </w:rPr>
        <w:t xml:space="preserve"> Nie </w:t>
      </w:r>
      <w:r w:rsidRPr="0008698D">
        <w:rPr>
          <w:rFonts w:ascii="Times New Roman" w:eastAsia="Times New Roman" w:hAnsi="Times New Roman" w:cs="Times New Roman"/>
          <w:sz w:val="24"/>
          <w:szCs w:val="24"/>
          <w:lang w:eastAsia="pl-PL"/>
        </w:rPr>
        <w:br/>
      </w:r>
      <w:r w:rsidRPr="0008698D">
        <w:rPr>
          <w:rFonts w:ascii="Times New Roman" w:eastAsia="Times New Roman" w:hAnsi="Times New Roman" w:cs="Times New Roman"/>
          <w:b/>
          <w:bCs/>
          <w:sz w:val="24"/>
          <w:szCs w:val="24"/>
          <w:lang w:eastAsia="pl-PL"/>
        </w:rPr>
        <w:t>IV.6.6) Informacje dodatkowe:</w:t>
      </w:r>
      <w:r w:rsidRPr="0008698D">
        <w:rPr>
          <w:rFonts w:ascii="Times New Roman" w:eastAsia="Times New Roman" w:hAnsi="Times New Roman" w:cs="Times New Roman"/>
          <w:sz w:val="24"/>
          <w:szCs w:val="24"/>
          <w:lang w:eastAsia="pl-PL"/>
        </w:rPr>
        <w:t xml:space="preserve"> </w:t>
      </w:r>
      <w:r w:rsidRPr="0008698D">
        <w:rPr>
          <w:rFonts w:ascii="Times New Roman" w:eastAsia="Times New Roman" w:hAnsi="Times New Roman" w:cs="Times New Roman"/>
          <w:sz w:val="24"/>
          <w:szCs w:val="24"/>
          <w:lang w:eastAsia="pl-PL"/>
        </w:rPr>
        <w:br/>
      </w:r>
    </w:p>
    <w:p w:rsidR="0008698D" w:rsidRPr="0008698D" w:rsidRDefault="0008698D" w:rsidP="0008698D">
      <w:pPr>
        <w:spacing w:after="0" w:line="240" w:lineRule="auto"/>
        <w:jc w:val="center"/>
        <w:rPr>
          <w:rFonts w:ascii="Times New Roman" w:eastAsia="Times New Roman" w:hAnsi="Times New Roman" w:cs="Times New Roman"/>
          <w:sz w:val="24"/>
          <w:szCs w:val="24"/>
          <w:lang w:eastAsia="pl-PL"/>
        </w:rPr>
      </w:pPr>
      <w:r w:rsidRPr="0008698D">
        <w:rPr>
          <w:rFonts w:ascii="Times New Roman" w:eastAsia="Times New Roman" w:hAnsi="Times New Roman" w:cs="Times New Roman"/>
          <w:sz w:val="24"/>
          <w:szCs w:val="24"/>
          <w:u w:val="single"/>
          <w:lang w:eastAsia="pl-PL"/>
        </w:rPr>
        <w:t xml:space="preserve">ZAŁĄCZNIK I - INFORMACJE DOTYCZĄCE OFERT CZĘŚCIOWYCH </w:t>
      </w:r>
    </w:p>
    <w:p w:rsidR="0008698D" w:rsidRPr="0008698D" w:rsidRDefault="0008698D" w:rsidP="0008698D">
      <w:pPr>
        <w:spacing w:after="0" w:line="240" w:lineRule="auto"/>
        <w:rPr>
          <w:rFonts w:ascii="Times New Roman" w:eastAsia="Times New Roman" w:hAnsi="Times New Roman" w:cs="Times New Roman"/>
          <w:sz w:val="24"/>
          <w:szCs w:val="24"/>
          <w:lang w:eastAsia="pl-PL"/>
        </w:rPr>
      </w:pPr>
    </w:p>
    <w:p w:rsidR="00AD1EF9" w:rsidRPr="00D834CD" w:rsidRDefault="00AD1EF9" w:rsidP="00D834CD">
      <w:bookmarkStart w:id="0" w:name="_GoBack"/>
      <w:bookmarkEnd w:id="0"/>
    </w:p>
    <w:sectPr w:rsidR="00AD1EF9" w:rsidRPr="00D8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2"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08698D"/>
    <w:rsid w:val="00167AA5"/>
    <w:rsid w:val="006B33DC"/>
    <w:rsid w:val="00800F51"/>
    <w:rsid w:val="00A121A1"/>
    <w:rsid w:val="00AD1EF9"/>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847049">
      <w:bodyDiv w:val="1"/>
      <w:marLeft w:val="0"/>
      <w:marRight w:val="0"/>
      <w:marTop w:val="0"/>
      <w:marBottom w:val="0"/>
      <w:divBdr>
        <w:top w:val="none" w:sz="0" w:space="0" w:color="auto"/>
        <w:left w:val="none" w:sz="0" w:space="0" w:color="auto"/>
        <w:bottom w:val="none" w:sz="0" w:space="0" w:color="auto"/>
        <w:right w:val="none" w:sz="0" w:space="0" w:color="auto"/>
      </w:divBdr>
      <w:divsChild>
        <w:div w:id="1167207677">
          <w:marLeft w:val="0"/>
          <w:marRight w:val="0"/>
          <w:marTop w:val="0"/>
          <w:marBottom w:val="0"/>
          <w:divBdr>
            <w:top w:val="none" w:sz="0" w:space="0" w:color="auto"/>
            <w:left w:val="none" w:sz="0" w:space="0" w:color="auto"/>
            <w:bottom w:val="none" w:sz="0" w:space="0" w:color="auto"/>
            <w:right w:val="none" w:sz="0" w:space="0" w:color="auto"/>
          </w:divBdr>
          <w:divsChild>
            <w:div w:id="1946041138">
              <w:marLeft w:val="0"/>
              <w:marRight w:val="0"/>
              <w:marTop w:val="0"/>
              <w:marBottom w:val="0"/>
              <w:divBdr>
                <w:top w:val="none" w:sz="0" w:space="0" w:color="auto"/>
                <w:left w:val="none" w:sz="0" w:space="0" w:color="auto"/>
                <w:bottom w:val="none" w:sz="0" w:space="0" w:color="auto"/>
                <w:right w:val="none" w:sz="0" w:space="0" w:color="auto"/>
              </w:divBdr>
            </w:div>
            <w:div w:id="353921905">
              <w:marLeft w:val="0"/>
              <w:marRight w:val="0"/>
              <w:marTop w:val="0"/>
              <w:marBottom w:val="0"/>
              <w:divBdr>
                <w:top w:val="none" w:sz="0" w:space="0" w:color="auto"/>
                <w:left w:val="none" w:sz="0" w:space="0" w:color="auto"/>
                <w:bottom w:val="none" w:sz="0" w:space="0" w:color="auto"/>
                <w:right w:val="none" w:sz="0" w:space="0" w:color="auto"/>
              </w:divBdr>
            </w:div>
            <w:div w:id="138307436">
              <w:marLeft w:val="0"/>
              <w:marRight w:val="0"/>
              <w:marTop w:val="0"/>
              <w:marBottom w:val="0"/>
              <w:divBdr>
                <w:top w:val="none" w:sz="0" w:space="0" w:color="auto"/>
                <w:left w:val="none" w:sz="0" w:space="0" w:color="auto"/>
                <w:bottom w:val="none" w:sz="0" w:space="0" w:color="auto"/>
                <w:right w:val="none" w:sz="0" w:space="0" w:color="auto"/>
              </w:divBdr>
              <w:divsChild>
                <w:div w:id="2076196525">
                  <w:marLeft w:val="0"/>
                  <w:marRight w:val="0"/>
                  <w:marTop w:val="0"/>
                  <w:marBottom w:val="0"/>
                  <w:divBdr>
                    <w:top w:val="none" w:sz="0" w:space="0" w:color="auto"/>
                    <w:left w:val="none" w:sz="0" w:space="0" w:color="auto"/>
                    <w:bottom w:val="none" w:sz="0" w:space="0" w:color="auto"/>
                    <w:right w:val="none" w:sz="0" w:space="0" w:color="auto"/>
                  </w:divBdr>
                </w:div>
              </w:divsChild>
            </w:div>
            <w:div w:id="1929849269">
              <w:marLeft w:val="0"/>
              <w:marRight w:val="0"/>
              <w:marTop w:val="0"/>
              <w:marBottom w:val="0"/>
              <w:divBdr>
                <w:top w:val="none" w:sz="0" w:space="0" w:color="auto"/>
                <w:left w:val="none" w:sz="0" w:space="0" w:color="auto"/>
                <w:bottom w:val="none" w:sz="0" w:space="0" w:color="auto"/>
                <w:right w:val="none" w:sz="0" w:space="0" w:color="auto"/>
              </w:divBdr>
              <w:divsChild>
                <w:div w:id="856115358">
                  <w:marLeft w:val="0"/>
                  <w:marRight w:val="0"/>
                  <w:marTop w:val="0"/>
                  <w:marBottom w:val="0"/>
                  <w:divBdr>
                    <w:top w:val="none" w:sz="0" w:space="0" w:color="auto"/>
                    <w:left w:val="none" w:sz="0" w:space="0" w:color="auto"/>
                    <w:bottom w:val="none" w:sz="0" w:space="0" w:color="auto"/>
                    <w:right w:val="none" w:sz="0" w:space="0" w:color="auto"/>
                  </w:divBdr>
                </w:div>
              </w:divsChild>
            </w:div>
            <w:div w:id="1767261391">
              <w:marLeft w:val="0"/>
              <w:marRight w:val="0"/>
              <w:marTop w:val="0"/>
              <w:marBottom w:val="0"/>
              <w:divBdr>
                <w:top w:val="none" w:sz="0" w:space="0" w:color="auto"/>
                <w:left w:val="none" w:sz="0" w:space="0" w:color="auto"/>
                <w:bottom w:val="none" w:sz="0" w:space="0" w:color="auto"/>
                <w:right w:val="none" w:sz="0" w:space="0" w:color="auto"/>
              </w:divBdr>
              <w:divsChild>
                <w:div w:id="241717685">
                  <w:marLeft w:val="0"/>
                  <w:marRight w:val="0"/>
                  <w:marTop w:val="0"/>
                  <w:marBottom w:val="0"/>
                  <w:divBdr>
                    <w:top w:val="none" w:sz="0" w:space="0" w:color="auto"/>
                    <w:left w:val="none" w:sz="0" w:space="0" w:color="auto"/>
                    <w:bottom w:val="none" w:sz="0" w:space="0" w:color="auto"/>
                    <w:right w:val="none" w:sz="0" w:space="0" w:color="auto"/>
                  </w:divBdr>
                </w:div>
                <w:div w:id="800809576">
                  <w:marLeft w:val="0"/>
                  <w:marRight w:val="0"/>
                  <w:marTop w:val="0"/>
                  <w:marBottom w:val="0"/>
                  <w:divBdr>
                    <w:top w:val="none" w:sz="0" w:space="0" w:color="auto"/>
                    <w:left w:val="none" w:sz="0" w:space="0" w:color="auto"/>
                    <w:bottom w:val="none" w:sz="0" w:space="0" w:color="auto"/>
                    <w:right w:val="none" w:sz="0" w:space="0" w:color="auto"/>
                  </w:divBdr>
                </w:div>
                <w:div w:id="1725061859">
                  <w:marLeft w:val="0"/>
                  <w:marRight w:val="0"/>
                  <w:marTop w:val="0"/>
                  <w:marBottom w:val="0"/>
                  <w:divBdr>
                    <w:top w:val="none" w:sz="0" w:space="0" w:color="auto"/>
                    <w:left w:val="none" w:sz="0" w:space="0" w:color="auto"/>
                    <w:bottom w:val="none" w:sz="0" w:space="0" w:color="auto"/>
                    <w:right w:val="none" w:sz="0" w:space="0" w:color="auto"/>
                  </w:divBdr>
                </w:div>
                <w:div w:id="1539587963">
                  <w:marLeft w:val="0"/>
                  <w:marRight w:val="0"/>
                  <w:marTop w:val="0"/>
                  <w:marBottom w:val="0"/>
                  <w:divBdr>
                    <w:top w:val="none" w:sz="0" w:space="0" w:color="auto"/>
                    <w:left w:val="none" w:sz="0" w:space="0" w:color="auto"/>
                    <w:bottom w:val="none" w:sz="0" w:space="0" w:color="auto"/>
                    <w:right w:val="none" w:sz="0" w:space="0" w:color="auto"/>
                  </w:divBdr>
                </w:div>
              </w:divsChild>
            </w:div>
            <w:div w:id="2119789758">
              <w:marLeft w:val="0"/>
              <w:marRight w:val="0"/>
              <w:marTop w:val="0"/>
              <w:marBottom w:val="0"/>
              <w:divBdr>
                <w:top w:val="none" w:sz="0" w:space="0" w:color="auto"/>
                <w:left w:val="none" w:sz="0" w:space="0" w:color="auto"/>
                <w:bottom w:val="none" w:sz="0" w:space="0" w:color="auto"/>
                <w:right w:val="none" w:sz="0" w:space="0" w:color="auto"/>
              </w:divBdr>
              <w:divsChild>
                <w:div w:id="1555582058">
                  <w:marLeft w:val="0"/>
                  <w:marRight w:val="0"/>
                  <w:marTop w:val="0"/>
                  <w:marBottom w:val="0"/>
                  <w:divBdr>
                    <w:top w:val="none" w:sz="0" w:space="0" w:color="auto"/>
                    <w:left w:val="none" w:sz="0" w:space="0" w:color="auto"/>
                    <w:bottom w:val="none" w:sz="0" w:space="0" w:color="auto"/>
                    <w:right w:val="none" w:sz="0" w:space="0" w:color="auto"/>
                  </w:divBdr>
                </w:div>
                <w:div w:id="192040736">
                  <w:marLeft w:val="0"/>
                  <w:marRight w:val="0"/>
                  <w:marTop w:val="0"/>
                  <w:marBottom w:val="0"/>
                  <w:divBdr>
                    <w:top w:val="none" w:sz="0" w:space="0" w:color="auto"/>
                    <w:left w:val="none" w:sz="0" w:space="0" w:color="auto"/>
                    <w:bottom w:val="none" w:sz="0" w:space="0" w:color="auto"/>
                    <w:right w:val="none" w:sz="0" w:space="0" w:color="auto"/>
                  </w:divBdr>
                </w:div>
                <w:div w:id="565606506">
                  <w:marLeft w:val="0"/>
                  <w:marRight w:val="0"/>
                  <w:marTop w:val="0"/>
                  <w:marBottom w:val="0"/>
                  <w:divBdr>
                    <w:top w:val="none" w:sz="0" w:space="0" w:color="auto"/>
                    <w:left w:val="none" w:sz="0" w:space="0" w:color="auto"/>
                    <w:bottom w:val="none" w:sz="0" w:space="0" w:color="auto"/>
                    <w:right w:val="none" w:sz="0" w:space="0" w:color="auto"/>
                  </w:divBdr>
                </w:div>
                <w:div w:id="882712111">
                  <w:marLeft w:val="0"/>
                  <w:marRight w:val="0"/>
                  <w:marTop w:val="0"/>
                  <w:marBottom w:val="0"/>
                  <w:divBdr>
                    <w:top w:val="none" w:sz="0" w:space="0" w:color="auto"/>
                    <w:left w:val="none" w:sz="0" w:space="0" w:color="auto"/>
                    <w:bottom w:val="none" w:sz="0" w:space="0" w:color="auto"/>
                    <w:right w:val="none" w:sz="0" w:space="0" w:color="auto"/>
                  </w:divBdr>
                </w:div>
                <w:div w:id="1943025041">
                  <w:marLeft w:val="0"/>
                  <w:marRight w:val="0"/>
                  <w:marTop w:val="0"/>
                  <w:marBottom w:val="0"/>
                  <w:divBdr>
                    <w:top w:val="none" w:sz="0" w:space="0" w:color="auto"/>
                    <w:left w:val="none" w:sz="0" w:space="0" w:color="auto"/>
                    <w:bottom w:val="none" w:sz="0" w:space="0" w:color="auto"/>
                    <w:right w:val="none" w:sz="0" w:space="0" w:color="auto"/>
                  </w:divBdr>
                </w:div>
                <w:div w:id="403917696">
                  <w:marLeft w:val="0"/>
                  <w:marRight w:val="0"/>
                  <w:marTop w:val="0"/>
                  <w:marBottom w:val="0"/>
                  <w:divBdr>
                    <w:top w:val="none" w:sz="0" w:space="0" w:color="auto"/>
                    <w:left w:val="none" w:sz="0" w:space="0" w:color="auto"/>
                    <w:bottom w:val="none" w:sz="0" w:space="0" w:color="auto"/>
                    <w:right w:val="none" w:sz="0" w:space="0" w:color="auto"/>
                  </w:divBdr>
                </w:div>
                <w:div w:id="127476401">
                  <w:marLeft w:val="0"/>
                  <w:marRight w:val="0"/>
                  <w:marTop w:val="0"/>
                  <w:marBottom w:val="0"/>
                  <w:divBdr>
                    <w:top w:val="none" w:sz="0" w:space="0" w:color="auto"/>
                    <w:left w:val="none" w:sz="0" w:space="0" w:color="auto"/>
                    <w:bottom w:val="none" w:sz="0" w:space="0" w:color="auto"/>
                    <w:right w:val="none" w:sz="0" w:space="0" w:color="auto"/>
                  </w:divBdr>
                </w:div>
              </w:divsChild>
            </w:div>
            <w:div w:id="577056055">
              <w:marLeft w:val="0"/>
              <w:marRight w:val="0"/>
              <w:marTop w:val="0"/>
              <w:marBottom w:val="0"/>
              <w:divBdr>
                <w:top w:val="none" w:sz="0" w:space="0" w:color="auto"/>
                <w:left w:val="none" w:sz="0" w:space="0" w:color="auto"/>
                <w:bottom w:val="none" w:sz="0" w:space="0" w:color="auto"/>
                <w:right w:val="none" w:sz="0" w:space="0" w:color="auto"/>
              </w:divBdr>
              <w:divsChild>
                <w:div w:id="1423061340">
                  <w:marLeft w:val="0"/>
                  <w:marRight w:val="0"/>
                  <w:marTop w:val="0"/>
                  <w:marBottom w:val="0"/>
                  <w:divBdr>
                    <w:top w:val="none" w:sz="0" w:space="0" w:color="auto"/>
                    <w:left w:val="none" w:sz="0" w:space="0" w:color="auto"/>
                    <w:bottom w:val="none" w:sz="0" w:space="0" w:color="auto"/>
                    <w:right w:val="none" w:sz="0" w:space="0" w:color="auto"/>
                  </w:divBdr>
                </w:div>
                <w:div w:id="430979377">
                  <w:marLeft w:val="0"/>
                  <w:marRight w:val="0"/>
                  <w:marTop w:val="0"/>
                  <w:marBottom w:val="0"/>
                  <w:divBdr>
                    <w:top w:val="none" w:sz="0" w:space="0" w:color="auto"/>
                    <w:left w:val="none" w:sz="0" w:space="0" w:color="auto"/>
                    <w:bottom w:val="none" w:sz="0" w:space="0" w:color="auto"/>
                    <w:right w:val="none" w:sz="0" w:space="0" w:color="auto"/>
                  </w:divBdr>
                </w:div>
              </w:divsChild>
            </w:div>
            <w:div w:id="1397128523">
              <w:marLeft w:val="0"/>
              <w:marRight w:val="0"/>
              <w:marTop w:val="0"/>
              <w:marBottom w:val="0"/>
              <w:divBdr>
                <w:top w:val="none" w:sz="0" w:space="0" w:color="auto"/>
                <w:left w:val="none" w:sz="0" w:space="0" w:color="auto"/>
                <w:bottom w:val="none" w:sz="0" w:space="0" w:color="auto"/>
                <w:right w:val="none" w:sz="0" w:space="0" w:color="auto"/>
              </w:divBdr>
              <w:divsChild>
                <w:div w:id="831143922">
                  <w:marLeft w:val="0"/>
                  <w:marRight w:val="0"/>
                  <w:marTop w:val="0"/>
                  <w:marBottom w:val="0"/>
                  <w:divBdr>
                    <w:top w:val="none" w:sz="0" w:space="0" w:color="auto"/>
                    <w:left w:val="none" w:sz="0" w:space="0" w:color="auto"/>
                    <w:bottom w:val="none" w:sz="0" w:space="0" w:color="auto"/>
                    <w:right w:val="none" w:sz="0" w:space="0" w:color="auto"/>
                  </w:divBdr>
                </w:div>
                <w:div w:id="1160999228">
                  <w:marLeft w:val="0"/>
                  <w:marRight w:val="0"/>
                  <w:marTop w:val="0"/>
                  <w:marBottom w:val="0"/>
                  <w:divBdr>
                    <w:top w:val="none" w:sz="0" w:space="0" w:color="auto"/>
                    <w:left w:val="none" w:sz="0" w:space="0" w:color="auto"/>
                    <w:bottom w:val="none" w:sz="0" w:space="0" w:color="auto"/>
                    <w:right w:val="none" w:sz="0" w:space="0" w:color="auto"/>
                  </w:divBdr>
                </w:div>
                <w:div w:id="1049722725">
                  <w:marLeft w:val="0"/>
                  <w:marRight w:val="0"/>
                  <w:marTop w:val="0"/>
                  <w:marBottom w:val="0"/>
                  <w:divBdr>
                    <w:top w:val="none" w:sz="0" w:space="0" w:color="auto"/>
                    <w:left w:val="none" w:sz="0" w:space="0" w:color="auto"/>
                    <w:bottom w:val="none" w:sz="0" w:space="0" w:color="auto"/>
                    <w:right w:val="none" w:sz="0" w:space="0" w:color="auto"/>
                  </w:divBdr>
                </w:div>
                <w:div w:id="1806240057">
                  <w:marLeft w:val="0"/>
                  <w:marRight w:val="0"/>
                  <w:marTop w:val="0"/>
                  <w:marBottom w:val="0"/>
                  <w:divBdr>
                    <w:top w:val="none" w:sz="0" w:space="0" w:color="auto"/>
                    <w:left w:val="none" w:sz="0" w:space="0" w:color="auto"/>
                    <w:bottom w:val="none" w:sz="0" w:space="0" w:color="auto"/>
                    <w:right w:val="none" w:sz="0" w:space="0" w:color="auto"/>
                  </w:divBdr>
                </w:div>
                <w:div w:id="1721661621">
                  <w:marLeft w:val="0"/>
                  <w:marRight w:val="0"/>
                  <w:marTop w:val="0"/>
                  <w:marBottom w:val="0"/>
                  <w:divBdr>
                    <w:top w:val="none" w:sz="0" w:space="0" w:color="auto"/>
                    <w:left w:val="none" w:sz="0" w:space="0" w:color="auto"/>
                    <w:bottom w:val="none" w:sz="0" w:space="0" w:color="auto"/>
                    <w:right w:val="none" w:sz="0" w:space="0" w:color="auto"/>
                  </w:divBdr>
                </w:div>
                <w:div w:id="1470635566">
                  <w:marLeft w:val="0"/>
                  <w:marRight w:val="0"/>
                  <w:marTop w:val="0"/>
                  <w:marBottom w:val="0"/>
                  <w:divBdr>
                    <w:top w:val="none" w:sz="0" w:space="0" w:color="auto"/>
                    <w:left w:val="none" w:sz="0" w:space="0" w:color="auto"/>
                    <w:bottom w:val="none" w:sz="0" w:space="0" w:color="auto"/>
                    <w:right w:val="none" w:sz="0" w:space="0" w:color="auto"/>
                  </w:divBdr>
                </w:div>
              </w:divsChild>
            </w:div>
            <w:div w:id="206990716">
              <w:marLeft w:val="0"/>
              <w:marRight w:val="0"/>
              <w:marTop w:val="0"/>
              <w:marBottom w:val="0"/>
              <w:divBdr>
                <w:top w:val="none" w:sz="0" w:space="0" w:color="auto"/>
                <w:left w:val="none" w:sz="0" w:space="0" w:color="auto"/>
                <w:bottom w:val="none" w:sz="0" w:space="0" w:color="auto"/>
                <w:right w:val="none" w:sz="0" w:space="0" w:color="auto"/>
              </w:divBdr>
              <w:divsChild>
                <w:div w:id="1315991131">
                  <w:marLeft w:val="0"/>
                  <w:marRight w:val="0"/>
                  <w:marTop w:val="0"/>
                  <w:marBottom w:val="0"/>
                  <w:divBdr>
                    <w:top w:val="none" w:sz="0" w:space="0" w:color="auto"/>
                    <w:left w:val="none" w:sz="0" w:space="0" w:color="auto"/>
                    <w:bottom w:val="none" w:sz="0" w:space="0" w:color="auto"/>
                    <w:right w:val="none" w:sz="0" w:space="0" w:color="auto"/>
                  </w:divBdr>
                </w:div>
                <w:div w:id="953293583">
                  <w:marLeft w:val="0"/>
                  <w:marRight w:val="0"/>
                  <w:marTop w:val="0"/>
                  <w:marBottom w:val="0"/>
                  <w:divBdr>
                    <w:top w:val="none" w:sz="0" w:space="0" w:color="auto"/>
                    <w:left w:val="none" w:sz="0" w:space="0" w:color="auto"/>
                    <w:bottom w:val="none" w:sz="0" w:space="0" w:color="auto"/>
                    <w:right w:val="none" w:sz="0" w:space="0" w:color="auto"/>
                  </w:divBdr>
                </w:div>
                <w:div w:id="400955792">
                  <w:marLeft w:val="0"/>
                  <w:marRight w:val="0"/>
                  <w:marTop w:val="0"/>
                  <w:marBottom w:val="0"/>
                  <w:divBdr>
                    <w:top w:val="none" w:sz="0" w:space="0" w:color="auto"/>
                    <w:left w:val="none" w:sz="0" w:space="0" w:color="auto"/>
                    <w:bottom w:val="none" w:sz="0" w:space="0" w:color="auto"/>
                    <w:right w:val="none" w:sz="0" w:space="0" w:color="auto"/>
                  </w:divBdr>
                </w:div>
                <w:div w:id="1208105205">
                  <w:marLeft w:val="0"/>
                  <w:marRight w:val="0"/>
                  <w:marTop w:val="0"/>
                  <w:marBottom w:val="0"/>
                  <w:divBdr>
                    <w:top w:val="none" w:sz="0" w:space="0" w:color="auto"/>
                    <w:left w:val="none" w:sz="0" w:space="0" w:color="auto"/>
                    <w:bottom w:val="none" w:sz="0" w:space="0" w:color="auto"/>
                    <w:right w:val="none" w:sz="0" w:space="0" w:color="auto"/>
                  </w:divBdr>
                </w:div>
                <w:div w:id="886719616">
                  <w:marLeft w:val="0"/>
                  <w:marRight w:val="0"/>
                  <w:marTop w:val="0"/>
                  <w:marBottom w:val="0"/>
                  <w:divBdr>
                    <w:top w:val="none" w:sz="0" w:space="0" w:color="auto"/>
                    <w:left w:val="none" w:sz="0" w:space="0" w:color="auto"/>
                    <w:bottom w:val="none" w:sz="0" w:space="0" w:color="auto"/>
                    <w:right w:val="none" w:sz="0" w:space="0" w:color="auto"/>
                  </w:divBdr>
                </w:div>
                <w:div w:id="219942848">
                  <w:marLeft w:val="0"/>
                  <w:marRight w:val="0"/>
                  <w:marTop w:val="0"/>
                  <w:marBottom w:val="0"/>
                  <w:divBdr>
                    <w:top w:val="none" w:sz="0" w:space="0" w:color="auto"/>
                    <w:left w:val="none" w:sz="0" w:space="0" w:color="auto"/>
                    <w:bottom w:val="none" w:sz="0" w:space="0" w:color="auto"/>
                    <w:right w:val="none" w:sz="0" w:space="0" w:color="auto"/>
                  </w:divBdr>
                </w:div>
                <w:div w:id="1354309546">
                  <w:marLeft w:val="0"/>
                  <w:marRight w:val="0"/>
                  <w:marTop w:val="0"/>
                  <w:marBottom w:val="0"/>
                  <w:divBdr>
                    <w:top w:val="none" w:sz="0" w:space="0" w:color="auto"/>
                    <w:left w:val="none" w:sz="0" w:space="0" w:color="auto"/>
                    <w:bottom w:val="none" w:sz="0" w:space="0" w:color="auto"/>
                    <w:right w:val="none" w:sz="0" w:space="0" w:color="auto"/>
                  </w:divBdr>
                </w:div>
                <w:div w:id="555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6887</Words>
  <Characters>41326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2019-05-17T08:59:00Z</dcterms:created>
  <dcterms:modified xsi:type="dcterms:W3CDTF">2019-05-17T08:59:00Z</dcterms:modified>
</cp:coreProperties>
</file>