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86" w:rsidRDefault="00751B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 H W A Ł A  Nr IV/29/15</w:t>
      </w: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Głogowie</w:t>
      </w: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stycznia 2015 r.</w:t>
      </w: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  udzielenia pomocy finansowej Powiatowi Głogowskiemu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Na podstawie art.10 ust.1 i 2  ustawy z dnia 8 marca 1990r. o samorządzie gminnym (tj. Dz.U z 2013 r. poz.594 ze zmianami), w związku z art. 216 ust. 2 pkt.5 i art.220 ust.1 ustawy z dnia  27 sierpnia 2009 r. o finansach publicznych (Dz.U z 2013 r. poz.885 ze zmianami) uchwala się co  następuje: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 się udzielić pomocy finansowej Powiatowi Głogowskiemu w kwocie  72.032,00 zł (słownie: siedemdziesiąt dwa tysiące trzydzieści dwa złote 00/100) w formie dotacji celowej inwestycyjnej z przeznaczeniem na dofinansowanie przebudowy istniejących toalet  uczniowskich w Zespole Szkół Ogólnokształcących w Głogowie z siedzibą przy ul.Jedności Robotniczej 10.</w:t>
      </w: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finansowe, o których mowa w §1 będą pochodziły z budżetu Gminy Miejskiej Głogów na 2015r.</w:t>
      </w: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Głogowa.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Przewodniczący Rady Miejskiej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Andrzej Koliński</w:t>
      </w: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751B86" w:rsidRDefault="00751B86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Rada Miejska w Głogowie postanawia przekazać Powiatowi Głogowskiemu kwotę                         w wysokości 72.826,00 zł jako pomoc finansową w formie dotacji celowej inwestycyjnej                         z przeznaczeniem na </w:t>
      </w:r>
      <w:r>
        <w:rPr>
          <w:rFonts w:ascii="Times New Roman" w:hAnsi="Times New Roman" w:cs="Times New Roman"/>
          <w:sz w:val="24"/>
          <w:szCs w:val="24"/>
        </w:rPr>
        <w:t>dofinansowanie przebudowy istniejących toalet  uczniowskich w Zespole Szkół Ogólnokształcących w Głogowie z siedzibą przy ul.Jedności Robotniczej .</w:t>
      </w: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Pomoc finansowa zostanie udzielona na podstawie umowy, określającej tryb i terminy jej przekazania oraz sposób rozliczenia dotacji.</w:t>
      </w:r>
    </w:p>
    <w:p w:rsidR="00751B86" w:rsidRDefault="00751B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etapie opracowania dokumentacji projektowo-kosztorysowej wraz z uzyskaniem decyzji ZRID na przebudowę Alei Wolności w Głogowie  wystąpiła konieczność przejęcia części nieruchomości stanowiących  własność Statoil Fuel&amp; Retail p. z o.o. zs. w Warszawie  oraz Qubus Hotel Sp. z o.o. zs we Wrocławiu. Zgodnie z zawartym  porozumieniem z dnia 26.09.2012r. pomiędzy Gminą Miejską Głogów a Zarządem Powiatu Głogowskiego Gmina Miejska Głogów zadeklarowała udzielenie dotacji dla Powiatu Głogowskiego na dofinansowanie placówek oświatowych wskazanych przez Powiat w kwocie stanowiącej równowartość odszkodowań przysługujących właścicielom części nieruchomości przejętych pod przebudowę Alei Wolności w Głogowie. Zarząd Powiatu w piśmie GN.6810.151.2014   z 23.09.2014r. zwrócił się o udzielnie dotacji na dofinansowanie Zespołu Szkół Ogólnokształcących                                       w Głogowie  w kwocie jak wyżej, która stanowi równowartość wypłaconych przez Starostwo Powiatowe w Głogowie odszkodowań przysługującym właścicielom przejętych części nieruchomości pod realizację tej  inwestycji drogowej.</w:t>
      </w: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86" w:rsidRDefault="00751B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B86" w:rsidSect="00751B8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B86"/>
    <w:rsid w:val="0075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445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ES. Szpilewicz</dc:creator>
  <cp:keywords/>
  <dc:description/>
  <cp:lastModifiedBy>KamilaM</cp:lastModifiedBy>
  <cp:revision>18</cp:revision>
  <cp:lastPrinted>2015-01-23T10:36:00Z</cp:lastPrinted>
  <dcterms:created xsi:type="dcterms:W3CDTF">2014-10-13T08:14:00Z</dcterms:created>
  <dcterms:modified xsi:type="dcterms:W3CDTF">2015-01-23T14:39:00Z</dcterms:modified>
</cp:coreProperties>
</file>