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28/01/2020    S19    Usługi - Ogłoszenie o zamówieniu - Procedura otwarta  </w:t>
      </w:r>
    </w:p>
    <w:p w:rsidR="00DE6F08" w:rsidRPr="00DE6F08" w:rsidRDefault="00DE6F08" w:rsidP="00DE6F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DE6F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DE6F08" w:rsidRPr="00DE6F08" w:rsidRDefault="00DE6F08" w:rsidP="00DE6F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DE6F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DE6F08" w:rsidRPr="00DE6F08" w:rsidRDefault="00DE6F08" w:rsidP="00DE6F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I." w:history="1">
        <w:r w:rsidRPr="00DE6F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DE6F08" w:rsidRPr="00DE6F08" w:rsidRDefault="00DE6F08" w:rsidP="00DE6F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V." w:history="1">
        <w:r w:rsidRPr="00DE6F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DE6F08" w:rsidRPr="00DE6F08" w:rsidRDefault="00DE6F08" w:rsidP="00DE6F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VI." w:history="1">
        <w:r w:rsidRPr="00DE6F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DE6F08" w:rsidRPr="00DE6F08" w:rsidRDefault="00DE6F08" w:rsidP="00DE6F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Polska-Głogów: Usługi sadzenia roślin oraz utrzymania terenów zielonych</w:t>
      </w:r>
    </w:p>
    <w:p w:rsidR="00DE6F08" w:rsidRPr="00DE6F08" w:rsidRDefault="00DE6F08" w:rsidP="00DE6F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2020/S 019-042141</w:t>
      </w:r>
    </w:p>
    <w:p w:rsidR="00DE6F08" w:rsidRPr="00DE6F08" w:rsidRDefault="00DE6F08" w:rsidP="00DE6F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DE6F08" w:rsidRPr="00DE6F08" w:rsidRDefault="00DE6F08" w:rsidP="00DE6F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Usługi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Gmina Miejska Głogów</w:t>
      </w: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Krajowy numer identyfikacyjny: RZP.271.32.2019</w:t>
      </w: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Rynek 10</w:t>
      </w: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Głogów</w:t>
      </w: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PL516</w:t>
      </w: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67-200</w:t>
      </w: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DE6F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h.rozewicz@glogow.um.gov.pl</w:t>
        </w:r>
      </w:hyperlink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767265437</w:t>
      </w: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767265437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DE6F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www.glogow.bip.info.pl</w:t>
        </w:r>
      </w:hyperlink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DE6F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https://glogow.bip.info.pl</w:t>
        </w:r>
      </w:hyperlink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13" w:tgtFrame="_blank" w:history="1">
        <w:r w:rsidRPr="00DE6F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https://miniportal.uzp.gov.pl</w:t>
        </w:r>
      </w:hyperlink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 władzy regionalnej lub lokalnej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Ogólne usługi publiczne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II: Przedmiot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Bieżące utrzymanie zieleni – sektor I </w:t>
      </w:r>
      <w:proofErr w:type="spellStart"/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proofErr w:type="spellEnd"/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II oraz pielęgnacja drzew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RZP.271.1.2020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77310000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Usługi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Bieżące utrzymanie zieleni – sektor I </w:t>
      </w:r>
      <w:proofErr w:type="spellStart"/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proofErr w:type="spellEnd"/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II oraz pielęgnacja drzew. Zamawiający dopuszcza składanie ofert częściowych: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część I – sektor zachodni,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część II – sektor wschodni,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cześć III – pielęgnacja drzew.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I – Sektor zachodni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77310000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PL516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Głogów, POLSKA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całoroczna pielęgnacja, konserwacja i bieżące utrzymanie zieleni na terenie miasta Głogowa. Zamówienie obejmuje również utrzymanie zieleni na terenie cmentarzy komunalnych (ul. Legnicka, Akacjowa i na terenie osiedla Brzostów).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udzielonego zamówienia Wykonawca zobowiązany jest do wykonywania następujących prac: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— koszenie trawników, wywóz biomasy,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wiosenne i jesienne grabienie liści wraz z ich wywozem (zbieranie ręczne i wydmuchiwanie),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przycinanie krzewów, bylin, żywopłotów,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opryski przeciw komarom,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na cmentarzach – koszenie trawników, pielęgnacja drzewostanu, usuwanie nieczystości,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opryski chemiczne w przypadku zaatakowania przez szkodniki i choroby grzybowe,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podlewanie roślin przesadzonych i nowo posadzonych,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nawożenie lub wapnowanie terenów,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zamiatanie i odśnieżanie alejek parkowych, ścieżek na cmentarzach, schodów terenowych.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do usunięcia na swój koszt wszelkich szkód, które powstały w trakcie wykonywania prac bądź z jego winy.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Nie dopuszcza się wyrzucania zebranych zanieczyszczeń do koszy na śmieci, pozostawiania na terenach sąsiednich zanieczyszczeń powstałych podczas wykonywania prac, zmiatania, zgrabiania, wydmuchiwania zanieczyszczeń na tereny sąsiadujące z obsługiwanymi terenami zieleni,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Do wykonywania prac należy stosować sprzęt sprawny technicznie, który użyty zgodnie z przeznaczeniem nie spowoduje zagrożenia zdrowia ludzi, zwierząt lub środowiska,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Prace powinny być wykonywane zgodnie z przepisami ustawy o ochronie przyrody oraz zgodnie ze sztuką ogrodniczą, obowiązującymi normami, przepisami i wiedzą techniczną, w sposób zapewniający bezpieczeństwo użytkownikom terenów.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przez cały czas trwania robót do utrzymania porządku na terenie objętym pracami oraz w miejscach sąsiadujących z terenem prac, które mogą ulec zanieczyszczeniu w wyniku prowadzenia robót (np. ciągi piesze, ścieżki rowerowe, jezdnie, pasy zieleni przyulicznej).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bezpośrednim sąsiedztwie budynków mieszkalnych prace, z użyciem sprzętu spalinowego i innego sprzętu powodującego hałas, należy prowadzić z zachowaniem ciszy nocnej (22:00–6:00).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Resztki roślin i odpady powstałe w trakcie prowadzonych prac należy wywieźć najpóźniej do godziny 8:00 dnia następnego po zakończeniu prac, odpady nie mogą pozostawać w terenie na weekend oraz dzień świąteczny.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Czas reakcji w nagłych sytuacjach (T) / Waga: 40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Cena - Waga: 60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II – Sektor wschodni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77310000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PL516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Głogów, POLSKA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całoroczna pielęgnacja, konserwacja i bieżące utrzymanie zieleni na terenie miasta Głogowa. Zamówienie obejmuje również utrzymanie zieleni na terenie cmentarzy komunalnych (ul. Legnicka, Akacjowa i na terenie osiedla Brzostów).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udzielonego zamówienia Wykonawca zobowiązany jest do wykonywania następujących prac: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koszenie trawników, wywóz biomasy,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wiosenne i jesienne grabienie liści wraz z ich wywozem (zbieranie ręczne i wydmuchiwanie),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przycinanie krzewów, bylin, żywopłotów,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opryski przeciw komarom,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na cmentarzach – koszenie trawników, pielęgnacja drzewostanu, usuwanie nieczystości,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opryski chemiczne w przypadku zaatakowania przez szkodniki i choroby grzybowe,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— podlewanie roślin przesadzonych i nowo posadzonych,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nawożenie lub wapnowanie terenów,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zamiatanie i odśnieżanie alejek parkowych, ścieżek na cmentarzach, schodów terenowych.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do usunięcia na swój koszt wszelkich szkód, które powstały w trakcie wykonywania prac bądź z jego winy.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Nie dopuszcza się wyrzucania zebranych zanieczyszczeń do koszy na śmieci, pozostawiania na terenach sąsiednich zanieczyszczeń powstałych podczas wykonywania prac, zmiatania, zgrabiania, wydmuchiwania zanieczyszczeń na tereny sąsiadujące z obsługiwanymi terenami zieleni.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Do wykonywania prac należy stosować sprzęt sprawny technicznie, który użyty zgodnie z przeznaczeniem nie spowoduje zagrożenia zdrowia ludzi, zwierząt lub środowiska.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Prace powinny być wykonywane zgodnie z przepisami ustawy o ochronie przyrody oraz zgodnie ze sztuką ogrodniczą, obowiązującymi normami, przepisami i wiedzą techniczną, w sposób zapewniający bezpieczeństwo użytkownikom terenów.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przez cały czas trwania robót do utrzymania porządku na terenie objętym pracami oraz w miejscach sąsiadujących z terenem prac, które mogą ulec zanieczyszczeniu w wyniku prowadzenia robót (np. ciągi piesze, ścieżki rowerowe, jezdnie, pasy zieleni przyulicznej).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bezpośrednim sąsiedztwie budynków mieszkalnych prace, z użyciem sprzętu spalinowego i innego sprzętu powodującego hałas, należy prowadzić z zachowaniem ciszy nocnej (22:00–6:00).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Resztki roślin i odpady powstałe w trakcie prowadzonych prac należy wywieźć najpóźniej do godziny 8:00 dnia następnego po zakończeniu prac, odpady nie mogą pozostawać w terenie na weekend oraz dzień świąteczny.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Czas reakcji w nagłych sytuacjach kryzysowych (t) / Waga: 40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II.2.14)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Cześć III – Pielęgnacja drzew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77310000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PL516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Głogów, POLSKA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 zamówienia obejmuje następujące prace: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wycinka drzew,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cięcia pielęgnacyjne drzew,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cięcia techniczne – polegające na: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odsłanianiu znaków drogowych oraz tablic informacyjnych,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odsłonięcie skrajni drogowej i ciągu pieszego,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usuwanie nadłamanych gałęzi i konarów,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likwidacja kolizji drzew z elewacją budynku, latarniami ulicznymi itp.,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cięcia korygujące i formujące korony młodych drzew,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usuwanie odrostów przy drzewach,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wywóz gałęzi i drewna,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usuwanie karp, frezowanie karp.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Czas reakcji w nagłych sytuacjach kryzysowych (T) / Waga: 40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II.2.10)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Części I, II, III.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Wykonawcy, którzy spełniają wymogi ustawy o odpadach oraz są zarejestrowani w bazie BDO.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polisa, a w przypadku jej braku inny dokument potwierdzający, że Wykonawca jest ubezpieczony od odpowiedzialności cywilnej w zakresie prowadzonej działalności związanej z przedmiotem zamówienia;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informacji banku lub spółdzielczej kasy oszczędnościowo-kredytowej potwierdzającej wysokość posiadanych środków finansowych lub zdolność kredytową Wykonawcy, w okresie nie wcześniejszym niż 1 miesiąc przed upływem terminu składania ofert albo wniosków o dopuszczenie do udziału w postępowaniu.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Minimalny poziom ewentualnie wymaganych standardów: 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sytuacji ekonomicznej lub finansowej: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A. posiadają polisę OC na kwotę co najmniej: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I, II, III – dla każdej z części 100 000,00 PLN (sto tysięcy złotych) a w przypadku jej braku, inny dokument potwierdzający, że Wykonawca jest ubezpieczony od odpowiedzialności cywilnej w zakresie prowadzonej działalności związanej z przedmiotem zamówienia;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B. posiadają środki finansowe lub zdolność kredytową w wysokości co najmniej: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I, II – dla każdej z części 200 000,00 (dwieście tysięcy złotych);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III 100 000,00 PLN (sto tysięcy złotych).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Uwaga: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zabezpieczy ww. zdolność finansową dla każdej części osobno.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wykazu usług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usługi zostały wykonane, oraz załączenie dowodów określających czy te usługi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postępowaniu,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wykazu osób, skierowanych przez Wykonawcę do realizacji zamówienia publicznego, w szczególności odpowiedzialnych za świadczenie usług, kontrolę jakości lub kierowanie realizacją zamówienia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powinien zawierać następujące informacje: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imię i nazwisko osoby,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funkcja, jaką pełnić będzie wskazana osoba,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kwalifikacje zawodowe, numer, data wydania i organ wydający uprawnienia,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szczegółowy opis wykonywanych I zakończonych czynności w odpowiednim okresie zgodnych z wymogami zawartymi w SIWZ – z podaniem miejsca i terminu rozpoczęcia oraz zakończenia pełnienia funkcji, nazwy zadania, nazwy inwestora,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wykaz narzędzi, wyposażenia zakładu lub urządzeń technicznych dostępnych Wykonawcy w celu wykonania zamówienia lub którymi będzie dysponował Wykonawca w celu wykonania zamówienia.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Minimalny poziom ewentualnie wymaganych standardów: 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B. osób zdolnych do wykonania zamówienia: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I, II (poniżej wskazany wymóg dla 1 części zamówienia):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a. co najmniej 1 osobę do kierowania pracami, z wykształceniem wyższym lub średnim, o kierunku ogrodniczym lub urządzanie i pielęgnacja terenów zieleni lub architektura krajobrazu lub rolnym bądź z ukończonymi studiami podyplomowymi w ww. kierunkach, z co najmniej 3-letnim doświadczeniem w pracach przy utrzymaniu i pielęgnacji zieleni,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b. co najmniej 2 pracowników (ogrodników), posiadających min. wykształcenie zawodowe ogrodnicze lub rolne, leśne bądź z zakresu urządzani terenów zieleni, z min. 2-letnim doświadczeniem w pracy przy pielęgnacji zieleni,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c. co najmniej 8 pracowników fizycznych, w tym co najmniej 2 osoby z kursem/szkoleniem w zakresie cięcia i pielęgnacji roślin ozdobnych/krzewów lub innych kursów/szkoleń w zakresie wykonywania prac związanych z całorocznym utrzymaniem terenów zieleni,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III: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a. co najmniej 1 osobę do kierowania pracami, z wykształceniem wyższym lub średnim, o kierunku ogrodniczym lub urządzanie i pielęgnacja terenów zieleni lub architektura krajobrazu lub rolnym bądź z ukończonymi studiami podyplomowymi w ww. kierunkach, z co najmniej 3-letnim doświadczeniem w pracach przy utrzymaniu i pielęgnacji zieleni,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b. co najmniej 2 pracowników (ogrodników), posiadających wykształcenie min. zawodowe ogrodnicze lub rolne, leśne bądź z zakresu urządzania terenów zieleni, posiadających kurs z zakresu pielęgnacji drzew, posiadających min. 2-letnie doświadczenie w pracy przy pielęgnacji zieleni,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c. co najmniej 1 osobę o wykształceniu specjalistycznym umożliwiającym wykonywanie specjalistycznych zabiegów w koronach drzew metodą alpinistyczną (</w:t>
      </w:r>
      <w:proofErr w:type="spellStart"/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arborysta</w:t>
      </w:r>
      <w:proofErr w:type="spellEnd"/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 aktywną zawodowo, posiadającą odpowiednie uprawnienia przez cały okres obowiązywania umowy,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b. co najmniej 6 pracowników fizycznych do wykonywania prac związanych z całorocznym utrzymaniem terenów zieleni miejskiej, w tym co najmniej 3 osoby z kursem/szkoleniem pilarza roślin ozdobnych/drzew,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C. dysponowania odpowiednim potencjałem technicznym do wykonania zamówienia w ilości sztuk sprzętu dla każdej części (poniżej wskazany wymóg dla 1 części zamówienia):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I, II: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kosiarka bijakowa, ciągnikowa – 2 szt.,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kosiarka z pojemnikiem do zbierania trawy – 2 szt.,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kosiarka z możliwością mulczowania trawy – 1 szt.,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— nożyce do żywopłotów – 5 szt., 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zamgławiacz – sprzęt umożliwiający wykonanie skutecznych oprysków przeciwko komarom – 1 szt.,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dmuchawa do liści – 4 szt.,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— ciągnik rolniczy – 1 szt.,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samochód skrzyniowy (wywrotka) o ładowności nie mniejszej jak 12 ton – 1 szt.,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urządzenie do zbierania psich ekskrementów – 1 szt.,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walec ogrodniczy – 1 szt.,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beczkowóz – 1 szt.,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urządzenia do odśnieżania ciągów pieszych – 1 szt.,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zamiatarka chodnikowa – 1 szt.,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opryskiwacze plecakowe – 2 szt.,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koparko- ładowarka – 1 szt.,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— </w:t>
      </w:r>
      <w:proofErr w:type="spellStart"/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podkaszarka</w:t>
      </w:r>
      <w:proofErr w:type="spellEnd"/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żyłkowa – 4 szt.;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III: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nożyce, sekatory ogrodnicze, piły teleskopowe – drobny sprzęt do pracy przy pielęgnacji drzew – 20 szt.,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piły spalinowe – 6 szt.,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— </w:t>
      </w:r>
      <w:proofErr w:type="spellStart"/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podkrzesywarka</w:t>
      </w:r>
      <w:proofErr w:type="spellEnd"/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spalinowa – 2 szt.,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karczownik (frezarka) do pni – 1 szt.,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rębak – rozdrabniarka do gałęzi – 1 szt.,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podnośnik hydrauliczny o zasięgu min 18 m – 1 szt.,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podnośnik hydrauliczny o zasięgu min. 30 m – 1 szt. – lub zapewnienie o możliwości jego wypożyczenia,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ciągnik rolniczy – 2 szt.,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przyczepa do ciągnika – 2 szt.,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wyposażenie umożliwiające wykonywanie specjalistycznych zabiegów w koronach drzew metodą alpinistyczną – lub zapewnienie o możliwości współpracy z podmiotem posiadającym ww. zasoby;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D. dysponują lub będą dysponować stałą bazą w granicach administracyjnych miasta Głogowa, bądź w odległości do 15 km od granic miasta Głogowa (odległość mierzona wg wskazania licznika samochodu).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Baza powinna spełniać warunki określone w SIWZ.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III.2.1)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dotyczące określonego zawodu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Stosownie do dyspozycji art. 29 ust. 3a </w:t>
      </w:r>
      <w:proofErr w:type="spellStart"/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Zamawiający wymaga, aby Wykonawca lub podwykonawca przy realizacji przedmiotu zamówienia zatrudniał na umowę na podstawie umowy o pracę w rozumieniu przepisów kodeksu pracy, osoby fizyczne wykonujące czynności w pełnym wymiarze czasu pracy, które będą wykonywały prace związane z </w:t>
      </w:r>
      <w:proofErr w:type="spellStart"/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proofErr w:type="spellEnd"/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pielęgnacją, konserwacją i bieżącym utrzymaniem zieleni.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Zamawiający przewiduje zmiany umowy, które zostały szczegółowo określone we wzorze umowy będącym załącznikiem nr 6 do SIWZ.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Zamawiający przewiduje udzielenia zamówień o których mowa w art. 67 ust. 1 p. 6 ustawy </w:t>
      </w:r>
      <w:proofErr w:type="spellStart"/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tj. wykonanie usług polegających na powtórzeniu zakresu określonego przedmiotem zamówienia zgodnie z SIWZ.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Zamawiający wymaga ZNWU w wysokości 3 % ceny dla każdej z części.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28/02/2020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28/02/2020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11:00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Urząd Miejski w Głogowie, Rynek 10, POLSKA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Zamawiający wymaga złożenia oferty pod rygorem nieważności za pośrednictwem </w:t>
      </w:r>
      <w:proofErr w:type="spellStart"/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miniPortalu</w:t>
      </w:r>
      <w:proofErr w:type="spellEnd"/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elektronicznej skrzynki podawczej </w:t>
      </w:r>
      <w:proofErr w:type="spellStart"/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ePUAP</w:t>
      </w:r>
      <w:proofErr w:type="spellEnd"/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Oferta pod rygorem nieważności musi być w postaci elektronicznej opatrzonej kwalifikowanym podpisem elektronicznym przez osoby upoważnione do reprezentowania Wykonawcy.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Szczegóły dot. sposobu złożenia oferty zostały określone w SIWZ.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Wykonawca zobowiązany jest do wniesienia wadium w wysokości dla cz. I </w:t>
      </w:r>
      <w:proofErr w:type="spellStart"/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proofErr w:type="spellEnd"/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II – 25 000,00 PLN, słownie (dwadzieścia pięć tysięcy złotych) – dla każdej z części.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cz. III – 15 000,00 PLN, słownie (piętnaście tysięcy złotych).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Wykonawca podlega wykluczeniu z postępowania na podst. art. 24 ust. 1 p. 12–23, art. 24 ust. 5 ustawy Prawo zamówień publicznych. W celu wykazania braku podstaw do wykluczenia wybrany Wykonawca składa dokumenty określone w rozdziale VIII SIWZ.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Wykaz dokumentów dla Wykonawców mających swoją siedzibę lub miejsce zamieszkania poza terytorium Rzeczypospolitej Polskiej składa dokumenty określone w rozdziale IX SIWZ.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Zamawiający przewiduje zmiany umowy. Informacja zawarta jest we wzorze umowy będącym załącznikiem do SIWZ.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Z uwagi na ograniczoną liczbę znaków szczegóły dot. realizacji zamówienia, zakresu zamówienia, dokumentów składanych przez Wykonawców w tym zagranicznych oraz sposobu złożenia ofert zostały zawarte w SIWZ.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Krajowa Izba Odwoławcza</w:t>
      </w: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Wykonawcom a także innemu podmiotowi jeżeli ma lub miał interes w uzyskaniu zamówienia oraz poniósł lub może ponieść szkodę w wyniku naruszenia przez </w:t>
      </w: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Zamawiającego przepisów ustawy </w:t>
      </w:r>
      <w:proofErr w:type="spellStart"/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przysługują środki ochrony prawnej, tj. odwołanie oraz skarga do sądu przewidziane w art. 179 do art. 198 g ustawy </w:t>
      </w:r>
      <w:proofErr w:type="spellStart"/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DE6F08" w:rsidRPr="00DE6F08" w:rsidRDefault="00DE6F08" w:rsidP="00DE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Środki ochrony prawnej wobec ogłoszenia o zamówieniu oraz SIWZ przysługują również organizacjom wpisanym na listę o której mowa w art. 154 ust. 5 ustawy </w:t>
      </w:r>
      <w:proofErr w:type="spellStart"/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Krajowa Izba Odwoławcza</w:t>
      </w: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DE6F08" w:rsidRPr="00DE6F08" w:rsidRDefault="00DE6F08" w:rsidP="00DE6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23/01/2020</w:t>
      </w:r>
    </w:p>
    <w:p w:rsidR="00060E30" w:rsidRDefault="00DE6F08">
      <w:bookmarkStart w:id="0" w:name="_GoBack"/>
      <w:bookmarkEnd w:id="0"/>
    </w:p>
    <w:sectPr w:rsidR="00060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C5985"/>
    <w:multiLevelType w:val="multilevel"/>
    <w:tmpl w:val="2B56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08"/>
    <w:rsid w:val="00242AC3"/>
    <w:rsid w:val="00CA4347"/>
    <w:rsid w:val="00DE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7D6A2-159C-4D0C-AA60-5FB919EC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9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0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5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16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8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4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5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4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2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8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3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2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8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7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5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8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64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6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2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9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3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9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9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61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5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3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4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4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3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8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7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6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0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5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26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17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0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5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2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8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3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8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7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58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6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6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6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1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042141-2020:TEXT:PL:HTML" TargetMode="External"/><Relationship Id="rId13" Type="http://schemas.openxmlformats.org/officeDocument/2006/relationships/hyperlink" Target="https://miniportal.uz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042141-2020:TEXT:PL:HTML" TargetMode="External"/><Relationship Id="rId12" Type="http://schemas.openxmlformats.org/officeDocument/2006/relationships/hyperlink" Target="https://glogow.bip.inf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042141-2020:TEXT:PL:HTML" TargetMode="External"/><Relationship Id="rId11" Type="http://schemas.openxmlformats.org/officeDocument/2006/relationships/hyperlink" Target="http://www.glogow.bip.info.pl" TargetMode="External"/><Relationship Id="rId5" Type="http://schemas.openxmlformats.org/officeDocument/2006/relationships/hyperlink" Target="https://ted.europa.eu/udl?uri=TED:NOTICE:042141-2020:TEXT:PL: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h.rozewicz@glogow.um.gov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042141-2020:TEXT:PL: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3291</Words>
  <Characters>19746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EA. adamek</dc:creator>
  <cp:keywords/>
  <dc:description/>
  <cp:lastModifiedBy>ewa EA. adamek</cp:lastModifiedBy>
  <cp:revision>1</cp:revision>
  <dcterms:created xsi:type="dcterms:W3CDTF">2020-01-28T08:26:00Z</dcterms:created>
  <dcterms:modified xsi:type="dcterms:W3CDTF">2020-01-28T08:27:00Z</dcterms:modified>
</cp:coreProperties>
</file>