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94" w:rsidRDefault="00DC6194" w:rsidP="00DC6194"/>
    <w:p w:rsidR="00DC6194" w:rsidRDefault="00DC6194" w:rsidP="00DC6194"/>
    <w:p w:rsidR="00B810FA" w:rsidRPr="003B2072" w:rsidRDefault="00B810FA" w:rsidP="00265A3F">
      <w:pPr>
        <w:jc w:val="right"/>
        <w:rPr>
          <w:sz w:val="22"/>
          <w:szCs w:val="22"/>
          <w:lang w:val="en-US"/>
        </w:rPr>
      </w:pPr>
    </w:p>
    <w:p w:rsidR="00265A3F" w:rsidRPr="003B2072" w:rsidRDefault="00265A3F" w:rsidP="00265A3F">
      <w:pPr>
        <w:jc w:val="right"/>
        <w:rPr>
          <w:sz w:val="22"/>
          <w:szCs w:val="22"/>
        </w:rPr>
      </w:pPr>
      <w:r w:rsidRPr="003B2072">
        <w:rPr>
          <w:sz w:val="22"/>
          <w:szCs w:val="22"/>
        </w:rPr>
        <w:t>Głogów, dn</w:t>
      </w:r>
      <w:r w:rsidR="00AF7DE5" w:rsidRPr="003B2072">
        <w:rPr>
          <w:sz w:val="22"/>
          <w:szCs w:val="22"/>
        </w:rPr>
        <w:t xml:space="preserve">ia </w:t>
      </w:r>
      <w:r w:rsidR="00D22E9E">
        <w:rPr>
          <w:sz w:val="22"/>
          <w:szCs w:val="22"/>
        </w:rPr>
        <w:t>2</w:t>
      </w:r>
      <w:r w:rsidR="00B23151">
        <w:rPr>
          <w:sz w:val="22"/>
          <w:szCs w:val="22"/>
        </w:rPr>
        <w:t>6</w:t>
      </w:r>
      <w:r w:rsidR="00C53ED6">
        <w:rPr>
          <w:sz w:val="22"/>
          <w:szCs w:val="22"/>
        </w:rPr>
        <w:t>.</w:t>
      </w:r>
      <w:r w:rsidR="00BB58A9">
        <w:rPr>
          <w:sz w:val="22"/>
          <w:szCs w:val="22"/>
        </w:rPr>
        <w:t>1</w:t>
      </w:r>
      <w:r w:rsidR="00D22E9E">
        <w:rPr>
          <w:sz w:val="22"/>
          <w:szCs w:val="22"/>
        </w:rPr>
        <w:t>1</w:t>
      </w:r>
      <w:r w:rsidRPr="003B2072">
        <w:rPr>
          <w:sz w:val="22"/>
          <w:szCs w:val="22"/>
        </w:rPr>
        <w:t>.201</w:t>
      </w:r>
      <w:r w:rsidR="00364B70">
        <w:rPr>
          <w:sz w:val="22"/>
          <w:szCs w:val="22"/>
        </w:rPr>
        <w:t>9</w:t>
      </w:r>
    </w:p>
    <w:p w:rsidR="00265A3F" w:rsidRPr="003B2072" w:rsidRDefault="00265A3F" w:rsidP="00265A3F">
      <w:pPr>
        <w:rPr>
          <w:sz w:val="22"/>
          <w:szCs w:val="22"/>
        </w:rPr>
      </w:pPr>
    </w:p>
    <w:p w:rsidR="00265A3F" w:rsidRPr="003B2072" w:rsidRDefault="00265A3F" w:rsidP="00265A3F">
      <w:pPr>
        <w:rPr>
          <w:sz w:val="22"/>
          <w:szCs w:val="22"/>
        </w:rPr>
      </w:pPr>
      <w:r w:rsidRPr="003B2072">
        <w:rPr>
          <w:sz w:val="22"/>
          <w:szCs w:val="22"/>
        </w:rPr>
        <w:t>RZP.271.</w:t>
      </w:r>
      <w:r w:rsidR="00D22E9E">
        <w:rPr>
          <w:sz w:val="22"/>
          <w:szCs w:val="22"/>
        </w:rPr>
        <w:t>5</w:t>
      </w:r>
      <w:r w:rsidR="00B23151">
        <w:rPr>
          <w:sz w:val="22"/>
          <w:szCs w:val="22"/>
        </w:rPr>
        <w:t>3</w:t>
      </w:r>
      <w:r w:rsidR="00324361">
        <w:rPr>
          <w:sz w:val="22"/>
          <w:szCs w:val="22"/>
        </w:rPr>
        <w:t>.2</w:t>
      </w:r>
      <w:r w:rsidRPr="003B2072">
        <w:rPr>
          <w:sz w:val="22"/>
          <w:szCs w:val="22"/>
        </w:rPr>
        <w:t>01</w:t>
      </w:r>
      <w:r w:rsidR="00364B70">
        <w:rPr>
          <w:sz w:val="22"/>
          <w:szCs w:val="22"/>
        </w:rPr>
        <w:t>9</w:t>
      </w:r>
    </w:p>
    <w:p w:rsidR="00265A3F" w:rsidRPr="003B2072" w:rsidRDefault="00265A3F" w:rsidP="00265A3F">
      <w:pPr>
        <w:pStyle w:val="WW-Tekstpodstawowy2"/>
        <w:widowControl/>
        <w:autoSpaceDE/>
        <w:autoSpaceDN/>
        <w:adjustRightInd/>
        <w:jc w:val="both"/>
        <w:rPr>
          <w:rFonts w:ascii="Times New Roman" w:cs="Times New Roman"/>
          <w:sz w:val="22"/>
          <w:szCs w:val="22"/>
        </w:rPr>
      </w:pPr>
    </w:p>
    <w:p w:rsidR="00265A3F" w:rsidRPr="003B2072" w:rsidRDefault="00265A3F" w:rsidP="00265A3F">
      <w:pPr>
        <w:pStyle w:val="WW-Tekstpodstawowy2"/>
        <w:widowControl/>
        <w:autoSpaceDE/>
        <w:autoSpaceDN/>
        <w:adjustRightInd/>
        <w:jc w:val="center"/>
        <w:rPr>
          <w:rFonts w:ascii="Times New Roman" w:cs="Times New Roman"/>
          <w:sz w:val="22"/>
          <w:szCs w:val="22"/>
        </w:rPr>
      </w:pPr>
      <w:r w:rsidRPr="003B2072">
        <w:rPr>
          <w:rFonts w:ascii="Times New Roman" w:cs="Times New Roman"/>
          <w:sz w:val="22"/>
          <w:szCs w:val="22"/>
        </w:rPr>
        <w:t>Informacja z otwarcia ofert</w:t>
      </w:r>
    </w:p>
    <w:p w:rsidR="000F49C0" w:rsidRPr="003B2072" w:rsidRDefault="000F49C0" w:rsidP="00265A3F">
      <w:pPr>
        <w:pStyle w:val="WW-Tekstpodstawowy2"/>
        <w:widowControl/>
        <w:autoSpaceDE/>
        <w:autoSpaceDN/>
        <w:adjustRightInd/>
        <w:jc w:val="center"/>
        <w:rPr>
          <w:rFonts w:ascii="Times New Roman" w:cs="Times New Roman"/>
          <w:sz w:val="22"/>
          <w:szCs w:val="22"/>
        </w:rPr>
      </w:pPr>
    </w:p>
    <w:p w:rsidR="00B23151" w:rsidRDefault="00C53ED6" w:rsidP="00B23151">
      <w:pPr>
        <w:ind w:left="33" w:right="-108"/>
        <w:jc w:val="center"/>
        <w:rPr>
          <w:b/>
          <w:bCs/>
        </w:rPr>
      </w:pPr>
      <w:r>
        <w:t xml:space="preserve">Dot. postepowania o udzielenie zamówienia na zadanie pn. </w:t>
      </w:r>
      <w:r w:rsidR="00B23151">
        <w:rPr>
          <w:b/>
          <w:bCs/>
        </w:rPr>
        <w:t>„Budowa ronda na skrzyżowaniu ul. Legnickiej, ul. Piłsudskiego i ul. Poniatowskiego - dokumentacja.”</w:t>
      </w:r>
    </w:p>
    <w:p w:rsidR="00B23151" w:rsidRDefault="00B23151" w:rsidP="00B23151">
      <w:pPr>
        <w:jc w:val="center"/>
        <w:rPr>
          <w:b/>
        </w:rPr>
      </w:pPr>
    </w:p>
    <w:p w:rsidR="00B23151" w:rsidRDefault="00B23151" w:rsidP="00B23151">
      <w:pPr>
        <w:ind w:left="33" w:right="-108"/>
        <w:jc w:val="center"/>
        <w:rPr>
          <w:b/>
          <w:bCs/>
        </w:rPr>
      </w:pPr>
    </w:p>
    <w:p w:rsidR="00B23151" w:rsidRDefault="00B23151" w:rsidP="00B23151">
      <w:pPr>
        <w:pStyle w:val="tyt"/>
        <w:keepNext w:val="0"/>
        <w:spacing w:before="0" w:after="0"/>
        <w:rPr>
          <w:bCs/>
          <w:szCs w:val="24"/>
        </w:rPr>
      </w:pPr>
    </w:p>
    <w:p w:rsidR="00B23151" w:rsidRDefault="00B23151" w:rsidP="00B23151">
      <w:pPr>
        <w:pStyle w:val="Tekstpodstawowy2"/>
        <w:numPr>
          <w:ilvl w:val="0"/>
          <w:numId w:val="3"/>
        </w:numPr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Kwota przeznaczona na realizację zadania: </w:t>
      </w:r>
      <w:r>
        <w:rPr>
          <w:rFonts w:ascii="Times New Roman" w:hAnsi="Times New Roman" w:cs="Times New Roman"/>
        </w:rPr>
        <w:t>160.000 zł</w:t>
      </w:r>
    </w:p>
    <w:p w:rsidR="00B23151" w:rsidRDefault="00B23151" w:rsidP="00B23151">
      <w:pPr>
        <w:pStyle w:val="Tekstpodstawowy2"/>
        <w:numPr>
          <w:ilvl w:val="0"/>
          <w:numId w:val="3"/>
        </w:numPr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Ilość pobytów na budowie: </w:t>
      </w:r>
      <w:r>
        <w:rPr>
          <w:rFonts w:ascii="Times New Roman" w:hAnsi="Times New Roman" w:cs="Times New Roman"/>
        </w:rPr>
        <w:t>nie mniej niż 3 i nie więcej niż 10</w:t>
      </w:r>
    </w:p>
    <w:p w:rsidR="00B23151" w:rsidRDefault="00B23151" w:rsidP="00B23151">
      <w:pPr>
        <w:pStyle w:val="Tekstpodstawowy2"/>
        <w:numPr>
          <w:ilvl w:val="0"/>
          <w:numId w:val="3"/>
        </w:numPr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Termin płatności: </w:t>
      </w:r>
      <w:r>
        <w:rPr>
          <w:rFonts w:ascii="Times New Roman" w:hAnsi="Times New Roman" w:cs="Times New Roman"/>
        </w:rPr>
        <w:t xml:space="preserve">  30 dni od dostarczenia faktury</w:t>
      </w:r>
    </w:p>
    <w:p w:rsidR="00B23151" w:rsidRDefault="00B23151" w:rsidP="00B23151">
      <w:pPr>
        <w:tabs>
          <w:tab w:val="center" w:pos="4896"/>
          <w:tab w:val="right" w:pos="9432"/>
        </w:tabs>
        <w:spacing w:line="276" w:lineRule="auto"/>
        <w:jc w:val="both"/>
        <w:rPr>
          <w:b/>
          <w:bCs/>
        </w:rPr>
      </w:pPr>
      <w:r>
        <w:t xml:space="preserve">4. Termin wykonania zamówienia :  </w:t>
      </w:r>
      <w:r>
        <w:rPr>
          <w:b/>
        </w:rPr>
        <w:t xml:space="preserve"> </w:t>
      </w:r>
      <w:r>
        <w:rPr>
          <w:b/>
          <w:bCs/>
        </w:rPr>
        <w:t>2  warianty  koncepcji  projektowej należy przedłożyć  w terminie 45 dni od dnia zawarcia umowy; wstępna kalkulacja kosztów realizacji zadania do dnia 15 września  2020 roku natomiast cały zakres przedmiotu umowy do dnia  16 listopada 2020 roku.</w:t>
      </w:r>
    </w:p>
    <w:p w:rsidR="00B23151" w:rsidRDefault="00B23151" w:rsidP="00B23151"/>
    <w:p w:rsidR="00C42736" w:rsidRDefault="00A0318C" w:rsidP="00B23151">
      <w:pPr>
        <w:ind w:left="33" w:right="-108"/>
        <w:jc w:val="both"/>
      </w:pPr>
      <w:r>
        <w:rPr>
          <w:b/>
        </w:rPr>
        <w:t xml:space="preserve"> </w:t>
      </w:r>
    </w:p>
    <w:p w:rsidR="00353CF2" w:rsidRDefault="00353CF2" w:rsidP="005A24E4">
      <w:pPr>
        <w:ind w:left="33" w:right="-108"/>
        <w:rPr>
          <w:b/>
          <w:bCs/>
          <w:sz w:val="22"/>
          <w:szCs w:val="22"/>
        </w:rPr>
      </w:pPr>
    </w:p>
    <w:tbl>
      <w:tblPr>
        <w:tblW w:w="808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2809"/>
        <w:gridCol w:w="2268"/>
        <w:gridCol w:w="1984"/>
      </w:tblGrid>
      <w:tr w:rsidR="0037543B" w:rsidRPr="003B2072" w:rsidTr="00872A4E">
        <w:trPr>
          <w:trHeight w:val="129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43B" w:rsidRPr="003B2072" w:rsidRDefault="0037543B" w:rsidP="00BD02EE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43B" w:rsidRPr="003B2072" w:rsidRDefault="0037543B" w:rsidP="00BD02EE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Nazwa Wykonawcy(ów)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43B" w:rsidRPr="003B2072" w:rsidRDefault="0037543B" w:rsidP="00BD02EE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Cena wykonania przedmiotu zamówienia</w:t>
            </w:r>
          </w:p>
          <w:p w:rsidR="0037543B" w:rsidRPr="003B2072" w:rsidRDefault="0037543B" w:rsidP="00BD02EE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w zł brutto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43B" w:rsidRPr="003B2072" w:rsidRDefault="00B23151" w:rsidP="00BD02EE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 pobytów na budowie</w:t>
            </w:r>
          </w:p>
        </w:tc>
      </w:tr>
      <w:tr w:rsidR="00836D87" w:rsidRPr="00303949" w:rsidTr="00872A4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87" w:rsidRPr="00A378EE" w:rsidRDefault="00A378EE" w:rsidP="00836D87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378EE">
              <w:rPr>
                <w:sz w:val="22"/>
                <w:szCs w:val="22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9D1" w:rsidRDefault="00EB56A1" w:rsidP="00836D87">
            <w:pPr>
              <w:rPr>
                <w:b/>
                <w:bCs/>
              </w:rPr>
            </w:pPr>
            <w:r>
              <w:rPr>
                <w:b/>
                <w:bCs/>
              </w:rPr>
              <w:t>RDK PROJEKT</w:t>
            </w:r>
          </w:p>
          <w:p w:rsidR="00EB56A1" w:rsidRDefault="00EB56A1" w:rsidP="00836D87">
            <w:pPr>
              <w:rPr>
                <w:b/>
                <w:bCs/>
              </w:rPr>
            </w:pPr>
            <w:r>
              <w:rPr>
                <w:b/>
                <w:bCs/>
              </w:rPr>
              <w:t>Robert Grodecki</w:t>
            </w:r>
          </w:p>
          <w:p w:rsidR="00EB56A1" w:rsidRDefault="00EB56A1" w:rsidP="00836D87">
            <w:pPr>
              <w:rPr>
                <w:b/>
                <w:bCs/>
              </w:rPr>
            </w:pPr>
            <w:r>
              <w:rPr>
                <w:b/>
                <w:bCs/>
              </w:rPr>
              <w:t>ul. Gen. T. Kutrzeby 62</w:t>
            </w:r>
          </w:p>
          <w:p w:rsidR="00EB56A1" w:rsidRPr="00A378EE" w:rsidRDefault="00EB56A1" w:rsidP="00836D87">
            <w:pPr>
              <w:rPr>
                <w:b/>
                <w:bCs/>
              </w:rPr>
            </w:pPr>
            <w:r>
              <w:rPr>
                <w:b/>
                <w:bCs/>
              </w:rPr>
              <w:t>52-213 Wrocław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87" w:rsidRPr="00C307B9" w:rsidRDefault="00EB56A1" w:rsidP="00C307B9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rStyle w:val="Odwoanieintensywne"/>
                <w:color w:val="auto"/>
              </w:rPr>
            </w:pPr>
            <w:r>
              <w:rPr>
                <w:rStyle w:val="Odwoanieintensywne"/>
                <w:color w:val="auto"/>
              </w:rPr>
              <w:t>429.270,00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87" w:rsidRPr="00C307B9" w:rsidRDefault="00EB56A1" w:rsidP="00836D87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pobytów</w:t>
            </w:r>
            <w:bookmarkStart w:id="0" w:name="_GoBack"/>
            <w:bookmarkEnd w:id="0"/>
          </w:p>
        </w:tc>
      </w:tr>
    </w:tbl>
    <w:p w:rsidR="00353CF2" w:rsidRPr="003B2072" w:rsidRDefault="00353CF2" w:rsidP="005A24E4">
      <w:pPr>
        <w:spacing w:line="276" w:lineRule="auto"/>
        <w:ind w:left="33" w:right="-108"/>
        <w:jc w:val="center"/>
        <w:rPr>
          <w:b/>
          <w:sz w:val="22"/>
          <w:szCs w:val="22"/>
        </w:rPr>
      </w:pPr>
    </w:p>
    <w:p w:rsidR="00DF685E" w:rsidRPr="003B2072" w:rsidRDefault="009C2C1E" w:rsidP="009C2C1E">
      <w:pPr>
        <w:ind w:left="720" w:hanging="720"/>
        <w:jc w:val="both"/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>5.</w:t>
      </w:r>
      <w:r w:rsidR="00DF685E" w:rsidRPr="003B2072">
        <w:rPr>
          <w:b/>
          <w:sz w:val="22"/>
          <w:szCs w:val="22"/>
        </w:rPr>
        <w:t>DLA PRZYPOMNIENIA:</w:t>
      </w:r>
    </w:p>
    <w:p w:rsidR="00DF685E" w:rsidRPr="003B2072" w:rsidRDefault="00DF685E" w:rsidP="00DF685E">
      <w:pPr>
        <w:pStyle w:val="Akapitzlist"/>
        <w:ind w:left="1080"/>
        <w:jc w:val="both"/>
        <w:rPr>
          <w:b/>
          <w:sz w:val="22"/>
          <w:szCs w:val="22"/>
        </w:rPr>
      </w:pPr>
    </w:p>
    <w:p w:rsidR="00DF685E" w:rsidRPr="003B2072" w:rsidRDefault="00DF685E" w:rsidP="00DF685E">
      <w:pPr>
        <w:tabs>
          <w:tab w:val="left" w:pos="426"/>
        </w:tabs>
        <w:jc w:val="both"/>
        <w:rPr>
          <w:b/>
          <w:sz w:val="22"/>
          <w:szCs w:val="22"/>
        </w:rPr>
      </w:pPr>
      <w:r w:rsidRPr="003B2072">
        <w:rPr>
          <w:b/>
          <w:color w:val="222222"/>
          <w:sz w:val="22"/>
          <w:szCs w:val="22"/>
        </w:rPr>
        <w:t>Wykonawca w terminie 3 dni od zamieszczenia na stronie internetowej inform</w:t>
      </w:r>
      <w:r w:rsidR="00250E29">
        <w:rPr>
          <w:b/>
          <w:color w:val="222222"/>
          <w:sz w:val="22"/>
          <w:szCs w:val="22"/>
        </w:rPr>
        <w:t xml:space="preserve">acji, </w:t>
      </w:r>
      <w:r w:rsidRPr="003B2072">
        <w:rPr>
          <w:b/>
          <w:color w:val="222222"/>
          <w:sz w:val="22"/>
          <w:szCs w:val="22"/>
        </w:rPr>
        <w:t xml:space="preserve"> o której mowa w art. 86 ust. 5 ustawy </w:t>
      </w:r>
      <w:proofErr w:type="spellStart"/>
      <w:r w:rsidRPr="003B2072">
        <w:rPr>
          <w:b/>
          <w:color w:val="222222"/>
          <w:sz w:val="22"/>
          <w:szCs w:val="22"/>
        </w:rPr>
        <w:t>Pzp</w:t>
      </w:r>
      <w:proofErr w:type="spellEnd"/>
      <w:r w:rsidRPr="003B2072">
        <w:rPr>
          <w:b/>
          <w:color w:val="222222"/>
          <w:sz w:val="22"/>
          <w:szCs w:val="22"/>
        </w:rPr>
        <w:t xml:space="preserve"> </w:t>
      </w:r>
      <w:r w:rsidRPr="003B2072">
        <w:rPr>
          <w:color w:val="222222"/>
          <w:sz w:val="22"/>
          <w:szCs w:val="22"/>
        </w:rPr>
        <w:t>( informacja z sesji otwarcia ofert )</w:t>
      </w:r>
      <w:r w:rsidRPr="003B2072">
        <w:rPr>
          <w:b/>
          <w:color w:val="222222"/>
          <w:sz w:val="22"/>
          <w:szCs w:val="22"/>
        </w:rPr>
        <w:t xml:space="preserve"> przekaże Zamawiającemu:</w:t>
      </w:r>
      <w:r w:rsidRPr="003B2072">
        <w:rPr>
          <w:b/>
          <w:sz w:val="22"/>
          <w:szCs w:val="22"/>
        </w:rPr>
        <w:t xml:space="preserve"> </w:t>
      </w:r>
    </w:p>
    <w:p w:rsidR="00DF685E" w:rsidRPr="003B2072" w:rsidRDefault="00DF685E" w:rsidP="00DF685E">
      <w:pPr>
        <w:tabs>
          <w:tab w:val="left" w:pos="426"/>
        </w:tabs>
        <w:jc w:val="both"/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 xml:space="preserve">- oświadczenie o przynależności albo braku przynależności do tej samej grupy kapitałowej. </w:t>
      </w:r>
    </w:p>
    <w:p w:rsidR="00DF685E" w:rsidRPr="003B2072" w:rsidRDefault="00DF685E" w:rsidP="00DF685E">
      <w:pPr>
        <w:tabs>
          <w:tab w:val="left" w:pos="426"/>
        </w:tabs>
        <w:jc w:val="both"/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 xml:space="preserve">W przypadku przynależności do tej samej grupy kapitałowej </w:t>
      </w:r>
      <w:r w:rsidR="00D10EA5" w:rsidRPr="003B2072">
        <w:rPr>
          <w:b/>
          <w:sz w:val="22"/>
          <w:szCs w:val="22"/>
        </w:rPr>
        <w:t>W</w:t>
      </w:r>
      <w:r w:rsidRPr="003B2072">
        <w:rPr>
          <w:b/>
          <w:sz w:val="22"/>
          <w:szCs w:val="22"/>
        </w:rPr>
        <w:t xml:space="preserve">ykonawca może złożyć wraz </w:t>
      </w:r>
      <w:r w:rsidR="0081534E" w:rsidRPr="003B2072">
        <w:rPr>
          <w:b/>
          <w:sz w:val="22"/>
          <w:szCs w:val="22"/>
        </w:rPr>
        <w:br/>
      </w:r>
      <w:r w:rsidRPr="003B2072">
        <w:rPr>
          <w:b/>
          <w:sz w:val="22"/>
          <w:szCs w:val="22"/>
        </w:rPr>
        <w:t>z oświadczeniem dokumenty bądź informacj</w:t>
      </w:r>
      <w:r w:rsidR="0081534E" w:rsidRPr="003B2072">
        <w:rPr>
          <w:b/>
          <w:sz w:val="22"/>
          <w:szCs w:val="22"/>
        </w:rPr>
        <w:t>e potwierdzające, że powiązania</w:t>
      </w:r>
      <w:r w:rsidRPr="003B2072">
        <w:rPr>
          <w:b/>
          <w:sz w:val="22"/>
          <w:szCs w:val="22"/>
        </w:rPr>
        <w:t xml:space="preserve"> z innym wykonawcą nie prowadzą do zakłócenia konkurencji w postępowaniu – wg wzoru załącznika nr 5 do SIWZ.</w:t>
      </w:r>
    </w:p>
    <w:p w:rsidR="00F62653" w:rsidRPr="003B2072" w:rsidRDefault="0008657E">
      <w:pPr>
        <w:rPr>
          <w:sz w:val="22"/>
          <w:szCs w:val="22"/>
        </w:rPr>
      </w:pPr>
    </w:p>
    <w:p w:rsidR="00931866" w:rsidRPr="003B2072" w:rsidRDefault="00931866">
      <w:pPr>
        <w:rPr>
          <w:sz w:val="22"/>
          <w:szCs w:val="22"/>
        </w:rPr>
      </w:pPr>
    </w:p>
    <w:p w:rsidR="00931866" w:rsidRPr="003B2072" w:rsidRDefault="00931866">
      <w:pPr>
        <w:rPr>
          <w:sz w:val="22"/>
          <w:szCs w:val="22"/>
        </w:rPr>
      </w:pPr>
    </w:p>
    <w:p w:rsidR="005B2B3C" w:rsidRPr="003B2072" w:rsidRDefault="005B2B3C" w:rsidP="005B2B3C">
      <w:pPr>
        <w:rPr>
          <w:b/>
          <w:sz w:val="22"/>
          <w:szCs w:val="22"/>
        </w:rPr>
      </w:pPr>
      <w:r w:rsidRPr="003B2072">
        <w:rPr>
          <w:sz w:val="22"/>
          <w:szCs w:val="22"/>
        </w:rPr>
        <w:t xml:space="preserve">                                                                                                </w:t>
      </w:r>
      <w:r w:rsidR="00CA5501" w:rsidRPr="003B2072">
        <w:rPr>
          <w:sz w:val="22"/>
          <w:szCs w:val="22"/>
        </w:rPr>
        <w:t xml:space="preserve"> </w:t>
      </w:r>
      <w:r w:rsidRPr="003B2072">
        <w:rPr>
          <w:b/>
          <w:sz w:val="22"/>
          <w:szCs w:val="22"/>
        </w:rPr>
        <w:t>Inspektor</w:t>
      </w:r>
    </w:p>
    <w:p w:rsidR="00E82E68" w:rsidRPr="003B2072" w:rsidRDefault="00E82E68" w:rsidP="007B14B7">
      <w:pPr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 xml:space="preserve">                                                                                               </w:t>
      </w:r>
      <w:r w:rsidR="005B2B3C" w:rsidRPr="003B2072">
        <w:rPr>
          <w:b/>
          <w:sz w:val="22"/>
          <w:szCs w:val="22"/>
        </w:rPr>
        <w:t>Joanna Duraj</w:t>
      </w:r>
    </w:p>
    <w:p w:rsidR="005B2B3C" w:rsidRPr="00B810FA" w:rsidRDefault="005B2B3C" w:rsidP="007B14B7">
      <w:pPr>
        <w:rPr>
          <w:b/>
        </w:rPr>
      </w:pPr>
      <w:r w:rsidRPr="003B2072">
        <w:rPr>
          <w:b/>
          <w:sz w:val="22"/>
          <w:szCs w:val="22"/>
        </w:rPr>
        <w:t xml:space="preserve">                                                                               Referat Zamówień Publicznych</w:t>
      </w:r>
    </w:p>
    <w:sectPr w:rsidR="005B2B3C" w:rsidRPr="00B8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E7834"/>
    <w:multiLevelType w:val="hybridMultilevel"/>
    <w:tmpl w:val="464C4970"/>
    <w:lvl w:ilvl="0" w:tplc="9DA67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56447F"/>
    <w:multiLevelType w:val="hybridMultilevel"/>
    <w:tmpl w:val="59545BE0"/>
    <w:lvl w:ilvl="0" w:tplc="DCD80E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0D"/>
    <w:rsid w:val="00012D51"/>
    <w:rsid w:val="00024035"/>
    <w:rsid w:val="00070971"/>
    <w:rsid w:val="00072DEB"/>
    <w:rsid w:val="00085F9D"/>
    <w:rsid w:val="0008657E"/>
    <w:rsid w:val="000A2745"/>
    <w:rsid w:val="000B070B"/>
    <w:rsid w:val="000E4782"/>
    <w:rsid w:val="000E4D56"/>
    <w:rsid w:val="000F2048"/>
    <w:rsid w:val="000F49C0"/>
    <w:rsid w:val="00110A2C"/>
    <w:rsid w:val="001705DA"/>
    <w:rsid w:val="00191F6B"/>
    <w:rsid w:val="00235508"/>
    <w:rsid w:val="00250E29"/>
    <w:rsid w:val="00265A3F"/>
    <w:rsid w:val="002767DF"/>
    <w:rsid w:val="002E5306"/>
    <w:rsid w:val="00303949"/>
    <w:rsid w:val="00324361"/>
    <w:rsid w:val="003424C2"/>
    <w:rsid w:val="003501F6"/>
    <w:rsid w:val="00353CF2"/>
    <w:rsid w:val="00364B70"/>
    <w:rsid w:val="0037543B"/>
    <w:rsid w:val="003B1037"/>
    <w:rsid w:val="003B2072"/>
    <w:rsid w:val="00411CD9"/>
    <w:rsid w:val="00426010"/>
    <w:rsid w:val="00437299"/>
    <w:rsid w:val="004433E5"/>
    <w:rsid w:val="0045513B"/>
    <w:rsid w:val="00477CF5"/>
    <w:rsid w:val="004C49EF"/>
    <w:rsid w:val="004E65B1"/>
    <w:rsid w:val="004E6785"/>
    <w:rsid w:val="005A24E4"/>
    <w:rsid w:val="005A48AC"/>
    <w:rsid w:val="005B2B3C"/>
    <w:rsid w:val="00674BEB"/>
    <w:rsid w:val="006A2980"/>
    <w:rsid w:val="006A40FC"/>
    <w:rsid w:val="007123D8"/>
    <w:rsid w:val="00786238"/>
    <w:rsid w:val="007B14B7"/>
    <w:rsid w:val="007B2150"/>
    <w:rsid w:val="007D1C4D"/>
    <w:rsid w:val="007D32B0"/>
    <w:rsid w:val="0081534E"/>
    <w:rsid w:val="00836D87"/>
    <w:rsid w:val="00854A14"/>
    <w:rsid w:val="00872A4E"/>
    <w:rsid w:val="008821B5"/>
    <w:rsid w:val="00896B45"/>
    <w:rsid w:val="008C0CB6"/>
    <w:rsid w:val="008F231C"/>
    <w:rsid w:val="00931866"/>
    <w:rsid w:val="00961256"/>
    <w:rsid w:val="00965E11"/>
    <w:rsid w:val="009736B8"/>
    <w:rsid w:val="00984730"/>
    <w:rsid w:val="009B580D"/>
    <w:rsid w:val="009C2C1E"/>
    <w:rsid w:val="009D4F98"/>
    <w:rsid w:val="009D5131"/>
    <w:rsid w:val="00A0318C"/>
    <w:rsid w:val="00A378EE"/>
    <w:rsid w:val="00A411F5"/>
    <w:rsid w:val="00A41ACE"/>
    <w:rsid w:val="00AA1F37"/>
    <w:rsid w:val="00AD1656"/>
    <w:rsid w:val="00AF7DE5"/>
    <w:rsid w:val="00B004C4"/>
    <w:rsid w:val="00B23151"/>
    <w:rsid w:val="00B51C02"/>
    <w:rsid w:val="00B810FA"/>
    <w:rsid w:val="00B84BC4"/>
    <w:rsid w:val="00BB258B"/>
    <w:rsid w:val="00BB3E65"/>
    <w:rsid w:val="00BB58A9"/>
    <w:rsid w:val="00BE22E2"/>
    <w:rsid w:val="00C1636C"/>
    <w:rsid w:val="00C1705E"/>
    <w:rsid w:val="00C307B9"/>
    <w:rsid w:val="00C36DB6"/>
    <w:rsid w:val="00C42736"/>
    <w:rsid w:val="00C53ED6"/>
    <w:rsid w:val="00C8203D"/>
    <w:rsid w:val="00C915E3"/>
    <w:rsid w:val="00CA2A12"/>
    <w:rsid w:val="00CA314C"/>
    <w:rsid w:val="00CA5501"/>
    <w:rsid w:val="00D10EA5"/>
    <w:rsid w:val="00D22E9E"/>
    <w:rsid w:val="00DC6194"/>
    <w:rsid w:val="00DE1E16"/>
    <w:rsid w:val="00DF685E"/>
    <w:rsid w:val="00E261A6"/>
    <w:rsid w:val="00E775A2"/>
    <w:rsid w:val="00E82E68"/>
    <w:rsid w:val="00E8759A"/>
    <w:rsid w:val="00EB56A1"/>
    <w:rsid w:val="00F149FC"/>
    <w:rsid w:val="00F14AA1"/>
    <w:rsid w:val="00F6130D"/>
    <w:rsid w:val="00F64FE3"/>
    <w:rsid w:val="00FA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ACD6"/>
  <w15:docId w15:val="{EE222BBD-6EB8-41FD-B836-32A34D02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265A3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265A3F"/>
    <w:rPr>
      <w:rFonts w:ascii="Calibri" w:eastAsia="Calibri" w:hAnsi="Calibri" w:cs="Times New Roman"/>
    </w:rPr>
  </w:style>
  <w:style w:type="paragraph" w:customStyle="1" w:styleId="tyt">
    <w:name w:val="tyt"/>
    <w:basedOn w:val="Normalny"/>
    <w:rsid w:val="00265A3F"/>
    <w:pPr>
      <w:keepNext/>
      <w:spacing w:before="60" w:after="60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265A3F"/>
    <w:pPr>
      <w:ind w:left="708"/>
    </w:pPr>
  </w:style>
  <w:style w:type="paragraph" w:customStyle="1" w:styleId="WW-Tekstpodstawowy2">
    <w:name w:val="WW-Tekst podstawowy 2"/>
    <w:basedOn w:val="Normalny"/>
    <w:rsid w:val="00265A3F"/>
    <w:pPr>
      <w:widowControl w:val="0"/>
      <w:autoSpaceDE w:val="0"/>
      <w:autoSpaceDN w:val="0"/>
      <w:adjustRightInd w:val="0"/>
    </w:pPr>
    <w:rPr>
      <w:rFonts w:ascii="Tahoma" w:cs="Tahoma"/>
      <w:b/>
      <w:bCs/>
    </w:rPr>
  </w:style>
  <w:style w:type="paragraph" w:styleId="Tekstpodstawowy2">
    <w:name w:val="Body Text 2"/>
    <w:basedOn w:val="Normalny"/>
    <w:link w:val="Tekstpodstawowy2Znak"/>
    <w:semiHidden/>
    <w:rsid w:val="00AF7DE5"/>
    <w:pPr>
      <w:jc w:val="both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7DE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3424C2"/>
    <w:pPr>
      <w:spacing w:after="0" w:line="240" w:lineRule="auto"/>
    </w:pPr>
    <w:rPr>
      <w:rFonts w:ascii="Calibri" w:eastAsia="Calibri" w:hAnsi="Calibri" w:cs="Times New Roman"/>
    </w:rPr>
  </w:style>
  <w:style w:type="character" w:styleId="Odwoanieintensywne">
    <w:name w:val="Intense Reference"/>
    <w:basedOn w:val="Domylnaczcionkaakapitu"/>
    <w:uiPriority w:val="32"/>
    <w:qFormat/>
    <w:rsid w:val="00250E29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EP. Przybylska</dc:creator>
  <cp:lastModifiedBy>Joanna JD. Duraj</cp:lastModifiedBy>
  <cp:revision>2</cp:revision>
  <cp:lastPrinted>2017-03-07T10:18:00Z</cp:lastPrinted>
  <dcterms:created xsi:type="dcterms:W3CDTF">2019-11-26T09:45:00Z</dcterms:created>
  <dcterms:modified xsi:type="dcterms:W3CDTF">2019-11-26T09:45:00Z</dcterms:modified>
</cp:coreProperties>
</file>