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82" w:rsidRPr="007A2782" w:rsidRDefault="007A2782" w:rsidP="007A2782">
      <w:pPr>
        <w:spacing w:after="24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Ogłoszenie nr 592973-N-2019 z dnia 2019-09-04 r. </w:t>
      </w:r>
    </w:p>
    <w:p w:rsidR="007A2782" w:rsidRPr="007A2782" w:rsidRDefault="007A2782" w:rsidP="007A2782">
      <w:pPr>
        <w:spacing w:after="0" w:line="240" w:lineRule="auto"/>
        <w:jc w:val="center"/>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Gmina Miejska Głogów: Dostawa i montaż urządzeń w ramach zadania: "Podwórko bezpieczne międzypokoleniowe z siłownią na świeżym powietrzu przy ul. Obrońców Pokoju 30A-B"</w:t>
      </w:r>
      <w:r w:rsidRPr="007A2782">
        <w:rPr>
          <w:rFonts w:ascii="Times New Roman" w:eastAsia="Times New Roman" w:hAnsi="Times New Roman" w:cs="Times New Roman"/>
          <w:sz w:val="24"/>
          <w:szCs w:val="24"/>
          <w:lang w:eastAsia="pl-PL"/>
        </w:rPr>
        <w:br/>
        <w:t xml:space="preserve">OGŁOSZENIE O ZAMÓWIENIU - Dostawy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Zamieszczanie ogłoszenia:</w:t>
      </w:r>
      <w:r w:rsidRPr="007A2782">
        <w:rPr>
          <w:rFonts w:ascii="Times New Roman" w:eastAsia="Times New Roman" w:hAnsi="Times New Roman" w:cs="Times New Roman"/>
          <w:sz w:val="24"/>
          <w:szCs w:val="24"/>
          <w:lang w:eastAsia="pl-PL"/>
        </w:rPr>
        <w:t xml:space="preserve"> Zamieszczanie obowiązkowe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Ogłoszenie dotyczy:</w:t>
      </w:r>
      <w:r w:rsidRPr="007A2782">
        <w:rPr>
          <w:rFonts w:ascii="Times New Roman" w:eastAsia="Times New Roman" w:hAnsi="Times New Roman" w:cs="Times New Roman"/>
          <w:sz w:val="24"/>
          <w:szCs w:val="24"/>
          <w:lang w:eastAsia="pl-PL"/>
        </w:rPr>
        <w:t xml:space="preserve"> Zamówienia publicznego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Nazwa projektu lub programu</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u w:val="single"/>
          <w:lang w:eastAsia="pl-PL"/>
        </w:rPr>
        <w:t>SEKCJA I: ZAMAWIAJĄCY</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Postępowanie przeprowadza centralny zamawiający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Informacje na temat podmiotu któremu zamawiający powierzył/powierzyli prowadzenie postępowania:</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Postępowanie jest przeprowadzane wspólnie przez zamawiających</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Informacje dodatkowe:</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 1) NAZWA I ADRES: </w:t>
      </w:r>
      <w:r w:rsidRPr="007A2782">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7A2782">
        <w:rPr>
          <w:rFonts w:ascii="Times New Roman" w:eastAsia="Times New Roman" w:hAnsi="Times New Roman" w:cs="Times New Roman"/>
          <w:sz w:val="24"/>
          <w:szCs w:val="24"/>
          <w:lang w:eastAsia="pl-PL"/>
        </w:rPr>
        <w:br/>
        <w:t xml:space="preserve">Adres strony internetowej (URL): www.glogow.bip.info.pl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lastRenderedPageBreak/>
        <w:t xml:space="preserve">Adres profilu nabywcy: </w:t>
      </w:r>
      <w:r w:rsidRPr="007A27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 2) RODZAJ ZAMAWIAJĄCEGO: </w:t>
      </w:r>
      <w:r w:rsidRPr="007A2782">
        <w:rPr>
          <w:rFonts w:ascii="Times New Roman" w:eastAsia="Times New Roman" w:hAnsi="Times New Roman" w:cs="Times New Roman"/>
          <w:sz w:val="24"/>
          <w:szCs w:val="24"/>
          <w:lang w:eastAsia="pl-PL"/>
        </w:rPr>
        <w:t xml:space="preserve">Administracja samorządowa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I.3) WSPÓLNE UDZIELANIE ZAMÓWIENIA </w:t>
      </w:r>
      <w:r w:rsidRPr="007A2782">
        <w:rPr>
          <w:rFonts w:ascii="Times New Roman" w:eastAsia="Times New Roman" w:hAnsi="Times New Roman" w:cs="Times New Roman"/>
          <w:b/>
          <w:bCs/>
          <w:i/>
          <w:iCs/>
          <w:sz w:val="24"/>
          <w:szCs w:val="24"/>
          <w:lang w:eastAsia="pl-PL"/>
        </w:rPr>
        <w:t>(jeżeli dotyczy)</w:t>
      </w:r>
      <w:r w:rsidRPr="007A2782">
        <w:rPr>
          <w:rFonts w:ascii="Times New Roman" w:eastAsia="Times New Roman" w:hAnsi="Times New Roman" w:cs="Times New Roman"/>
          <w:b/>
          <w:bCs/>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I.4) KOMUNIKACJA: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www.glogow.bip.info.pl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Oferty lub wnioski o dopuszczenie do udziału w postępowaniu należy przesyłać:</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Elektronicznie</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adres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t xml:space="preserve">Inny sposób: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t xml:space="preserve">Inny sposób: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Adres: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lastRenderedPageBreak/>
        <w:br/>
      </w:r>
      <w:r w:rsidRPr="007A27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u w:val="single"/>
          <w:lang w:eastAsia="pl-PL"/>
        </w:rPr>
        <w:t xml:space="preserve">SEKCJA II: PRZEDMIOT ZAMÓWIENIA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II.1) Nazwa nadana zamówieniu przez zamawiającego: </w:t>
      </w:r>
      <w:r w:rsidRPr="007A2782">
        <w:rPr>
          <w:rFonts w:ascii="Times New Roman" w:eastAsia="Times New Roman" w:hAnsi="Times New Roman" w:cs="Times New Roman"/>
          <w:sz w:val="24"/>
          <w:szCs w:val="24"/>
          <w:lang w:eastAsia="pl-PL"/>
        </w:rPr>
        <w:t xml:space="preserve">Dostawa i montaż urządzeń w ramach zadania: "Podwórko bezpieczne międzypokoleniowe z siłownią na świeżym powietrzu przy ul. Obrońców Pokoju 30A-B"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Numer referencyjny: </w:t>
      </w:r>
      <w:r w:rsidRPr="007A2782">
        <w:rPr>
          <w:rFonts w:ascii="Times New Roman" w:eastAsia="Times New Roman" w:hAnsi="Times New Roman" w:cs="Times New Roman"/>
          <w:sz w:val="24"/>
          <w:szCs w:val="24"/>
          <w:lang w:eastAsia="pl-PL"/>
        </w:rPr>
        <w:t xml:space="preserve">RZP.271.42.2019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2782" w:rsidRPr="007A2782" w:rsidRDefault="007A2782" w:rsidP="007A2782">
      <w:pPr>
        <w:spacing w:after="0" w:line="240" w:lineRule="auto"/>
        <w:jc w:val="both"/>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II.2) Rodzaj zamówienia: </w:t>
      </w:r>
      <w:r w:rsidRPr="007A2782">
        <w:rPr>
          <w:rFonts w:ascii="Times New Roman" w:eastAsia="Times New Roman" w:hAnsi="Times New Roman" w:cs="Times New Roman"/>
          <w:sz w:val="24"/>
          <w:szCs w:val="24"/>
          <w:lang w:eastAsia="pl-PL"/>
        </w:rPr>
        <w:t xml:space="preserve">Dostawy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II.3) Informacja o możliwości składania ofert częściowych</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Zamówienie podzielone jest na części: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Oferty lub wnioski o dopuszczenie do udziału w postępowaniu można składać w odniesieniu do:</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II.4) Krótki opis przedmiotu zamówienia </w:t>
      </w:r>
      <w:r w:rsidRPr="007A27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27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2782">
        <w:rPr>
          <w:rFonts w:ascii="Times New Roman" w:eastAsia="Times New Roman" w:hAnsi="Times New Roman" w:cs="Times New Roman"/>
          <w:sz w:val="24"/>
          <w:szCs w:val="24"/>
          <w:lang w:eastAsia="pl-PL"/>
        </w:rPr>
        <w:t xml:space="preserve">Montaż urządzeń do zabawy, ćwiczeń siłowych oraz elementów umożliwiających wypoczynek oraz aktywna rekreacje dla wszystkich grup wiekowych. I Zestawienie urządzeń: 1. Zestaw zabawowy 1 2. Huśtawka – siedzisko płaskie + koszykowe 3. Karuzela tarczowa, 4. Piaskownica 5. Stół do gry w chińczyka 6. Stół szachowy 7. Bujak 8. Ważka na sprężynie 9. Wycisk siedząc 10. Wycisk górny 11. Twister wahadło biegacz, 12. Rowerek 13. Tablica informacyjna 14. Kosz na śmieci – 2 szt. 15. Ławka 4szt Szczegółowe dane urządzeń podane zostały w części rysunkowej projektu, będącego integralną częścią SIWZ.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II.5) Główny kod CPV: </w:t>
      </w:r>
      <w:r w:rsidRPr="007A2782">
        <w:rPr>
          <w:rFonts w:ascii="Times New Roman" w:eastAsia="Times New Roman" w:hAnsi="Times New Roman" w:cs="Times New Roman"/>
          <w:sz w:val="24"/>
          <w:szCs w:val="24"/>
          <w:lang w:eastAsia="pl-PL"/>
        </w:rPr>
        <w:t xml:space="preserve">37410000-5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Dodatkowe kody CPV:</w:t>
      </w:r>
      <w:r w:rsidRPr="007A27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2782" w:rsidRPr="007A2782" w:rsidTr="007A2782">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Kod CPV</w:t>
            </w:r>
          </w:p>
        </w:tc>
      </w:tr>
      <w:tr w:rsidR="007A2782" w:rsidRPr="007A2782" w:rsidTr="007A2782">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37535200-9</w:t>
            </w:r>
          </w:p>
        </w:tc>
      </w:tr>
      <w:tr w:rsidR="007A2782" w:rsidRPr="007A2782" w:rsidTr="007A2782">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45112723-9</w:t>
            </w:r>
          </w:p>
        </w:tc>
      </w:tr>
    </w:tbl>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lastRenderedPageBreak/>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II.6) Całkowita wartość zamówienia </w:t>
      </w:r>
      <w:r w:rsidRPr="007A2782">
        <w:rPr>
          <w:rFonts w:ascii="Times New Roman" w:eastAsia="Times New Roman" w:hAnsi="Times New Roman" w:cs="Times New Roman"/>
          <w:i/>
          <w:iCs/>
          <w:sz w:val="24"/>
          <w:szCs w:val="24"/>
          <w:lang w:eastAsia="pl-PL"/>
        </w:rPr>
        <w:t>(jeżeli zamawiający podaje informacje o wartości zamówienia)</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Wartość bez VAT: </w:t>
      </w:r>
      <w:r w:rsidRPr="007A2782">
        <w:rPr>
          <w:rFonts w:ascii="Times New Roman" w:eastAsia="Times New Roman" w:hAnsi="Times New Roman" w:cs="Times New Roman"/>
          <w:sz w:val="24"/>
          <w:szCs w:val="24"/>
          <w:lang w:eastAsia="pl-PL"/>
        </w:rPr>
        <w:br/>
        <w:t xml:space="preserve">Waluta: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2782">
        <w:rPr>
          <w:rFonts w:ascii="Times New Roman" w:eastAsia="Times New Roman" w:hAnsi="Times New Roman" w:cs="Times New Roman"/>
          <w:b/>
          <w:bCs/>
          <w:sz w:val="24"/>
          <w:szCs w:val="24"/>
          <w:lang w:eastAsia="pl-PL"/>
        </w:rPr>
        <w:t>Pzp</w:t>
      </w:r>
      <w:proofErr w:type="spellEnd"/>
      <w:r w:rsidRPr="007A2782">
        <w:rPr>
          <w:rFonts w:ascii="Times New Roman" w:eastAsia="Times New Roman" w:hAnsi="Times New Roman" w:cs="Times New Roman"/>
          <w:b/>
          <w:bCs/>
          <w:sz w:val="24"/>
          <w:szCs w:val="24"/>
          <w:lang w:eastAsia="pl-PL"/>
        </w:rPr>
        <w:t xml:space="preserve">: </w:t>
      </w: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miesiącach:   </w:t>
      </w:r>
      <w:r w:rsidRPr="007A2782">
        <w:rPr>
          <w:rFonts w:ascii="Times New Roman" w:eastAsia="Times New Roman" w:hAnsi="Times New Roman" w:cs="Times New Roman"/>
          <w:i/>
          <w:iCs/>
          <w:sz w:val="24"/>
          <w:szCs w:val="24"/>
          <w:lang w:eastAsia="pl-PL"/>
        </w:rPr>
        <w:t xml:space="preserve"> lub </w:t>
      </w:r>
      <w:r w:rsidRPr="007A2782">
        <w:rPr>
          <w:rFonts w:ascii="Times New Roman" w:eastAsia="Times New Roman" w:hAnsi="Times New Roman" w:cs="Times New Roman"/>
          <w:b/>
          <w:bCs/>
          <w:sz w:val="24"/>
          <w:szCs w:val="24"/>
          <w:lang w:eastAsia="pl-PL"/>
        </w:rPr>
        <w:t>dniach:</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i/>
          <w:iCs/>
          <w:sz w:val="24"/>
          <w:szCs w:val="24"/>
          <w:lang w:eastAsia="pl-PL"/>
        </w:rPr>
        <w:t>lub</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data rozpoczęcia: </w:t>
      </w:r>
      <w:r w:rsidRPr="007A2782">
        <w:rPr>
          <w:rFonts w:ascii="Times New Roman" w:eastAsia="Times New Roman" w:hAnsi="Times New Roman" w:cs="Times New Roman"/>
          <w:sz w:val="24"/>
          <w:szCs w:val="24"/>
          <w:lang w:eastAsia="pl-PL"/>
        </w:rPr>
        <w:t> </w:t>
      </w:r>
      <w:r w:rsidRPr="007A2782">
        <w:rPr>
          <w:rFonts w:ascii="Times New Roman" w:eastAsia="Times New Roman" w:hAnsi="Times New Roman" w:cs="Times New Roman"/>
          <w:i/>
          <w:iCs/>
          <w:sz w:val="24"/>
          <w:szCs w:val="24"/>
          <w:lang w:eastAsia="pl-PL"/>
        </w:rPr>
        <w:t xml:space="preserve"> lub </w:t>
      </w:r>
      <w:r w:rsidRPr="007A2782">
        <w:rPr>
          <w:rFonts w:ascii="Times New Roman" w:eastAsia="Times New Roman" w:hAnsi="Times New Roman" w:cs="Times New Roman"/>
          <w:b/>
          <w:bCs/>
          <w:sz w:val="24"/>
          <w:szCs w:val="24"/>
          <w:lang w:eastAsia="pl-PL"/>
        </w:rPr>
        <w:t xml:space="preserve">zakończenia: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II.9) Informacje dodatkowe: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III.1) WARUNKI UDZIAŁU W POSTĘPOWANIU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Określenie warunków: nie dotyczy </w:t>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III.1.2) Sytuacja finansowa lub ekonomiczna </w:t>
      </w:r>
      <w:r w:rsidRPr="007A2782">
        <w:rPr>
          <w:rFonts w:ascii="Times New Roman" w:eastAsia="Times New Roman" w:hAnsi="Times New Roman" w:cs="Times New Roman"/>
          <w:sz w:val="24"/>
          <w:szCs w:val="24"/>
          <w:lang w:eastAsia="pl-PL"/>
        </w:rPr>
        <w:br/>
        <w:t xml:space="preserve">Określenie warunków: posiadają ubezpieczenie od OC z tytułu prowadzonej działalności gospodarczej związanej z przedmiotem zamówienia, na kwotę co najmniej 160.000,00 zł </w:t>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III.1.3) Zdolność techniczna lub zawodowa </w:t>
      </w:r>
      <w:r w:rsidRPr="007A2782">
        <w:rPr>
          <w:rFonts w:ascii="Times New Roman" w:eastAsia="Times New Roman" w:hAnsi="Times New Roman" w:cs="Times New Roman"/>
          <w:sz w:val="24"/>
          <w:szCs w:val="24"/>
          <w:lang w:eastAsia="pl-PL"/>
        </w:rPr>
        <w:br/>
        <w:t xml:space="preserve">Określenie warunków: A. Doświadczenia : O udzielenie zamówienia mogą ubiegać się Wykonawcy, którzy w okresie ostatnich trzech lat przed upływem terminu składania ofert, a jeżeli okres prowadzenia działalności jest krótszy - w tym okresie, wykonali co najmniej dwie dostawy polegające na dostawie urządzeń do siłowni na wolnym powietrzu lub zabawek na plac zabaw.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t>
      </w:r>
      <w:r w:rsidRPr="007A2782">
        <w:rPr>
          <w:rFonts w:ascii="Times New Roman" w:eastAsia="Times New Roman" w:hAnsi="Times New Roman" w:cs="Times New Roman"/>
          <w:sz w:val="24"/>
          <w:szCs w:val="24"/>
          <w:lang w:eastAsia="pl-PL"/>
        </w:rPr>
        <w:lastRenderedPageBreak/>
        <w:t xml:space="preserve">wobec tych podmiotów podstawy wykluczenia, Zamawiający żąda, aby Wykonawca w terminie określonym przez Zamawiającego: a).zastąpił ten podmiot innym podmiotem lub podmiotami, lub b).zobowiązał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B. Osób zdolnych do wykonania zamówienia : O udzielenie zamówienia mogą ubiegać się Wykonawcy, którzy dysponują lub będą dysponować osobami zdolnymi do wykonania zamówienia tj.: osobą posiadającą uprawnienia budowlane do kierowania robotami w specjalności </w:t>
      </w:r>
      <w:proofErr w:type="spellStart"/>
      <w:r w:rsidRPr="007A2782">
        <w:rPr>
          <w:rFonts w:ascii="Times New Roman" w:eastAsia="Times New Roman" w:hAnsi="Times New Roman" w:cs="Times New Roman"/>
          <w:sz w:val="24"/>
          <w:szCs w:val="24"/>
          <w:lang w:eastAsia="pl-PL"/>
        </w:rPr>
        <w:t>konstrukcyjno</w:t>
      </w:r>
      <w:proofErr w:type="spellEnd"/>
      <w:r w:rsidRPr="007A2782">
        <w:rPr>
          <w:rFonts w:ascii="Times New Roman" w:eastAsia="Times New Roman" w:hAnsi="Times New Roman" w:cs="Times New Roman"/>
          <w:sz w:val="24"/>
          <w:szCs w:val="24"/>
          <w:lang w:eastAsia="pl-PL"/>
        </w:rPr>
        <w:t xml:space="preserve"> - budowlanej lub odpowiadające im ważne uprawnienia budowlane, które zostały wydane na podstawie wcześniej obowiązujących przepisów.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a).zastąpił ten podmiot innym podmiotem lub podmiotami, lub b).zobowiązał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w:t>
      </w:r>
      <w:r w:rsidRPr="007A27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A2782">
        <w:rPr>
          <w:rFonts w:ascii="Times New Roman" w:eastAsia="Times New Roman" w:hAnsi="Times New Roman" w:cs="Times New Roman"/>
          <w:sz w:val="24"/>
          <w:szCs w:val="24"/>
          <w:lang w:eastAsia="pl-PL"/>
        </w:rPr>
        <w:br/>
        <w:t xml:space="preserve">Informacje dodatkowe: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III.2) PODSTAWY WYKLUCZENIA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2782">
        <w:rPr>
          <w:rFonts w:ascii="Times New Roman" w:eastAsia="Times New Roman" w:hAnsi="Times New Roman" w:cs="Times New Roman"/>
          <w:b/>
          <w:bCs/>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2782">
        <w:rPr>
          <w:rFonts w:ascii="Times New Roman" w:eastAsia="Times New Roman" w:hAnsi="Times New Roman" w:cs="Times New Roman"/>
          <w:b/>
          <w:bCs/>
          <w:sz w:val="24"/>
          <w:szCs w:val="24"/>
          <w:lang w:eastAsia="pl-PL"/>
        </w:rPr>
        <w:t>Pzp</w:t>
      </w:r>
      <w:proofErr w:type="spellEnd"/>
      <w:r w:rsidRPr="007A27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2782">
        <w:rPr>
          <w:rFonts w:ascii="Times New Roman" w:eastAsia="Times New Roman" w:hAnsi="Times New Roman" w:cs="Times New Roman"/>
          <w:sz w:val="24"/>
          <w:szCs w:val="24"/>
          <w:lang w:eastAsia="pl-PL"/>
        </w:rPr>
        <w:br/>
        <w:t xml:space="preserve">Tak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Oświadczenie o spełnianiu kryteriów selekcji </w:t>
      </w:r>
      <w:r w:rsidRPr="007A2782">
        <w:rPr>
          <w:rFonts w:ascii="Times New Roman" w:eastAsia="Times New Roman" w:hAnsi="Times New Roman" w:cs="Times New Roman"/>
          <w:sz w:val="24"/>
          <w:szCs w:val="24"/>
          <w:lang w:eastAsia="pl-PL"/>
        </w:rPr>
        <w:b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d).oświadczenia wykonawcy o braku orzeczenia wobec niego tytułem środka zapobiegawczego zakazu ubiegania się o zamówienia publiczne; e).oświadczenia wykonawcy o braku wydania prawomocnego wyroku sądu skazującego za wykroczenie na karę ograniczenia wolności lub grzywny w zakresie określonym przez zamawiającego na podstawie art. 24 ust. 5 pkt 5 i 6 ustawy; f).oświadczenia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g).oświadczenie wykonawcy o niezaleganiu z opłacaniem podatków i opłat lokalnych, o których mowa w ustawie z dnia 12 stycznia 1991 r. o podatkach i opłatach lokalnych (Dz. U. z 2019 r. poz. 1170.); h).oświadczenie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w:t>
      </w:r>
      <w:r w:rsidRPr="007A2782">
        <w:rPr>
          <w:rFonts w:ascii="Times New Roman" w:eastAsia="Times New Roman" w:hAnsi="Times New Roman" w:cs="Times New Roman"/>
          <w:sz w:val="24"/>
          <w:szCs w:val="24"/>
          <w:lang w:eastAsia="pl-PL"/>
        </w:rPr>
        <w:lastRenderedPageBreak/>
        <w:t xml:space="preserve">ewentualnymi odsetkami lub grzywnami lub zawarcie wiążącego porozumienia w sprawie spłat tych należności,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III.5.1) W ZAKRESIE SPEŁNIANIA WARUNKÓW UDZIAŁU W POSTĘPOWANIU:</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.polisa, a w przypadku jej braku inny dokument potwierdzający, że Wykonawca jest ubezpieczony od odpowiedzialności cywilnej w zakresie prowadzonej działalności związanej z przedmiotem zamówienia;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III.5.2) W ZAKRESIE KRYTERIÓW SELEKCJI:</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III.7) INNE DOKUMENTY NIE WYMIENIONE W pkt III.3) - III.6)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1.Na ofertę składają się : a).Wypełniony załącznik nr 1 – Formularz ofertowy b).Wypełniony załącznik Nr 2 – Oświadczenie o spełnianiu warunków udziału w postępowaniu c).Wypełniony załącznik Nr 3 – Oświadczenie o braku podstaw do wykluczenia z postępowania. d).Wypełniony załącznik Nr 3a – Oświadczenie o braku podstaw do wykluczenia z postępowania (dot. podmiotów trzecich i podwykonawców) e).Wypełniony załącznik Nr 4 – Zobowiązanie podmiotu udostępniającego swoje zasoby wykonawcy (jeżeli występują). f).Dowód wniesienia wadium. g).W przypadku Wykonawców wspólnie ubiegających się o zamówienie - pełnomocnictwo do reprezentowania ich w postępowaniu o </w:t>
      </w:r>
      <w:r w:rsidRPr="007A2782">
        <w:rPr>
          <w:rFonts w:ascii="Times New Roman" w:eastAsia="Times New Roman" w:hAnsi="Times New Roman" w:cs="Times New Roman"/>
          <w:sz w:val="24"/>
          <w:szCs w:val="24"/>
          <w:lang w:eastAsia="pl-PL"/>
        </w:rPr>
        <w:lastRenderedPageBreak/>
        <w:t xml:space="preserve">udzielenie zamówienia albo do reprezentowania w postępowaniu i zawarcia umowy w sprawie zamówienia publicznego. h).W przypadku składania przez Wykonawcę oferty równoważnej z zastosowaniem materiałów lub urządzeń o równoważnych parametrach technicznych, należy dodatkowo złożyć z ofertą: - oświadczenie, że Wykonawca składa ofertę równoważną, oraz że zaproponowane zmiany spełniają wszystkie wymagania określone przez Zamawiającego w niniejszej specyfikacji i dokumentacji technicznej, - wykaz zmian, zawierający dokładny opis zmian dotyczący zastosowanych materiałów lub urządzeń równoważnych i) Zdjęcia poszczególnych urządzeń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u w:val="single"/>
          <w:lang w:eastAsia="pl-PL"/>
        </w:rPr>
        <w:t xml:space="preserve">SEKCJA IV: PROCEDURA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 xml:space="preserve">IV.1) OPIS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IV.1.1) Tryb udzielenia zamówienia: </w:t>
      </w:r>
      <w:r w:rsidRPr="007A2782">
        <w:rPr>
          <w:rFonts w:ascii="Times New Roman" w:eastAsia="Times New Roman" w:hAnsi="Times New Roman" w:cs="Times New Roman"/>
          <w:sz w:val="24"/>
          <w:szCs w:val="24"/>
          <w:lang w:eastAsia="pl-PL"/>
        </w:rPr>
        <w:t xml:space="preserve">Przetarg nieograniczony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IV.1.2) Zamawiający żąda wniesienia wadium:</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Tak </w:t>
      </w:r>
      <w:r w:rsidRPr="007A2782">
        <w:rPr>
          <w:rFonts w:ascii="Times New Roman" w:eastAsia="Times New Roman" w:hAnsi="Times New Roman" w:cs="Times New Roman"/>
          <w:sz w:val="24"/>
          <w:szCs w:val="24"/>
          <w:lang w:eastAsia="pl-PL"/>
        </w:rPr>
        <w:br/>
        <w:t xml:space="preserve">Informacja na temat wadium </w:t>
      </w:r>
      <w:r w:rsidRPr="007A2782">
        <w:rPr>
          <w:rFonts w:ascii="Times New Roman" w:eastAsia="Times New Roman" w:hAnsi="Times New Roman" w:cs="Times New Roman"/>
          <w:sz w:val="24"/>
          <w:szCs w:val="24"/>
          <w:lang w:eastAsia="pl-PL"/>
        </w:rPr>
        <w:br/>
        <w:t>1.Wysokość wadium ustala się w kwocie: 4.300,00 zł (słownie: cztery tysiące trzysta złotych 00/100 ). Wadium w formie pieniężnej należy wnieść przelewem na rachunek bankowy Zamawiającego: Gmina Miejska Głogów, Oddział BGŻ w Głogowie Nr 65 2030 0045 1110 0000 0192 9720 2.Kopię dowodu przelewu potwierdzoną za zgodność z oryginałem należy dołączyć do oferty. 3.Wadium może być wnoszone w formie: w pieniądzu, poręczenia bankowego, poręczenia pieniężnego SKOK, gwarancji bankowej, gwarancji ubezpieczeniowej lub poręczeniach udzielanych przez podmioty o których mowa w art. 6b ust. 5 pkt 2 ustawy z dnia 9 listopada 2000 r. o utworzeniu Polskiej Agencji Rozwoju Przed-</w:t>
      </w:r>
      <w:proofErr w:type="spellStart"/>
      <w:r w:rsidRPr="007A2782">
        <w:rPr>
          <w:rFonts w:ascii="Times New Roman" w:eastAsia="Times New Roman" w:hAnsi="Times New Roman" w:cs="Times New Roman"/>
          <w:sz w:val="24"/>
          <w:szCs w:val="24"/>
          <w:lang w:eastAsia="pl-PL"/>
        </w:rPr>
        <w:t>siębiorczości</w:t>
      </w:r>
      <w:proofErr w:type="spellEnd"/>
      <w:r w:rsidRPr="007A2782">
        <w:rPr>
          <w:rFonts w:ascii="Times New Roman" w:eastAsia="Times New Roman" w:hAnsi="Times New Roman" w:cs="Times New Roman"/>
          <w:sz w:val="24"/>
          <w:szCs w:val="24"/>
          <w:lang w:eastAsia="pl-PL"/>
        </w:rPr>
        <w:t xml:space="preserve">, które należy w formie oryginału zdeponować u Zamawiającego, a kopię załączyć do oferty. 4.W zależności od wybranej formy wymienionej w pkt. 3, wniesienie wadium należy potwierdzić poprze złożenie do oferty : a).oryginału lub kopii potwierdzonej za zgodność z oryginałem przez Wykonawcę: dowodu dokonania przelewu lub poręczenia udzielanego przez podmioty, o których mowa w art. 6b ust. 5 pkt 2 ustawy z dnia 9 listopada 2000r. o utworzeniu Polskiej Agencji Rozwoju Przedsiębiorczości, b).oryginału: gwarancji bankowej, poręczenia bankowego, gwarancji ubezpieczeniowej, poręczenia pieniężnego spółdzielczej kasy oszczędnościowo kredytowej. c).Z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d).Treść gwarancji wadialnej musi zawierać następujące informacje: - nazwa i adres Zamawiającego; - nazwę przedmiotu zamówienia; - nazwę i adres Wykonawcy; - termin ważności gwarancji; e).Wadium musi być wniesione nie później niż do wyznaczonego terminu składania ofert. f).Wniesienie wadium w pieniądzu będzie skuteczne, jeżeli w podanym terminie rachunek bankowy Zamawiającego zostanie uznany pełną kwotą wymaganego wadium. g).Wykonawca, który nie wniesie wadium lub nie zabezpieczy oferty akceptowalną formą wadium w wyznaczonym terminie zostanie wykluczony z postępowania, a jego oferta zostanie odrzucona. h).Zamawiający zwróci niezwłocznie wadium wszystkim wykonawcom po wyborze oferty najkorzystniejszej, z wyjątkiem wykonawcy, którego oferta została wybrana, jako najkorzystniejsza, z zastrzeżeniem art. 46 ust. 4a ustawy </w:t>
      </w:r>
      <w:proofErr w:type="spellStart"/>
      <w:r w:rsidRPr="007A2782">
        <w:rPr>
          <w:rFonts w:ascii="Times New Roman" w:eastAsia="Times New Roman" w:hAnsi="Times New Roman" w:cs="Times New Roman"/>
          <w:sz w:val="24"/>
          <w:szCs w:val="24"/>
          <w:lang w:eastAsia="pl-PL"/>
        </w:rPr>
        <w:t>Pzp</w:t>
      </w:r>
      <w:proofErr w:type="spellEnd"/>
      <w:r w:rsidRPr="007A2782">
        <w:rPr>
          <w:rFonts w:ascii="Times New Roman" w:eastAsia="Times New Roman" w:hAnsi="Times New Roman" w:cs="Times New Roman"/>
          <w:sz w:val="24"/>
          <w:szCs w:val="24"/>
          <w:lang w:eastAsia="pl-PL"/>
        </w:rPr>
        <w:t xml:space="preserve">. i).Zamawiający zwróci niezwłocznie wadium wszystkim wykonawcom po unieważnieniu postępowania o udzielenie niniejszego zamówienia publicznego. j).Zamawiający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k).W przypadku wniesienia odwołania, Zamawiający nie później niż na 7 dni przed upływem ważności wadium, wezwie wykonawców, pod rygorem wykluczenia z </w:t>
      </w:r>
      <w:r w:rsidRPr="007A2782">
        <w:rPr>
          <w:rFonts w:ascii="Times New Roman" w:eastAsia="Times New Roman" w:hAnsi="Times New Roman" w:cs="Times New Roman"/>
          <w:sz w:val="24"/>
          <w:szCs w:val="24"/>
          <w:lang w:eastAsia="pl-PL"/>
        </w:rPr>
        <w:lastRenderedPageBreak/>
        <w:t xml:space="preserve">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l).Zatrzymanie wadium nastąpi w okolicznościach, jeżeli: -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 wykonawca odmówił podpisania umowy w sprawie zamówienia publicznego na warunkach określonych w ofercie, - wykonawca nie wniósł wymaganego zabezpieczenia należytego </w:t>
      </w:r>
      <w:proofErr w:type="spellStart"/>
      <w:r w:rsidRPr="007A2782">
        <w:rPr>
          <w:rFonts w:ascii="Times New Roman" w:eastAsia="Times New Roman" w:hAnsi="Times New Roman" w:cs="Times New Roman"/>
          <w:sz w:val="24"/>
          <w:szCs w:val="24"/>
          <w:lang w:eastAsia="pl-PL"/>
        </w:rPr>
        <w:t>wyko¬nania</w:t>
      </w:r>
      <w:proofErr w:type="spellEnd"/>
      <w:r w:rsidRPr="007A2782">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IV.1.3) Przewiduje się udzielenie zaliczek na poczet wykonania zamówienia:</w:t>
      </w:r>
      <w:r w:rsidRPr="007A2782">
        <w:rPr>
          <w:rFonts w:ascii="Times New Roman" w:eastAsia="Times New Roman" w:hAnsi="Times New Roman" w:cs="Times New Roman"/>
          <w:sz w:val="24"/>
          <w:szCs w:val="24"/>
          <w:lang w:eastAsia="pl-PL"/>
        </w:rPr>
        <w:t xml:space="preserv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Należy podać informacje na temat udzielania zaliczek: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IV.1.5.) Wymaga się złożenia oferty wariantowej: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Dopuszcza się złożenie oferty wariantowej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2782">
        <w:rPr>
          <w:rFonts w:ascii="Times New Roman" w:eastAsia="Times New Roman" w:hAnsi="Times New Roman" w:cs="Times New Roman"/>
          <w:sz w:val="24"/>
          <w:szCs w:val="24"/>
          <w:lang w:eastAsia="pl-PL"/>
        </w:rPr>
        <w:br/>
        <w:t xml:space="preserve">Nie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Liczba wykonawców   </w:t>
      </w:r>
      <w:r w:rsidRPr="007A2782">
        <w:rPr>
          <w:rFonts w:ascii="Times New Roman" w:eastAsia="Times New Roman" w:hAnsi="Times New Roman" w:cs="Times New Roman"/>
          <w:sz w:val="24"/>
          <w:szCs w:val="24"/>
          <w:lang w:eastAsia="pl-PL"/>
        </w:rPr>
        <w:br/>
        <w:t xml:space="preserve">Przewidywana minimalna liczba wykonawców </w:t>
      </w:r>
      <w:r w:rsidRPr="007A2782">
        <w:rPr>
          <w:rFonts w:ascii="Times New Roman" w:eastAsia="Times New Roman" w:hAnsi="Times New Roman" w:cs="Times New Roman"/>
          <w:sz w:val="24"/>
          <w:szCs w:val="24"/>
          <w:lang w:eastAsia="pl-PL"/>
        </w:rPr>
        <w:br/>
        <w:t xml:space="preserve">Maksymalna liczba wykonawców   </w:t>
      </w:r>
      <w:r w:rsidRPr="007A2782">
        <w:rPr>
          <w:rFonts w:ascii="Times New Roman" w:eastAsia="Times New Roman" w:hAnsi="Times New Roman" w:cs="Times New Roman"/>
          <w:sz w:val="24"/>
          <w:szCs w:val="24"/>
          <w:lang w:eastAsia="pl-PL"/>
        </w:rPr>
        <w:br/>
        <w:t xml:space="preserve">Kryteria selekcji wykonawców: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IV.1.7) Informacje na temat umowy ramowej lub dynamicznego systemu zakupów: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Umowa ramowa będzie zawarta: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Czy przewiduje się ograniczenie liczby uczestników umowy ramowej: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lastRenderedPageBreak/>
        <w:br/>
        <w:t xml:space="preserve">Przewidziana maksymalna liczba uczestników umowy ramowej: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Zamówienie obejmuje ustanowienie dynamicznego systemu zakupów: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IV.1.8) Aukcja elektroniczna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Przewidziane jest przeprowadzenie aukcji elektronicznej </w:t>
      </w:r>
      <w:r w:rsidRPr="007A2782">
        <w:rPr>
          <w:rFonts w:ascii="Times New Roman" w:eastAsia="Times New Roman" w:hAnsi="Times New Roman" w:cs="Times New Roman"/>
          <w:i/>
          <w:iCs/>
          <w:sz w:val="24"/>
          <w:szCs w:val="24"/>
          <w:lang w:eastAsia="pl-PL"/>
        </w:rPr>
        <w:t xml:space="preserve">(przetarg nieograniczony, przetarg ograniczony, negocjacje z ogłoszeniem) </w:t>
      </w:r>
      <w:r w:rsidRPr="007A2782">
        <w:rPr>
          <w:rFonts w:ascii="Times New Roman" w:eastAsia="Times New Roman" w:hAnsi="Times New Roman" w:cs="Times New Roman"/>
          <w:sz w:val="24"/>
          <w:szCs w:val="24"/>
          <w:lang w:eastAsia="pl-PL"/>
        </w:rPr>
        <w:t xml:space="preserve">Nie </w:t>
      </w:r>
      <w:r w:rsidRPr="007A2782">
        <w:rPr>
          <w:rFonts w:ascii="Times New Roman" w:eastAsia="Times New Roman" w:hAnsi="Times New Roman" w:cs="Times New Roman"/>
          <w:sz w:val="24"/>
          <w:szCs w:val="24"/>
          <w:lang w:eastAsia="pl-PL"/>
        </w:rPr>
        <w:br/>
        <w:t xml:space="preserve">Należy podać adres strony internetowej, na której aukcja będzie prowadzona: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2782">
        <w:rPr>
          <w:rFonts w:ascii="Times New Roman" w:eastAsia="Times New Roman" w:hAnsi="Times New Roman" w:cs="Times New Roman"/>
          <w:sz w:val="24"/>
          <w:szCs w:val="24"/>
          <w:lang w:eastAsia="pl-PL"/>
        </w:rPr>
        <w:br/>
        <w:t xml:space="preserve">Informacje dotyczące przebiegu aukcji elektronicznej: </w:t>
      </w:r>
      <w:r w:rsidRPr="007A27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27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27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2782">
        <w:rPr>
          <w:rFonts w:ascii="Times New Roman" w:eastAsia="Times New Roman" w:hAnsi="Times New Roman" w:cs="Times New Roman"/>
          <w:sz w:val="24"/>
          <w:szCs w:val="24"/>
          <w:lang w:eastAsia="pl-PL"/>
        </w:rPr>
        <w:br/>
        <w:t xml:space="preserve">Informacje o liczbie etapów aukcji elektronicznej i czasie ich trwania: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t xml:space="preserve">Czas trwania: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2782">
        <w:rPr>
          <w:rFonts w:ascii="Times New Roman" w:eastAsia="Times New Roman" w:hAnsi="Times New Roman" w:cs="Times New Roman"/>
          <w:sz w:val="24"/>
          <w:szCs w:val="24"/>
          <w:lang w:eastAsia="pl-PL"/>
        </w:rPr>
        <w:br/>
        <w:t xml:space="preserve">Warunki zamknięcia aukcji elektronicznej: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IV.2) KRYTERIA OCENY OFERT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IV.2.1) Kryteria oceny ofert: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IV.2.2) Kryteria</w:t>
      </w:r>
      <w:r w:rsidRPr="007A27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9"/>
        <w:gridCol w:w="1016"/>
      </w:tblGrid>
      <w:tr w:rsidR="007A2782" w:rsidRPr="007A2782" w:rsidTr="007A2782">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Znaczenie</w:t>
            </w:r>
          </w:p>
        </w:tc>
      </w:tr>
      <w:tr w:rsidR="007A2782" w:rsidRPr="007A2782" w:rsidTr="007A2782">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60,00</w:t>
            </w:r>
          </w:p>
        </w:tc>
      </w:tr>
      <w:tr w:rsidR="007A2782" w:rsidRPr="007A2782" w:rsidTr="007A2782">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lastRenderedPageBreak/>
              <w:t>wydłużenie terminu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40,00</w:t>
            </w:r>
          </w:p>
        </w:tc>
      </w:tr>
    </w:tbl>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2782">
        <w:rPr>
          <w:rFonts w:ascii="Times New Roman" w:eastAsia="Times New Roman" w:hAnsi="Times New Roman" w:cs="Times New Roman"/>
          <w:b/>
          <w:bCs/>
          <w:sz w:val="24"/>
          <w:szCs w:val="24"/>
          <w:lang w:eastAsia="pl-PL"/>
        </w:rPr>
        <w:t>Pzp</w:t>
      </w:r>
      <w:proofErr w:type="spellEnd"/>
      <w:r w:rsidRPr="007A2782">
        <w:rPr>
          <w:rFonts w:ascii="Times New Roman" w:eastAsia="Times New Roman" w:hAnsi="Times New Roman" w:cs="Times New Roman"/>
          <w:b/>
          <w:bCs/>
          <w:sz w:val="24"/>
          <w:szCs w:val="24"/>
          <w:lang w:eastAsia="pl-PL"/>
        </w:rPr>
        <w:t xml:space="preserve"> </w:t>
      </w:r>
      <w:r w:rsidRPr="007A2782">
        <w:rPr>
          <w:rFonts w:ascii="Times New Roman" w:eastAsia="Times New Roman" w:hAnsi="Times New Roman" w:cs="Times New Roman"/>
          <w:sz w:val="24"/>
          <w:szCs w:val="24"/>
          <w:lang w:eastAsia="pl-PL"/>
        </w:rPr>
        <w:t xml:space="preserve">(przetarg nieograniczony)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IV.3) Negocjacje z ogłoszeniem, dialog konkurencyjny, partnerstwo innowacyjne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IV.3.1) Informacje na temat negocjacji z ogłoszeniem</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Minimalne wymagania, które muszą spełniać wszystkie oferty: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2782">
        <w:rPr>
          <w:rFonts w:ascii="Times New Roman" w:eastAsia="Times New Roman" w:hAnsi="Times New Roman" w:cs="Times New Roman"/>
          <w:sz w:val="24"/>
          <w:szCs w:val="24"/>
          <w:lang w:eastAsia="pl-PL"/>
        </w:rPr>
        <w:br/>
        <w:t xml:space="preserve">Przewidziany jest podział negocjacji na etapy w celu ograniczenia liczby ofert: </w:t>
      </w:r>
      <w:r w:rsidRPr="007A2782">
        <w:rPr>
          <w:rFonts w:ascii="Times New Roman" w:eastAsia="Times New Roman" w:hAnsi="Times New Roman" w:cs="Times New Roman"/>
          <w:sz w:val="24"/>
          <w:szCs w:val="24"/>
          <w:lang w:eastAsia="pl-PL"/>
        </w:rPr>
        <w:br/>
        <w:t xml:space="preserve">Należy podać informacje na temat etapów negocjacji (w tym liczbę etapów):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IV.3.2) Informacje na temat dialogu konkurencyjnego</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Wstępny harmonogram postępowania: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Podział dialogu na etapy w celu ograniczenia liczby rozwiązań: </w:t>
      </w:r>
      <w:r w:rsidRPr="007A2782">
        <w:rPr>
          <w:rFonts w:ascii="Times New Roman" w:eastAsia="Times New Roman" w:hAnsi="Times New Roman" w:cs="Times New Roman"/>
          <w:sz w:val="24"/>
          <w:szCs w:val="24"/>
          <w:lang w:eastAsia="pl-PL"/>
        </w:rPr>
        <w:br/>
        <w:t xml:space="preserve">Należy podać informacje na temat etapów dialogu: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IV.3.3) Informacje na temat partnerstwa innowacyjnego</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Informacje dodatkowe: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IV.4) Licytacja elektroniczna </w:t>
      </w:r>
      <w:r w:rsidRPr="007A2782">
        <w:rPr>
          <w:rFonts w:ascii="Times New Roman" w:eastAsia="Times New Roman" w:hAnsi="Times New Roman" w:cs="Times New Roman"/>
          <w:sz w:val="24"/>
          <w:szCs w:val="24"/>
          <w:lang w:eastAsia="pl-PL"/>
        </w:rPr>
        <w:br/>
        <w:t xml:space="preserve">Adres strony internetowej, na której będzie prowadzona licytacja elektroniczna: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Czas trwania: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Termin składania wniosków o dopuszczenie do udziału w licytacji elektronicznej: </w:t>
      </w:r>
      <w:r w:rsidRPr="007A2782">
        <w:rPr>
          <w:rFonts w:ascii="Times New Roman" w:eastAsia="Times New Roman" w:hAnsi="Times New Roman" w:cs="Times New Roman"/>
          <w:sz w:val="24"/>
          <w:szCs w:val="24"/>
          <w:lang w:eastAsia="pl-PL"/>
        </w:rPr>
        <w:br/>
        <w:t xml:space="preserve">Data: godzina: </w:t>
      </w:r>
      <w:r w:rsidRPr="007A2782">
        <w:rPr>
          <w:rFonts w:ascii="Times New Roman" w:eastAsia="Times New Roman" w:hAnsi="Times New Roman" w:cs="Times New Roman"/>
          <w:sz w:val="24"/>
          <w:szCs w:val="24"/>
          <w:lang w:eastAsia="pl-PL"/>
        </w:rPr>
        <w:br/>
        <w:t xml:space="preserve">Termin otwarcia licytacji elektronicznej: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t xml:space="preserve">Termin i warunki zamknięcia licytacji elektronicznej: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t xml:space="preserve">Wymagania dotyczące zabezpieczenia należytego wykonania umowy: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lang w:eastAsia="pl-PL"/>
        </w:rPr>
        <w:br/>
        <w:t xml:space="preserve">Informacje dodatkowe: </w:t>
      </w:r>
    </w:p>
    <w:p w:rsidR="007A2782" w:rsidRPr="007A2782" w:rsidRDefault="007A2782" w:rsidP="007A2782">
      <w:pPr>
        <w:spacing w:after="0" w:line="240" w:lineRule="auto"/>
        <w:rPr>
          <w:rFonts w:ascii="Times New Roman" w:eastAsia="Times New Roman" w:hAnsi="Times New Roman" w:cs="Times New Roman"/>
          <w:sz w:val="24"/>
          <w:szCs w:val="24"/>
          <w:lang w:eastAsia="pl-PL"/>
        </w:rPr>
      </w:pPr>
      <w:r w:rsidRPr="007A2782">
        <w:rPr>
          <w:rFonts w:ascii="Times New Roman" w:eastAsia="Times New Roman" w:hAnsi="Times New Roman" w:cs="Times New Roman"/>
          <w:b/>
          <w:bCs/>
          <w:sz w:val="24"/>
          <w:szCs w:val="24"/>
          <w:lang w:eastAsia="pl-PL"/>
        </w:rPr>
        <w:t>IV.5) ZMIANA UMOWY</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2782">
        <w:rPr>
          <w:rFonts w:ascii="Times New Roman" w:eastAsia="Times New Roman" w:hAnsi="Times New Roman" w:cs="Times New Roman"/>
          <w:sz w:val="24"/>
          <w:szCs w:val="24"/>
          <w:lang w:eastAsia="pl-PL"/>
        </w:rPr>
        <w:t xml:space="preserve"> Tak </w:t>
      </w:r>
      <w:r w:rsidRPr="007A2782">
        <w:rPr>
          <w:rFonts w:ascii="Times New Roman" w:eastAsia="Times New Roman" w:hAnsi="Times New Roman" w:cs="Times New Roman"/>
          <w:sz w:val="24"/>
          <w:szCs w:val="24"/>
          <w:lang w:eastAsia="pl-PL"/>
        </w:rPr>
        <w:br/>
        <w:t xml:space="preserve">Należy wskazać zakres, charakter zmian oraz warunki wprowadzenia zmian: </w:t>
      </w:r>
      <w:r w:rsidRPr="007A2782">
        <w:rPr>
          <w:rFonts w:ascii="Times New Roman" w:eastAsia="Times New Roman" w:hAnsi="Times New Roman" w:cs="Times New Roman"/>
          <w:sz w:val="24"/>
          <w:szCs w:val="24"/>
          <w:lang w:eastAsia="pl-PL"/>
        </w:rPr>
        <w:b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2.Określając warunki dokonania zmiany Umowy, sporządza się protokół konieczności, biorąc pod uwagę w szczególności: a).opis zmiany, b).uzasadnienie zmiany, c).koszt zmiany i sposób jego wyliczenia, d).wpływ zmiany na wysokość wynagrodzenia, e).czas wykonania zmiany, f).wpływ zmiany na termin zakończenia Umowy. 3.Zamawiający dopuszcza przedłużenie terminu wykonania przedmiotu zamówienia w przypadku: a).przedłużenia procedury wyboru oferty najkorzystniejszej, b).gdy zaistnieje inna, niemożliwa do przewidzenia w momencie zawarcia umowy okoliczność prawna, ekonomiczna, finansowa lub techniczna, skutkująca brakiem możliwości należytego wykonania umowy, zgodnie ze specyfikacją istotnych warunków zamówienia. 4.Dopuszcza się skrócenie terminu zakończenia przedmiotu umowy po uzyskaniu pisemnej zgody Zamawiającego. 5.Przewiduje się możliwość dokonania zmiany Umowy zgodnie z art.144 ustawy Prawo zamówień publicznych np. zmniejszenie zakresu umowy zgodnie z SIWZ lub zwiększenie, zgodne z protokołem konieczności, w przypadku pojawienia się nowych okoliczności, których nie można było przewidzieć w momencie ogłoszenia przetargu np. nawalnych deszczy, gradu lub klęsk żywiołowych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IV.6) INFORMACJE ADMINISTRACYJNE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IV.6.1) Sposób udostępniania informacji o charakterze poufnym </w:t>
      </w:r>
      <w:r w:rsidRPr="007A2782">
        <w:rPr>
          <w:rFonts w:ascii="Times New Roman" w:eastAsia="Times New Roman" w:hAnsi="Times New Roman" w:cs="Times New Roman"/>
          <w:i/>
          <w:iCs/>
          <w:sz w:val="24"/>
          <w:szCs w:val="24"/>
          <w:lang w:eastAsia="pl-PL"/>
        </w:rPr>
        <w:t xml:space="preserve">(jeżeli dotyczy):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Środki służące ochronie informacji o charakterze poufnym</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2782">
        <w:rPr>
          <w:rFonts w:ascii="Times New Roman" w:eastAsia="Times New Roman" w:hAnsi="Times New Roman" w:cs="Times New Roman"/>
          <w:sz w:val="24"/>
          <w:szCs w:val="24"/>
          <w:lang w:eastAsia="pl-PL"/>
        </w:rPr>
        <w:br/>
        <w:t xml:space="preserve">Data: 2019-09-19, godzina: 10:00,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7A2782">
        <w:rPr>
          <w:rFonts w:ascii="Times New Roman" w:eastAsia="Times New Roman" w:hAnsi="Times New Roman" w:cs="Times New Roman"/>
          <w:sz w:val="24"/>
          <w:szCs w:val="24"/>
          <w:lang w:eastAsia="pl-PL"/>
        </w:rPr>
        <w:br/>
        <w:t xml:space="preserve">Nie </w:t>
      </w:r>
      <w:r w:rsidRPr="007A2782">
        <w:rPr>
          <w:rFonts w:ascii="Times New Roman" w:eastAsia="Times New Roman" w:hAnsi="Times New Roman" w:cs="Times New Roman"/>
          <w:sz w:val="24"/>
          <w:szCs w:val="24"/>
          <w:lang w:eastAsia="pl-PL"/>
        </w:rPr>
        <w:br/>
        <w:t xml:space="preserve">Wskazać powody: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2782">
        <w:rPr>
          <w:rFonts w:ascii="Times New Roman" w:eastAsia="Times New Roman" w:hAnsi="Times New Roman" w:cs="Times New Roman"/>
          <w:sz w:val="24"/>
          <w:szCs w:val="24"/>
          <w:lang w:eastAsia="pl-PL"/>
        </w:rPr>
        <w:br/>
        <w:t xml:space="preserve">&gt; PL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 xml:space="preserve">IV.6.3) Termin związania ofertą: </w:t>
      </w:r>
      <w:r w:rsidRPr="007A2782">
        <w:rPr>
          <w:rFonts w:ascii="Times New Roman" w:eastAsia="Times New Roman" w:hAnsi="Times New Roman" w:cs="Times New Roman"/>
          <w:sz w:val="24"/>
          <w:szCs w:val="24"/>
          <w:lang w:eastAsia="pl-PL"/>
        </w:rPr>
        <w:t xml:space="preserve">do: okres w dniach: 30 (od ostatecznego terminu składania ofert)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2782">
        <w:rPr>
          <w:rFonts w:ascii="Times New Roman" w:eastAsia="Times New Roman" w:hAnsi="Times New Roman" w:cs="Times New Roman"/>
          <w:sz w:val="24"/>
          <w:szCs w:val="24"/>
          <w:lang w:eastAsia="pl-PL"/>
        </w:rPr>
        <w:t xml:space="preserve"> Nie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2782">
        <w:rPr>
          <w:rFonts w:ascii="Times New Roman" w:eastAsia="Times New Roman" w:hAnsi="Times New Roman" w:cs="Times New Roman"/>
          <w:sz w:val="24"/>
          <w:szCs w:val="24"/>
          <w:lang w:eastAsia="pl-PL"/>
        </w:rPr>
        <w:t xml:space="preserve"> Nie </w:t>
      </w:r>
      <w:r w:rsidRPr="007A2782">
        <w:rPr>
          <w:rFonts w:ascii="Times New Roman" w:eastAsia="Times New Roman" w:hAnsi="Times New Roman" w:cs="Times New Roman"/>
          <w:sz w:val="24"/>
          <w:szCs w:val="24"/>
          <w:lang w:eastAsia="pl-PL"/>
        </w:rPr>
        <w:br/>
      </w:r>
      <w:r w:rsidRPr="007A2782">
        <w:rPr>
          <w:rFonts w:ascii="Times New Roman" w:eastAsia="Times New Roman" w:hAnsi="Times New Roman" w:cs="Times New Roman"/>
          <w:b/>
          <w:bCs/>
          <w:sz w:val="24"/>
          <w:szCs w:val="24"/>
          <w:lang w:eastAsia="pl-PL"/>
        </w:rPr>
        <w:t>IV.6.6) Informacje dodatkowe:</w:t>
      </w:r>
      <w:r w:rsidRPr="007A2782">
        <w:rPr>
          <w:rFonts w:ascii="Times New Roman" w:eastAsia="Times New Roman" w:hAnsi="Times New Roman" w:cs="Times New Roman"/>
          <w:sz w:val="24"/>
          <w:szCs w:val="24"/>
          <w:lang w:eastAsia="pl-PL"/>
        </w:rPr>
        <w:t xml:space="preserve"> </w:t>
      </w:r>
      <w:r w:rsidRPr="007A2782">
        <w:rPr>
          <w:rFonts w:ascii="Times New Roman" w:eastAsia="Times New Roman" w:hAnsi="Times New Roman" w:cs="Times New Roman"/>
          <w:sz w:val="24"/>
          <w:szCs w:val="24"/>
          <w:lang w:eastAsia="pl-PL"/>
        </w:rPr>
        <w:br/>
      </w:r>
    </w:p>
    <w:p w:rsidR="007A2782" w:rsidRPr="007A2782" w:rsidRDefault="007A2782" w:rsidP="007A2782">
      <w:pPr>
        <w:spacing w:after="0" w:line="240" w:lineRule="auto"/>
        <w:jc w:val="center"/>
        <w:rPr>
          <w:rFonts w:ascii="Times New Roman" w:eastAsia="Times New Roman" w:hAnsi="Times New Roman" w:cs="Times New Roman"/>
          <w:sz w:val="24"/>
          <w:szCs w:val="24"/>
          <w:lang w:eastAsia="pl-PL"/>
        </w:rPr>
      </w:pPr>
      <w:r w:rsidRPr="007A2782">
        <w:rPr>
          <w:rFonts w:ascii="Times New Roman" w:eastAsia="Times New Roman" w:hAnsi="Times New Roman" w:cs="Times New Roman"/>
          <w:sz w:val="24"/>
          <w:szCs w:val="24"/>
          <w:u w:val="single"/>
          <w:lang w:eastAsia="pl-PL"/>
        </w:rPr>
        <w:t xml:space="preserve">ZAŁĄCZNIK I - INFORMACJE DOTYCZĄCE OFERT CZĘŚCIOWYCH </w:t>
      </w:r>
    </w:p>
    <w:p w:rsidR="00AD1EF9" w:rsidRPr="007A2782" w:rsidRDefault="00AD1EF9" w:rsidP="007A2782">
      <w:bookmarkStart w:id="0" w:name="_GoBack"/>
      <w:bookmarkEnd w:id="0"/>
    </w:p>
    <w:sectPr w:rsidR="00AD1EF9" w:rsidRPr="007A2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5D3432"/>
    <w:rsid w:val="006B33DC"/>
    <w:rsid w:val="007A2782"/>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2117">
      <w:bodyDiv w:val="1"/>
      <w:marLeft w:val="0"/>
      <w:marRight w:val="0"/>
      <w:marTop w:val="0"/>
      <w:marBottom w:val="0"/>
      <w:divBdr>
        <w:top w:val="none" w:sz="0" w:space="0" w:color="auto"/>
        <w:left w:val="none" w:sz="0" w:space="0" w:color="auto"/>
        <w:bottom w:val="none" w:sz="0" w:space="0" w:color="auto"/>
        <w:right w:val="none" w:sz="0" w:space="0" w:color="auto"/>
      </w:divBdr>
      <w:divsChild>
        <w:div w:id="2099326715">
          <w:marLeft w:val="0"/>
          <w:marRight w:val="0"/>
          <w:marTop w:val="0"/>
          <w:marBottom w:val="0"/>
          <w:divBdr>
            <w:top w:val="none" w:sz="0" w:space="0" w:color="auto"/>
            <w:left w:val="none" w:sz="0" w:space="0" w:color="auto"/>
            <w:bottom w:val="none" w:sz="0" w:space="0" w:color="auto"/>
            <w:right w:val="none" w:sz="0" w:space="0" w:color="auto"/>
          </w:divBdr>
          <w:divsChild>
            <w:div w:id="1981761645">
              <w:marLeft w:val="0"/>
              <w:marRight w:val="0"/>
              <w:marTop w:val="0"/>
              <w:marBottom w:val="0"/>
              <w:divBdr>
                <w:top w:val="none" w:sz="0" w:space="0" w:color="auto"/>
                <w:left w:val="none" w:sz="0" w:space="0" w:color="auto"/>
                <w:bottom w:val="none" w:sz="0" w:space="0" w:color="auto"/>
                <w:right w:val="none" w:sz="0" w:space="0" w:color="auto"/>
              </w:divBdr>
            </w:div>
            <w:div w:id="221185877">
              <w:marLeft w:val="0"/>
              <w:marRight w:val="0"/>
              <w:marTop w:val="0"/>
              <w:marBottom w:val="0"/>
              <w:divBdr>
                <w:top w:val="none" w:sz="0" w:space="0" w:color="auto"/>
                <w:left w:val="none" w:sz="0" w:space="0" w:color="auto"/>
                <w:bottom w:val="none" w:sz="0" w:space="0" w:color="auto"/>
                <w:right w:val="none" w:sz="0" w:space="0" w:color="auto"/>
              </w:divBdr>
            </w:div>
            <w:div w:id="2053335525">
              <w:marLeft w:val="0"/>
              <w:marRight w:val="0"/>
              <w:marTop w:val="0"/>
              <w:marBottom w:val="0"/>
              <w:divBdr>
                <w:top w:val="none" w:sz="0" w:space="0" w:color="auto"/>
                <w:left w:val="none" w:sz="0" w:space="0" w:color="auto"/>
                <w:bottom w:val="none" w:sz="0" w:space="0" w:color="auto"/>
                <w:right w:val="none" w:sz="0" w:space="0" w:color="auto"/>
              </w:divBdr>
              <w:divsChild>
                <w:div w:id="1402409772">
                  <w:marLeft w:val="0"/>
                  <w:marRight w:val="0"/>
                  <w:marTop w:val="0"/>
                  <w:marBottom w:val="0"/>
                  <w:divBdr>
                    <w:top w:val="none" w:sz="0" w:space="0" w:color="auto"/>
                    <w:left w:val="none" w:sz="0" w:space="0" w:color="auto"/>
                    <w:bottom w:val="none" w:sz="0" w:space="0" w:color="auto"/>
                    <w:right w:val="none" w:sz="0" w:space="0" w:color="auto"/>
                  </w:divBdr>
                </w:div>
              </w:divsChild>
            </w:div>
            <w:div w:id="1903559011">
              <w:marLeft w:val="0"/>
              <w:marRight w:val="0"/>
              <w:marTop w:val="0"/>
              <w:marBottom w:val="0"/>
              <w:divBdr>
                <w:top w:val="none" w:sz="0" w:space="0" w:color="auto"/>
                <w:left w:val="none" w:sz="0" w:space="0" w:color="auto"/>
                <w:bottom w:val="none" w:sz="0" w:space="0" w:color="auto"/>
                <w:right w:val="none" w:sz="0" w:space="0" w:color="auto"/>
              </w:divBdr>
              <w:divsChild>
                <w:div w:id="532377030">
                  <w:marLeft w:val="0"/>
                  <w:marRight w:val="0"/>
                  <w:marTop w:val="0"/>
                  <w:marBottom w:val="0"/>
                  <w:divBdr>
                    <w:top w:val="none" w:sz="0" w:space="0" w:color="auto"/>
                    <w:left w:val="none" w:sz="0" w:space="0" w:color="auto"/>
                    <w:bottom w:val="none" w:sz="0" w:space="0" w:color="auto"/>
                    <w:right w:val="none" w:sz="0" w:space="0" w:color="auto"/>
                  </w:divBdr>
                </w:div>
              </w:divsChild>
            </w:div>
            <w:div w:id="1135413964">
              <w:marLeft w:val="0"/>
              <w:marRight w:val="0"/>
              <w:marTop w:val="0"/>
              <w:marBottom w:val="0"/>
              <w:divBdr>
                <w:top w:val="none" w:sz="0" w:space="0" w:color="auto"/>
                <w:left w:val="none" w:sz="0" w:space="0" w:color="auto"/>
                <w:bottom w:val="none" w:sz="0" w:space="0" w:color="auto"/>
                <w:right w:val="none" w:sz="0" w:space="0" w:color="auto"/>
              </w:divBdr>
              <w:divsChild>
                <w:div w:id="1066496502">
                  <w:marLeft w:val="0"/>
                  <w:marRight w:val="0"/>
                  <w:marTop w:val="0"/>
                  <w:marBottom w:val="0"/>
                  <w:divBdr>
                    <w:top w:val="none" w:sz="0" w:space="0" w:color="auto"/>
                    <w:left w:val="none" w:sz="0" w:space="0" w:color="auto"/>
                    <w:bottom w:val="none" w:sz="0" w:space="0" w:color="auto"/>
                    <w:right w:val="none" w:sz="0" w:space="0" w:color="auto"/>
                  </w:divBdr>
                </w:div>
                <w:div w:id="248270775">
                  <w:marLeft w:val="0"/>
                  <w:marRight w:val="0"/>
                  <w:marTop w:val="0"/>
                  <w:marBottom w:val="0"/>
                  <w:divBdr>
                    <w:top w:val="none" w:sz="0" w:space="0" w:color="auto"/>
                    <w:left w:val="none" w:sz="0" w:space="0" w:color="auto"/>
                    <w:bottom w:val="none" w:sz="0" w:space="0" w:color="auto"/>
                    <w:right w:val="none" w:sz="0" w:space="0" w:color="auto"/>
                  </w:divBdr>
                </w:div>
                <w:div w:id="1180316930">
                  <w:marLeft w:val="0"/>
                  <w:marRight w:val="0"/>
                  <w:marTop w:val="0"/>
                  <w:marBottom w:val="0"/>
                  <w:divBdr>
                    <w:top w:val="none" w:sz="0" w:space="0" w:color="auto"/>
                    <w:left w:val="none" w:sz="0" w:space="0" w:color="auto"/>
                    <w:bottom w:val="none" w:sz="0" w:space="0" w:color="auto"/>
                    <w:right w:val="none" w:sz="0" w:space="0" w:color="auto"/>
                  </w:divBdr>
                </w:div>
                <w:div w:id="523054775">
                  <w:marLeft w:val="0"/>
                  <w:marRight w:val="0"/>
                  <w:marTop w:val="0"/>
                  <w:marBottom w:val="0"/>
                  <w:divBdr>
                    <w:top w:val="none" w:sz="0" w:space="0" w:color="auto"/>
                    <w:left w:val="none" w:sz="0" w:space="0" w:color="auto"/>
                    <w:bottom w:val="none" w:sz="0" w:space="0" w:color="auto"/>
                    <w:right w:val="none" w:sz="0" w:space="0" w:color="auto"/>
                  </w:divBdr>
                </w:div>
              </w:divsChild>
            </w:div>
            <w:div w:id="467822422">
              <w:marLeft w:val="0"/>
              <w:marRight w:val="0"/>
              <w:marTop w:val="0"/>
              <w:marBottom w:val="0"/>
              <w:divBdr>
                <w:top w:val="none" w:sz="0" w:space="0" w:color="auto"/>
                <w:left w:val="none" w:sz="0" w:space="0" w:color="auto"/>
                <w:bottom w:val="none" w:sz="0" w:space="0" w:color="auto"/>
                <w:right w:val="none" w:sz="0" w:space="0" w:color="auto"/>
              </w:divBdr>
              <w:divsChild>
                <w:div w:id="859704952">
                  <w:marLeft w:val="0"/>
                  <w:marRight w:val="0"/>
                  <w:marTop w:val="0"/>
                  <w:marBottom w:val="0"/>
                  <w:divBdr>
                    <w:top w:val="none" w:sz="0" w:space="0" w:color="auto"/>
                    <w:left w:val="none" w:sz="0" w:space="0" w:color="auto"/>
                    <w:bottom w:val="none" w:sz="0" w:space="0" w:color="auto"/>
                    <w:right w:val="none" w:sz="0" w:space="0" w:color="auto"/>
                  </w:divBdr>
                </w:div>
                <w:div w:id="202979988">
                  <w:marLeft w:val="0"/>
                  <w:marRight w:val="0"/>
                  <w:marTop w:val="0"/>
                  <w:marBottom w:val="0"/>
                  <w:divBdr>
                    <w:top w:val="none" w:sz="0" w:space="0" w:color="auto"/>
                    <w:left w:val="none" w:sz="0" w:space="0" w:color="auto"/>
                    <w:bottom w:val="none" w:sz="0" w:space="0" w:color="auto"/>
                    <w:right w:val="none" w:sz="0" w:space="0" w:color="auto"/>
                  </w:divBdr>
                </w:div>
                <w:div w:id="1221676577">
                  <w:marLeft w:val="0"/>
                  <w:marRight w:val="0"/>
                  <w:marTop w:val="0"/>
                  <w:marBottom w:val="0"/>
                  <w:divBdr>
                    <w:top w:val="none" w:sz="0" w:space="0" w:color="auto"/>
                    <w:left w:val="none" w:sz="0" w:space="0" w:color="auto"/>
                    <w:bottom w:val="none" w:sz="0" w:space="0" w:color="auto"/>
                    <w:right w:val="none" w:sz="0" w:space="0" w:color="auto"/>
                  </w:divBdr>
                </w:div>
                <w:div w:id="1856530038">
                  <w:marLeft w:val="0"/>
                  <w:marRight w:val="0"/>
                  <w:marTop w:val="0"/>
                  <w:marBottom w:val="0"/>
                  <w:divBdr>
                    <w:top w:val="none" w:sz="0" w:space="0" w:color="auto"/>
                    <w:left w:val="none" w:sz="0" w:space="0" w:color="auto"/>
                    <w:bottom w:val="none" w:sz="0" w:space="0" w:color="auto"/>
                    <w:right w:val="none" w:sz="0" w:space="0" w:color="auto"/>
                  </w:divBdr>
                </w:div>
                <w:div w:id="1675183464">
                  <w:marLeft w:val="0"/>
                  <w:marRight w:val="0"/>
                  <w:marTop w:val="0"/>
                  <w:marBottom w:val="0"/>
                  <w:divBdr>
                    <w:top w:val="none" w:sz="0" w:space="0" w:color="auto"/>
                    <w:left w:val="none" w:sz="0" w:space="0" w:color="auto"/>
                    <w:bottom w:val="none" w:sz="0" w:space="0" w:color="auto"/>
                    <w:right w:val="none" w:sz="0" w:space="0" w:color="auto"/>
                  </w:divBdr>
                </w:div>
                <w:div w:id="834222233">
                  <w:marLeft w:val="0"/>
                  <w:marRight w:val="0"/>
                  <w:marTop w:val="0"/>
                  <w:marBottom w:val="0"/>
                  <w:divBdr>
                    <w:top w:val="none" w:sz="0" w:space="0" w:color="auto"/>
                    <w:left w:val="none" w:sz="0" w:space="0" w:color="auto"/>
                    <w:bottom w:val="none" w:sz="0" w:space="0" w:color="auto"/>
                    <w:right w:val="none" w:sz="0" w:space="0" w:color="auto"/>
                  </w:divBdr>
                </w:div>
                <w:div w:id="1342854981">
                  <w:marLeft w:val="0"/>
                  <w:marRight w:val="0"/>
                  <w:marTop w:val="0"/>
                  <w:marBottom w:val="0"/>
                  <w:divBdr>
                    <w:top w:val="none" w:sz="0" w:space="0" w:color="auto"/>
                    <w:left w:val="none" w:sz="0" w:space="0" w:color="auto"/>
                    <w:bottom w:val="none" w:sz="0" w:space="0" w:color="auto"/>
                    <w:right w:val="none" w:sz="0" w:space="0" w:color="auto"/>
                  </w:divBdr>
                </w:div>
              </w:divsChild>
            </w:div>
            <w:div w:id="2021882782">
              <w:marLeft w:val="0"/>
              <w:marRight w:val="0"/>
              <w:marTop w:val="0"/>
              <w:marBottom w:val="0"/>
              <w:divBdr>
                <w:top w:val="none" w:sz="0" w:space="0" w:color="auto"/>
                <w:left w:val="none" w:sz="0" w:space="0" w:color="auto"/>
                <w:bottom w:val="none" w:sz="0" w:space="0" w:color="auto"/>
                <w:right w:val="none" w:sz="0" w:space="0" w:color="auto"/>
              </w:divBdr>
              <w:divsChild>
                <w:div w:id="2054498598">
                  <w:marLeft w:val="0"/>
                  <w:marRight w:val="0"/>
                  <w:marTop w:val="0"/>
                  <w:marBottom w:val="0"/>
                  <w:divBdr>
                    <w:top w:val="none" w:sz="0" w:space="0" w:color="auto"/>
                    <w:left w:val="none" w:sz="0" w:space="0" w:color="auto"/>
                    <w:bottom w:val="none" w:sz="0" w:space="0" w:color="auto"/>
                    <w:right w:val="none" w:sz="0" w:space="0" w:color="auto"/>
                  </w:divBdr>
                </w:div>
                <w:div w:id="868640211">
                  <w:marLeft w:val="0"/>
                  <w:marRight w:val="0"/>
                  <w:marTop w:val="0"/>
                  <w:marBottom w:val="0"/>
                  <w:divBdr>
                    <w:top w:val="none" w:sz="0" w:space="0" w:color="auto"/>
                    <w:left w:val="none" w:sz="0" w:space="0" w:color="auto"/>
                    <w:bottom w:val="none" w:sz="0" w:space="0" w:color="auto"/>
                    <w:right w:val="none" w:sz="0" w:space="0" w:color="auto"/>
                  </w:divBdr>
                </w:div>
              </w:divsChild>
            </w:div>
            <w:div w:id="336466402">
              <w:marLeft w:val="0"/>
              <w:marRight w:val="0"/>
              <w:marTop w:val="0"/>
              <w:marBottom w:val="0"/>
              <w:divBdr>
                <w:top w:val="none" w:sz="0" w:space="0" w:color="auto"/>
                <w:left w:val="none" w:sz="0" w:space="0" w:color="auto"/>
                <w:bottom w:val="none" w:sz="0" w:space="0" w:color="auto"/>
                <w:right w:val="none" w:sz="0" w:space="0" w:color="auto"/>
              </w:divBdr>
              <w:divsChild>
                <w:div w:id="236717134">
                  <w:marLeft w:val="0"/>
                  <w:marRight w:val="0"/>
                  <w:marTop w:val="0"/>
                  <w:marBottom w:val="0"/>
                  <w:divBdr>
                    <w:top w:val="none" w:sz="0" w:space="0" w:color="auto"/>
                    <w:left w:val="none" w:sz="0" w:space="0" w:color="auto"/>
                    <w:bottom w:val="none" w:sz="0" w:space="0" w:color="auto"/>
                    <w:right w:val="none" w:sz="0" w:space="0" w:color="auto"/>
                  </w:divBdr>
                </w:div>
                <w:div w:id="661853300">
                  <w:marLeft w:val="0"/>
                  <w:marRight w:val="0"/>
                  <w:marTop w:val="0"/>
                  <w:marBottom w:val="0"/>
                  <w:divBdr>
                    <w:top w:val="none" w:sz="0" w:space="0" w:color="auto"/>
                    <w:left w:val="none" w:sz="0" w:space="0" w:color="auto"/>
                    <w:bottom w:val="none" w:sz="0" w:space="0" w:color="auto"/>
                    <w:right w:val="none" w:sz="0" w:space="0" w:color="auto"/>
                  </w:divBdr>
                </w:div>
                <w:div w:id="803620359">
                  <w:marLeft w:val="0"/>
                  <w:marRight w:val="0"/>
                  <w:marTop w:val="0"/>
                  <w:marBottom w:val="0"/>
                  <w:divBdr>
                    <w:top w:val="none" w:sz="0" w:space="0" w:color="auto"/>
                    <w:left w:val="none" w:sz="0" w:space="0" w:color="auto"/>
                    <w:bottom w:val="none" w:sz="0" w:space="0" w:color="auto"/>
                    <w:right w:val="none" w:sz="0" w:space="0" w:color="auto"/>
                  </w:divBdr>
                </w:div>
                <w:div w:id="208080234">
                  <w:marLeft w:val="0"/>
                  <w:marRight w:val="0"/>
                  <w:marTop w:val="0"/>
                  <w:marBottom w:val="0"/>
                  <w:divBdr>
                    <w:top w:val="none" w:sz="0" w:space="0" w:color="auto"/>
                    <w:left w:val="none" w:sz="0" w:space="0" w:color="auto"/>
                    <w:bottom w:val="none" w:sz="0" w:space="0" w:color="auto"/>
                    <w:right w:val="none" w:sz="0" w:space="0" w:color="auto"/>
                  </w:divBdr>
                </w:div>
                <w:div w:id="595287895">
                  <w:marLeft w:val="0"/>
                  <w:marRight w:val="0"/>
                  <w:marTop w:val="0"/>
                  <w:marBottom w:val="0"/>
                  <w:divBdr>
                    <w:top w:val="none" w:sz="0" w:space="0" w:color="auto"/>
                    <w:left w:val="none" w:sz="0" w:space="0" w:color="auto"/>
                    <w:bottom w:val="none" w:sz="0" w:space="0" w:color="auto"/>
                    <w:right w:val="none" w:sz="0" w:space="0" w:color="auto"/>
                  </w:divBdr>
                </w:div>
                <w:div w:id="743836843">
                  <w:marLeft w:val="0"/>
                  <w:marRight w:val="0"/>
                  <w:marTop w:val="0"/>
                  <w:marBottom w:val="0"/>
                  <w:divBdr>
                    <w:top w:val="none" w:sz="0" w:space="0" w:color="auto"/>
                    <w:left w:val="none" w:sz="0" w:space="0" w:color="auto"/>
                    <w:bottom w:val="none" w:sz="0" w:space="0" w:color="auto"/>
                    <w:right w:val="none" w:sz="0" w:space="0" w:color="auto"/>
                  </w:divBdr>
                </w:div>
              </w:divsChild>
            </w:div>
            <w:div w:id="1300918043">
              <w:marLeft w:val="0"/>
              <w:marRight w:val="0"/>
              <w:marTop w:val="0"/>
              <w:marBottom w:val="0"/>
              <w:divBdr>
                <w:top w:val="none" w:sz="0" w:space="0" w:color="auto"/>
                <w:left w:val="none" w:sz="0" w:space="0" w:color="auto"/>
                <w:bottom w:val="none" w:sz="0" w:space="0" w:color="auto"/>
                <w:right w:val="none" w:sz="0" w:space="0" w:color="auto"/>
              </w:divBdr>
              <w:divsChild>
                <w:div w:id="269314593">
                  <w:marLeft w:val="0"/>
                  <w:marRight w:val="0"/>
                  <w:marTop w:val="0"/>
                  <w:marBottom w:val="0"/>
                  <w:divBdr>
                    <w:top w:val="none" w:sz="0" w:space="0" w:color="auto"/>
                    <w:left w:val="none" w:sz="0" w:space="0" w:color="auto"/>
                    <w:bottom w:val="none" w:sz="0" w:space="0" w:color="auto"/>
                    <w:right w:val="none" w:sz="0" w:space="0" w:color="auto"/>
                  </w:divBdr>
                </w:div>
                <w:div w:id="325326121">
                  <w:marLeft w:val="0"/>
                  <w:marRight w:val="0"/>
                  <w:marTop w:val="0"/>
                  <w:marBottom w:val="0"/>
                  <w:divBdr>
                    <w:top w:val="none" w:sz="0" w:space="0" w:color="auto"/>
                    <w:left w:val="none" w:sz="0" w:space="0" w:color="auto"/>
                    <w:bottom w:val="none" w:sz="0" w:space="0" w:color="auto"/>
                    <w:right w:val="none" w:sz="0" w:space="0" w:color="auto"/>
                  </w:divBdr>
                </w:div>
                <w:div w:id="1596935445">
                  <w:marLeft w:val="0"/>
                  <w:marRight w:val="0"/>
                  <w:marTop w:val="0"/>
                  <w:marBottom w:val="0"/>
                  <w:divBdr>
                    <w:top w:val="none" w:sz="0" w:space="0" w:color="auto"/>
                    <w:left w:val="none" w:sz="0" w:space="0" w:color="auto"/>
                    <w:bottom w:val="none" w:sz="0" w:space="0" w:color="auto"/>
                    <w:right w:val="none" w:sz="0" w:space="0" w:color="auto"/>
                  </w:divBdr>
                </w:div>
                <w:div w:id="1156846151">
                  <w:marLeft w:val="0"/>
                  <w:marRight w:val="0"/>
                  <w:marTop w:val="0"/>
                  <w:marBottom w:val="0"/>
                  <w:divBdr>
                    <w:top w:val="none" w:sz="0" w:space="0" w:color="auto"/>
                    <w:left w:val="none" w:sz="0" w:space="0" w:color="auto"/>
                    <w:bottom w:val="none" w:sz="0" w:space="0" w:color="auto"/>
                    <w:right w:val="none" w:sz="0" w:space="0" w:color="auto"/>
                  </w:divBdr>
                </w:div>
                <w:div w:id="1054429923">
                  <w:marLeft w:val="0"/>
                  <w:marRight w:val="0"/>
                  <w:marTop w:val="0"/>
                  <w:marBottom w:val="0"/>
                  <w:divBdr>
                    <w:top w:val="none" w:sz="0" w:space="0" w:color="auto"/>
                    <w:left w:val="none" w:sz="0" w:space="0" w:color="auto"/>
                    <w:bottom w:val="none" w:sz="0" w:space="0" w:color="auto"/>
                    <w:right w:val="none" w:sz="0" w:space="0" w:color="auto"/>
                  </w:divBdr>
                </w:div>
                <w:div w:id="1631936683">
                  <w:marLeft w:val="0"/>
                  <w:marRight w:val="0"/>
                  <w:marTop w:val="0"/>
                  <w:marBottom w:val="0"/>
                  <w:divBdr>
                    <w:top w:val="none" w:sz="0" w:space="0" w:color="auto"/>
                    <w:left w:val="none" w:sz="0" w:space="0" w:color="auto"/>
                    <w:bottom w:val="none" w:sz="0" w:space="0" w:color="auto"/>
                    <w:right w:val="none" w:sz="0" w:space="0" w:color="auto"/>
                  </w:divBdr>
                </w:div>
                <w:div w:id="510335951">
                  <w:marLeft w:val="0"/>
                  <w:marRight w:val="0"/>
                  <w:marTop w:val="0"/>
                  <w:marBottom w:val="0"/>
                  <w:divBdr>
                    <w:top w:val="none" w:sz="0" w:space="0" w:color="auto"/>
                    <w:left w:val="none" w:sz="0" w:space="0" w:color="auto"/>
                    <w:bottom w:val="none" w:sz="0" w:space="0" w:color="auto"/>
                    <w:right w:val="none" w:sz="0" w:space="0" w:color="auto"/>
                  </w:divBdr>
                </w:div>
                <w:div w:id="7389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4793</Words>
  <Characters>28758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2019-09-04T08:27:00Z</dcterms:created>
  <dcterms:modified xsi:type="dcterms:W3CDTF">2019-09-04T08:27:00Z</dcterms:modified>
</cp:coreProperties>
</file>